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FA" w:rsidRDefault="00C037FA" w:rsidP="00C037FA">
      <w:r>
        <w:t>Н А Р Е Д Б А</w:t>
      </w:r>
    </w:p>
    <w:p w:rsidR="00C037FA" w:rsidRDefault="00C037FA" w:rsidP="00C037FA"/>
    <w:p w:rsidR="00C037FA" w:rsidRDefault="00C037FA" w:rsidP="00C037FA"/>
    <w:p w:rsidR="00C037FA" w:rsidRDefault="00C037FA" w:rsidP="00C037FA">
      <w:r>
        <w:t>За упражняване правата на общината върху общинската част на капитала</w:t>
      </w:r>
    </w:p>
    <w:p w:rsidR="00C037FA" w:rsidRDefault="00C037FA" w:rsidP="00C037FA"/>
    <w:p w:rsidR="00C037FA" w:rsidRDefault="00C037FA" w:rsidP="00C037FA">
      <w:r>
        <w:t>в търговските дружества</w:t>
      </w:r>
    </w:p>
    <w:p w:rsidR="00C037FA" w:rsidRDefault="00C037FA" w:rsidP="00C037FA"/>
    <w:p w:rsidR="00C037FA" w:rsidRDefault="00C037FA" w:rsidP="00C037FA"/>
    <w:p w:rsidR="00C037FA" w:rsidRDefault="00C037FA" w:rsidP="00C037FA"/>
    <w:p w:rsidR="00C037FA" w:rsidRDefault="00C037FA" w:rsidP="00C037FA">
      <w:r>
        <w:t>Р А З Д Е Л І</w:t>
      </w:r>
    </w:p>
    <w:p w:rsidR="00C037FA" w:rsidRDefault="00C037FA" w:rsidP="00C037FA"/>
    <w:p w:rsidR="00C037FA" w:rsidRDefault="00C037FA" w:rsidP="00C037FA">
      <w:r>
        <w:t>ОБЩИ ПОЛОЖЕНИЯ</w:t>
      </w:r>
    </w:p>
    <w:p w:rsidR="00C037FA" w:rsidRDefault="00C037FA" w:rsidP="00C037FA"/>
    <w:p w:rsidR="00C037FA" w:rsidRDefault="00C037FA" w:rsidP="00C037FA"/>
    <w:p w:rsidR="00C037FA" w:rsidRDefault="00C037FA" w:rsidP="00C037FA">
      <w:r>
        <w:t>Чл.1 С тази наредба се урежда редът за упражняване правата на собственост на Общината върху: дялове и акции на търговски дружества, в които Общината е едноличен собственик, съдружник или акционер.</w:t>
      </w:r>
    </w:p>
    <w:p w:rsidR="00C037FA" w:rsidRDefault="00C037FA" w:rsidP="00C037FA">
      <w:r>
        <w:t>Чл.2 Общинският съвет и кметът упражняват правата на собственост на общината в търговските дружества при условията и по реда, посочени по-долу.</w:t>
      </w:r>
    </w:p>
    <w:p w:rsidR="00C037FA" w:rsidRDefault="00C037FA" w:rsidP="00C037FA"/>
    <w:p w:rsidR="00C037FA" w:rsidRDefault="00C037FA" w:rsidP="00C037FA">
      <w:r>
        <w:t>Р А З Д Е Л ІІ</w:t>
      </w:r>
    </w:p>
    <w:p w:rsidR="00C037FA" w:rsidRDefault="00C037FA" w:rsidP="00C037FA">
      <w:r>
        <w:t xml:space="preserve">ОБРАЗУВАНЕ И ПРЕОБРАЗУВАНЕ НА ЕДНОЛИЧНИ ТЪРГОВСКИ </w:t>
      </w:r>
    </w:p>
    <w:p w:rsidR="00C037FA" w:rsidRDefault="00C037FA" w:rsidP="00C037FA">
      <w:r>
        <w:t>ДРУЖЕСТВА С ОБЩИНСКО УЧАСТИЕ</w:t>
      </w:r>
    </w:p>
    <w:p w:rsidR="00C037FA" w:rsidRDefault="00C037FA" w:rsidP="00C037FA"/>
    <w:p w:rsidR="00C037FA" w:rsidRDefault="00C037FA" w:rsidP="00C037FA">
      <w:r>
        <w:t>Чл.3 Общинският съвет може да образува еднолични дружества с ограничена отговорност и еднолични акционерни дружества по реда на Търговския закон.</w:t>
      </w:r>
    </w:p>
    <w:p w:rsidR="00C037FA" w:rsidRDefault="00C037FA" w:rsidP="00C037FA">
      <w:r>
        <w:lastRenderedPageBreak/>
        <w:t>Чл.4 Преобразуването на общинските предприятия в търговски дружества се извършва от Общинския съвет.</w:t>
      </w:r>
    </w:p>
    <w:p w:rsidR="00C037FA" w:rsidRDefault="00C037FA" w:rsidP="00C037FA">
      <w:r>
        <w:t>Чл.5 При преобразуване на еднолични търговски дружества с общинско участие в капитала на дружеството се записват всички дълготрайни активи на предприятието, посочени в баланса му.</w:t>
      </w:r>
    </w:p>
    <w:p w:rsidR="00C037FA" w:rsidRDefault="00C037FA" w:rsidP="00C037FA">
      <w:r>
        <w:t>Чл.6 Образуването, преобразуването или прекратяването на едноличните търговски дружества с общинско участие се извършва с решение на Общинския съвет.</w:t>
      </w:r>
    </w:p>
    <w:p w:rsidR="00C037FA" w:rsidRDefault="00C037FA" w:rsidP="00C037FA"/>
    <w:p w:rsidR="00C037FA" w:rsidRDefault="00C037FA" w:rsidP="00C037FA"/>
    <w:p w:rsidR="00C037FA" w:rsidRDefault="00C037FA" w:rsidP="00C037FA">
      <w:r>
        <w:t>Р А З Д Е Л ІІІ</w:t>
      </w:r>
    </w:p>
    <w:p w:rsidR="00C037FA" w:rsidRDefault="00C037FA" w:rsidP="00C037FA">
      <w:r>
        <w:t>ОРГАНИ НА ТЪРГОВСКИТЕ ДРУЖЕСТВА, В КОИТО ОБЩИНАТА Е</w:t>
      </w:r>
    </w:p>
    <w:p w:rsidR="00C037FA" w:rsidRDefault="00C037FA" w:rsidP="00C037FA">
      <w:r>
        <w:t>СОБСТВЕНИК НА КАПИТАЛА, СЪДРУЖНИК ИЛИ АКЦИОНЕР</w:t>
      </w:r>
    </w:p>
    <w:p w:rsidR="00C037FA" w:rsidRDefault="00C037FA" w:rsidP="00C037FA"/>
    <w:p w:rsidR="00C037FA" w:rsidRDefault="00C037FA" w:rsidP="00C037FA"/>
    <w:p w:rsidR="00C037FA" w:rsidRDefault="00C037FA" w:rsidP="00C037FA">
      <w:r>
        <w:t>Чл.7/1/ Търговски дружества с изцяло общинско участие са:</w:t>
      </w:r>
    </w:p>
    <w:p w:rsidR="00C037FA" w:rsidRDefault="00C037FA" w:rsidP="00C037FA">
      <w:r>
        <w:t>1. Еднолично акционерно дружество – ЕАД</w:t>
      </w:r>
    </w:p>
    <w:p w:rsidR="00C037FA" w:rsidRDefault="00C037FA" w:rsidP="00C037FA">
      <w:r>
        <w:t>2. Еднолично дружество с ограничена отговорност – ЕООД</w:t>
      </w:r>
    </w:p>
    <w:p w:rsidR="00C037FA" w:rsidRDefault="00C037FA" w:rsidP="00C037FA">
      <w:r>
        <w:t>/2/ Общината може да участва като съдружник в търговски дружества, в които отговорността е ограничена до размера на техния капитал.</w:t>
      </w:r>
    </w:p>
    <w:p w:rsidR="00C037FA" w:rsidRDefault="00C037FA" w:rsidP="00C037FA">
      <w:r>
        <w:t>Чл.8 Органи на посочените в чл.7, ал.1 дружества са:</w:t>
      </w:r>
    </w:p>
    <w:p w:rsidR="00C037FA" w:rsidRDefault="00C037FA" w:rsidP="00C037FA">
      <w:r>
        <w:t>Ал.1 За ЕАД: 1. Едноличният собственик на капитала в лицето на Общински съвет-Радомир.</w:t>
      </w:r>
    </w:p>
    <w:p w:rsidR="00C037FA" w:rsidRDefault="00C037FA" w:rsidP="00C037FA">
      <w:r>
        <w:t>2. Съветът на директорите /за едностепенна система на управление/ или надзорния и управителния съвет/ за двустепенна система на управление/.</w:t>
      </w:r>
    </w:p>
    <w:p w:rsidR="00C037FA" w:rsidRDefault="00C037FA" w:rsidP="00C037FA">
      <w:r>
        <w:t>Ал.2 За ЕООД: 1. Едноличният собственик на капитала в лицето на Общински съвет-Радомир.</w:t>
      </w:r>
    </w:p>
    <w:p w:rsidR="00C037FA" w:rsidRDefault="00C037FA" w:rsidP="00C037FA">
      <w:r>
        <w:t>2. Управител /управители/</w:t>
      </w:r>
    </w:p>
    <w:p w:rsidR="00C037FA" w:rsidRDefault="00C037FA" w:rsidP="00C037FA">
      <w:r>
        <w:t>3. Контрольор</w:t>
      </w:r>
    </w:p>
    <w:p w:rsidR="00C037FA" w:rsidRDefault="00C037FA" w:rsidP="00C037FA">
      <w:r>
        <w:t>Чл.9 Органите на търговските дружества, в които Общината е съдружник или акционер, се формират при условията и по реда на Търговския закон.</w:t>
      </w:r>
    </w:p>
    <w:p w:rsidR="00C037FA" w:rsidRDefault="00C037FA" w:rsidP="00C037FA">
      <w:r>
        <w:lastRenderedPageBreak/>
        <w:t>Чл.10 Общинският съвет или кметът на общината упражняват правата на едноличния собственик на капитала в общинските предприятия-еднолични търговски дружества съобразно тяхната компетентност и делегирани пълномощия.</w:t>
      </w:r>
    </w:p>
    <w:p w:rsidR="00C037FA" w:rsidRDefault="00C037FA" w:rsidP="00C037FA">
      <w:r>
        <w:t>Чл.11 Общинският съвет взема решения, когато упражнява правата на общината като едноличен собственик на капитала, а кметът на общината издава заповеди.</w:t>
      </w:r>
    </w:p>
    <w:p w:rsidR="00C037FA" w:rsidRDefault="00C037FA" w:rsidP="00C037FA">
      <w:r>
        <w:t>Чл.12 В търговските дружества, в които общината е акционер или съдружник, кметът или писмено упълномощено от него лице представлява общината в общото събрание на съдружниците.</w:t>
      </w:r>
    </w:p>
    <w:p w:rsidR="00C037FA" w:rsidRDefault="00C037FA" w:rsidP="00C037FA"/>
    <w:p w:rsidR="00C037FA" w:rsidRDefault="00C037FA" w:rsidP="00C037FA">
      <w:r>
        <w:t>Р А З Д Е Л ІV</w:t>
      </w:r>
    </w:p>
    <w:p w:rsidR="00C037FA" w:rsidRDefault="00C037FA" w:rsidP="00C037FA">
      <w:r>
        <w:t>ПРАВОМОЩИЯ НА ОРГАНИТЕ НА ОБЩИНСКИТЕ ПРЕДПРИЯТИЯ</w:t>
      </w:r>
    </w:p>
    <w:p w:rsidR="00C037FA" w:rsidRDefault="00C037FA" w:rsidP="00C037FA">
      <w:r>
        <w:t>ЕДНОЛИЧНИ ТЪРГОВСКИ ДРУЖЕСТВА</w:t>
      </w:r>
    </w:p>
    <w:p w:rsidR="00C037FA" w:rsidRDefault="00C037FA" w:rsidP="00C037FA"/>
    <w:p w:rsidR="00C037FA" w:rsidRDefault="00C037FA" w:rsidP="00C037FA">
      <w:r>
        <w:t>Чл.13 Едноличният собственик на капитала в общинските акционерни дружества има следните правомощия:</w:t>
      </w:r>
    </w:p>
    <w:p w:rsidR="00C037FA" w:rsidRDefault="00C037FA" w:rsidP="00C037FA">
      <w:r>
        <w:t>1. Изменя и допълва устава на дружеството;</w:t>
      </w:r>
    </w:p>
    <w:p w:rsidR="00C037FA" w:rsidRDefault="00C037FA" w:rsidP="00C037FA">
      <w:r>
        <w:t>2. Увеличава или намалява капитала му;</w:t>
      </w:r>
    </w:p>
    <w:p w:rsidR="00C037FA" w:rsidRDefault="00C037FA" w:rsidP="00C037FA">
      <w:r>
        <w:t>3. Преобразува и прекратява дружеството;</w:t>
      </w:r>
    </w:p>
    <w:p w:rsidR="00C037FA" w:rsidRDefault="00C037FA" w:rsidP="00C037FA">
      <w:r>
        <w:t>4. Избира и освобождава членовете на съвета на директорите, съответно на надзорния съвет и определя възнаграждението им.</w:t>
      </w:r>
    </w:p>
    <w:p w:rsidR="00C037FA" w:rsidRDefault="00C037FA" w:rsidP="00C037FA">
      <w:r>
        <w:t>5. Назначава и освобождава дипломирани експерт-счетоводители;</w:t>
      </w:r>
    </w:p>
    <w:p w:rsidR="00C037FA" w:rsidRDefault="00C037FA" w:rsidP="00C037FA">
      <w:r>
        <w:t>6. Одобрява годишния счетоводен отчет след заверка от назначения експерт-счетоводител;</w:t>
      </w:r>
    </w:p>
    <w:p w:rsidR="00C037FA" w:rsidRDefault="00C037FA" w:rsidP="00C037FA">
      <w:r>
        <w:t>7. Разрешава издаването на облигации;</w:t>
      </w:r>
    </w:p>
    <w:p w:rsidR="00C037FA" w:rsidRDefault="00C037FA" w:rsidP="00C037FA">
      <w:r>
        <w:t>8. Назначава ликвидаторите при прекратяване на дружеството;</w:t>
      </w:r>
    </w:p>
    <w:p w:rsidR="00C037FA" w:rsidRDefault="00C037FA" w:rsidP="00C037FA">
      <w:r>
        <w:t>9. Освобождава от отговорност членовете на надзорния съвет, на управителния съвет и на съвета на директорите;</w:t>
      </w:r>
    </w:p>
    <w:p w:rsidR="00C037FA" w:rsidRDefault="00C037FA" w:rsidP="00C037FA">
      <w:r>
        <w:t>10. Взема решения за закриване или прехвърляне на предприятия или значителна част от тях;</w:t>
      </w:r>
    </w:p>
    <w:p w:rsidR="00C037FA" w:rsidRDefault="00C037FA" w:rsidP="00C037FA">
      <w:r>
        <w:t>Чл.14 Едноличният собственик на капитала в общинските предприятия-еднолични акционерни дружества може да предвиди изрично в уставите им друг ред или изисквания при вземане на решения относно:</w:t>
      </w:r>
    </w:p>
    <w:p w:rsidR="00C037FA" w:rsidRDefault="00C037FA" w:rsidP="00C037FA">
      <w:r>
        <w:lastRenderedPageBreak/>
        <w:t>1. Участие в други търговски или граждански дружества в страната или чужбина;</w:t>
      </w:r>
    </w:p>
    <w:p w:rsidR="00C037FA" w:rsidRDefault="00C037FA" w:rsidP="00C037FA">
      <w:r>
        <w:t>2. Придобиване или разпореждане с недвижими имоти или с вещни права върху тях;</w:t>
      </w:r>
    </w:p>
    <w:p w:rsidR="00C037FA" w:rsidRDefault="00C037FA" w:rsidP="00C037FA">
      <w:r>
        <w:t>3. Даване на обезпечения в полза на трети лица;</w:t>
      </w:r>
    </w:p>
    <w:p w:rsidR="00C037FA" w:rsidRDefault="00C037FA" w:rsidP="00C037FA">
      <w:r>
        <w:t>4. Сключване на договори за кредитиране на трети лица;</w:t>
      </w:r>
    </w:p>
    <w:p w:rsidR="00C037FA" w:rsidRDefault="00C037FA" w:rsidP="00C037FA">
      <w:r>
        <w:t>5. Учредяване на залог или ипотека върху дълготрайни материални активи на дружеството;</w:t>
      </w:r>
    </w:p>
    <w:p w:rsidR="00C037FA" w:rsidRDefault="00C037FA" w:rsidP="00C037FA">
      <w:r>
        <w:t>Чл.15 Едноличният собственик на капитала в общинските дружества с ограничена отговорност има следните правомощия:</w:t>
      </w:r>
    </w:p>
    <w:p w:rsidR="00C037FA" w:rsidRDefault="00C037FA" w:rsidP="00C037FA">
      <w:r>
        <w:t>1. Изменя и допълва учредителния акт на дружеството;</w:t>
      </w:r>
    </w:p>
    <w:p w:rsidR="00C037FA" w:rsidRDefault="00C037FA" w:rsidP="00C037FA">
      <w:r>
        <w:t>2. Увеличава или намалява капитала му;</w:t>
      </w:r>
    </w:p>
    <w:p w:rsidR="00C037FA" w:rsidRDefault="00C037FA" w:rsidP="00C037FA">
      <w:r>
        <w:t>3. Преобразува и прекратява дружеството;</w:t>
      </w:r>
    </w:p>
    <w:p w:rsidR="00C037FA" w:rsidRDefault="00C037FA" w:rsidP="00C037FA">
      <w:r>
        <w:t>4. Приема годишния отчет и баланса;</w:t>
      </w:r>
    </w:p>
    <w:p w:rsidR="00C037FA" w:rsidRDefault="00C037FA" w:rsidP="00C037FA">
      <w:r>
        <w:t>5. Избира управителя, определя възнаграждението му и го освобождава от отговорност;</w:t>
      </w:r>
    </w:p>
    <w:p w:rsidR="00C037FA" w:rsidRDefault="00C037FA" w:rsidP="00C037FA">
      <w:r>
        <w:t>6. Избира контрольор и проверители на дружеството;</w:t>
      </w:r>
    </w:p>
    <w:p w:rsidR="00C037FA" w:rsidRDefault="00C037FA" w:rsidP="00C037FA">
      <w:r>
        <w:t>7. Взема решения за откриване или закриване на клонове на дружеството и за участие в други дружества;</w:t>
      </w:r>
    </w:p>
    <w:p w:rsidR="00C037FA" w:rsidRDefault="00C037FA" w:rsidP="00C037FA">
      <w:r>
        <w:t>8. Взема решения за участие на дружеството в граждански дружества;</w:t>
      </w:r>
    </w:p>
    <w:p w:rsidR="00C037FA" w:rsidRDefault="00C037FA" w:rsidP="00C037FA">
      <w:r>
        <w:t>9. Взема решения за придобиване или отчуждаване на недвижими имоти и учредяване на вещни права върху такива;</w:t>
      </w:r>
    </w:p>
    <w:p w:rsidR="00C037FA" w:rsidRDefault="00C037FA" w:rsidP="00C037FA">
      <w:r>
        <w:t>10. Взема решения за предявяване на искове на дружеството срещу управителя или контрольора и назначава представител за водене на процеса срещу тях;</w:t>
      </w:r>
    </w:p>
    <w:p w:rsidR="00C037FA" w:rsidRDefault="00C037FA" w:rsidP="00C037FA">
      <w:r>
        <w:t>11. Взема решения за разпореждане и придобиване на дялове и акции-собственост на дружеството в други дружества;</w:t>
      </w:r>
    </w:p>
    <w:p w:rsidR="00C037FA" w:rsidRDefault="00C037FA" w:rsidP="00C037FA">
      <w:r>
        <w:t>12. Взема решения за допълнителни парични вноски;</w:t>
      </w:r>
    </w:p>
    <w:p w:rsidR="00C037FA" w:rsidRDefault="00C037FA" w:rsidP="00C037FA">
      <w:r>
        <w:t>13. Дава съгласие за обезпечаване в полза на трети лица;</w:t>
      </w:r>
    </w:p>
    <w:p w:rsidR="00C037FA" w:rsidRDefault="00C037FA" w:rsidP="00C037FA">
      <w:r>
        <w:t>14. Дава съгласие за сключване на договори за кредитиране на трети лица;</w:t>
      </w:r>
    </w:p>
    <w:p w:rsidR="00C037FA" w:rsidRDefault="00C037FA" w:rsidP="00C037FA">
      <w:r>
        <w:t>15. Дава съгласие за учредяване на ипотека и залог на дълготрайните активи на дружеството;</w:t>
      </w:r>
    </w:p>
    <w:p w:rsidR="00C037FA" w:rsidRDefault="00C037FA" w:rsidP="00C037FA">
      <w:r>
        <w:t>16. Назначава ликвидаторите при прекратяване на дружеството;</w:t>
      </w:r>
    </w:p>
    <w:p w:rsidR="00C037FA" w:rsidRDefault="00C037FA" w:rsidP="00C037FA">
      <w:r>
        <w:lastRenderedPageBreak/>
        <w:t>Чл.16 Правомощията на едноличния собственик на капитала се изброяват в учредителните актове, съответно в уставите на тези дружества.</w:t>
      </w:r>
    </w:p>
    <w:p w:rsidR="00C037FA" w:rsidRDefault="00C037FA" w:rsidP="00C037FA"/>
    <w:p w:rsidR="00C037FA" w:rsidRDefault="00C037FA" w:rsidP="00C037FA">
      <w:r>
        <w:t>Р А З Д Е Л V</w:t>
      </w:r>
    </w:p>
    <w:p w:rsidR="00C037FA" w:rsidRDefault="00C037FA" w:rsidP="00C037FA">
      <w:r>
        <w:t>ПРАВИЛА ЗА СКЛЮЧВАНЕ НА ДОГОВОРИ ЗА ПРОДАЖБА, ЗАМЯНА</w:t>
      </w:r>
    </w:p>
    <w:p w:rsidR="00C037FA" w:rsidRDefault="00C037FA" w:rsidP="00C037FA">
      <w:r>
        <w:t>И НАЕМ НА ДЪЛГОТРАЙНИ МАТЕРИАЛНИ АКТИВИ НА ОБЩИНС-</w:t>
      </w:r>
    </w:p>
    <w:p w:rsidR="00C037FA" w:rsidRDefault="00C037FA" w:rsidP="00C037FA">
      <w:r>
        <w:t>КИТЕ ДРУЖЕСТВА</w:t>
      </w:r>
    </w:p>
    <w:p w:rsidR="00C037FA" w:rsidRDefault="00C037FA" w:rsidP="00C037FA"/>
    <w:p w:rsidR="00C037FA" w:rsidRDefault="00C037FA" w:rsidP="00C037FA">
      <w:r>
        <w:t>Чл.17/1/Сключването на договори за продажба, замяна и наем на дълготрайни активи на дружествата в размер до 5 % от общата балансова стойност на ДМА към 31 декември на предходната година, се извършва след провеждане на търг или конкурс при условията и по реда на съответните наредби приети от Общински съвет-Радомир.</w:t>
      </w:r>
    </w:p>
    <w:p w:rsidR="00C037FA" w:rsidRDefault="00C037FA" w:rsidP="00C037FA">
      <w:r>
        <w:t>/2/ За разпореждане с ДМА над 5 % се изисква съгласие на едноличния собственик на капитала.</w:t>
      </w:r>
    </w:p>
    <w:p w:rsidR="00C037FA" w:rsidRDefault="00C037FA" w:rsidP="00C037FA">
      <w:r>
        <w:t>/3/ В отделните случаи с решение на едноличния собственик на капитала, сключването на договори за продажба, замяна и наем може да се извърши без търг или конкурс след преговори с потенциален купувач.</w:t>
      </w:r>
    </w:p>
    <w:p w:rsidR="00C037FA" w:rsidRDefault="00C037FA" w:rsidP="00C037FA">
      <w:r>
        <w:t>/4/ Търговете и конкурсите по ал.1 се провеждат от изпълнителния директор или управителя на дружеството. Той сключва и договорите със спечелилите участници.</w:t>
      </w:r>
    </w:p>
    <w:p w:rsidR="00C037FA" w:rsidRDefault="00C037FA" w:rsidP="00C037FA"/>
    <w:p w:rsidR="00C037FA" w:rsidRDefault="00C037FA" w:rsidP="00C037FA"/>
    <w:p w:rsidR="00C037FA" w:rsidRDefault="00C037FA" w:rsidP="00C037FA"/>
    <w:p w:rsidR="00C037FA" w:rsidRDefault="00C037FA" w:rsidP="00C037FA">
      <w:r>
        <w:t>Р А З Д Е Л VІ</w:t>
      </w:r>
    </w:p>
    <w:p w:rsidR="00C037FA" w:rsidRDefault="00C037FA" w:rsidP="00C037FA">
      <w:r>
        <w:t>ЗАДЪЛЖЕНИЯ НА ПРЕДСТАВИТЕЛИТЕ НА ОБЩИНАТА В ТЪРГОВ-</w:t>
      </w:r>
    </w:p>
    <w:p w:rsidR="00C037FA" w:rsidRDefault="00C037FA" w:rsidP="00C037FA">
      <w:r>
        <w:t>СКИТЕ ДРУЖЕСТВА, В КОИТО Е АКЦИОНЕР ИЛИ СЪДРУЖНИК</w:t>
      </w:r>
    </w:p>
    <w:p w:rsidR="00C037FA" w:rsidRDefault="00C037FA" w:rsidP="00C037FA"/>
    <w:p w:rsidR="00C037FA" w:rsidRDefault="00C037FA" w:rsidP="00C037FA">
      <w:r>
        <w:t>Чл.18 /1/ В дружествата с ограничена отговорност, в които общината е съдружник, лицата упълномощени да представляват общината в общото събрание на съдружниците по реда на чл.12 от тази наредба, вземат предварително писмено съгласие от Общинския съвет по следните въпроси:</w:t>
      </w:r>
    </w:p>
    <w:p w:rsidR="00C037FA" w:rsidRDefault="00C037FA" w:rsidP="00C037FA">
      <w:r>
        <w:lastRenderedPageBreak/>
        <w:t>1. Изменение и допълване на дружествения договор;</w:t>
      </w:r>
    </w:p>
    <w:p w:rsidR="00C037FA" w:rsidRDefault="00C037FA" w:rsidP="00C037FA">
      <w:r>
        <w:t>2. Приемане или изключване на съдружник, даване на съгласие за прехвърляне дял на нов член или на друг съдружник;</w:t>
      </w:r>
    </w:p>
    <w:p w:rsidR="00C037FA" w:rsidRDefault="00C037FA" w:rsidP="00C037FA">
      <w:r>
        <w:t>3. Намаляване или увеличаване капитала на дружеството;</w:t>
      </w:r>
    </w:p>
    <w:p w:rsidR="00C037FA" w:rsidRDefault="00C037FA" w:rsidP="00C037FA">
      <w:r>
        <w:t>4. Придобиване и отчуждаване на недвижими имоти и вещни права върху тях;</w:t>
      </w:r>
    </w:p>
    <w:p w:rsidR="00C037FA" w:rsidRDefault="00C037FA" w:rsidP="00C037FA">
      <w:r>
        <w:t>5. Решение за допълнителни парични вноски;</w:t>
      </w:r>
    </w:p>
    <w:p w:rsidR="00C037FA" w:rsidRDefault="00C037FA" w:rsidP="00C037FA">
      <w:r>
        <w:t>6. Решение за участие в други дружества;</w:t>
      </w:r>
    </w:p>
    <w:p w:rsidR="00C037FA" w:rsidRDefault="00C037FA" w:rsidP="00C037FA">
      <w:r>
        <w:t>7. Приемане на годишните отчети и баланси, след заверка от експерт-счетоводители и разпределение на печалбата;</w:t>
      </w:r>
    </w:p>
    <w:p w:rsidR="00C037FA" w:rsidRDefault="00C037FA" w:rsidP="00C037FA">
      <w:r>
        <w:t>8. Преобразуване и прекратяване на дружеството;</w:t>
      </w:r>
    </w:p>
    <w:p w:rsidR="00C037FA" w:rsidRDefault="00C037FA" w:rsidP="00C037FA">
      <w:r>
        <w:t>/2/ За случаите по т.т.2,3,5,6 и 8 е необходимо и решение на Общинския съвет.</w:t>
      </w:r>
    </w:p>
    <w:p w:rsidR="00C037FA" w:rsidRDefault="00C037FA" w:rsidP="00C037FA">
      <w:r>
        <w:t>Чл.19 /1/ В акционерните дружества, в които общината е акционер, лицата упълномощени да представляват общината в общото събрание на акционерите по реда на чл.12 от тази наредба, вземат предварително писмено съгласие от Общинския съвет по следните въпроси:</w:t>
      </w:r>
      <w:r>
        <w:cr/>
      </w:r>
    </w:p>
    <w:p w:rsidR="00C037FA" w:rsidRDefault="00C037FA" w:rsidP="00C037FA">
      <w:r>
        <w:t>1. Изменение и допълване на дружествения договор;</w:t>
      </w:r>
    </w:p>
    <w:p w:rsidR="00C037FA" w:rsidRDefault="00C037FA" w:rsidP="00C037FA">
      <w:r>
        <w:t>2. Намаляване или увеличаване капитала на дружеството;</w:t>
      </w:r>
    </w:p>
    <w:p w:rsidR="00C037FA" w:rsidRDefault="00C037FA" w:rsidP="00C037FA">
      <w:r>
        <w:t>3. Преобразуване и прекратяване на дружеството;</w:t>
      </w:r>
    </w:p>
    <w:p w:rsidR="00C037FA" w:rsidRDefault="00C037FA" w:rsidP="00C037FA">
      <w:r>
        <w:t>4. Одобряване на годишния счетоводен отчет, след заверка от експерт-счетоводител и разпределяне на печалбата;</w:t>
      </w:r>
    </w:p>
    <w:p w:rsidR="00C037FA" w:rsidRDefault="00C037FA" w:rsidP="00C037FA">
      <w:r>
        <w:t>5. Освобождаване от отговорност членовете на съвета на директорите, съответно надзорния и управителния съвети;</w:t>
      </w:r>
    </w:p>
    <w:p w:rsidR="00C037FA" w:rsidRDefault="00C037FA" w:rsidP="00C037FA">
      <w:r>
        <w:t>6. Назначаване и освобождаване на експерт-счетоводители;</w:t>
      </w:r>
    </w:p>
    <w:p w:rsidR="00C037FA" w:rsidRDefault="00C037FA" w:rsidP="00C037FA">
      <w:r>
        <w:t>7. Избиране и освобождаване членове на съвета на директорите, надзорен и управителен съвети;</w:t>
      </w:r>
    </w:p>
    <w:p w:rsidR="00C037FA" w:rsidRDefault="00C037FA" w:rsidP="00C037FA">
      <w:r>
        <w:t>/2/ За случаите по т.т.2,3,5 и 7 е необходимо решение на Общинския съвет.</w:t>
      </w:r>
    </w:p>
    <w:p w:rsidR="00C037FA" w:rsidRDefault="00C037FA" w:rsidP="00C037FA"/>
    <w:p w:rsidR="00C037FA" w:rsidRDefault="00C037FA" w:rsidP="00C037FA"/>
    <w:p w:rsidR="00C037FA" w:rsidRDefault="00C037FA" w:rsidP="00C037FA">
      <w:r>
        <w:t>Р А З Д Е Л VІІ</w:t>
      </w:r>
    </w:p>
    <w:p w:rsidR="00C037FA" w:rsidRDefault="00C037FA" w:rsidP="00C037FA">
      <w:r>
        <w:lastRenderedPageBreak/>
        <w:t>СЪСТАВ НА ОРГАНИТЕ НА ЕДНОЛИЧНИТЕ ТЪРГОВСКИ ДРУ-</w:t>
      </w:r>
    </w:p>
    <w:p w:rsidR="00C037FA" w:rsidRDefault="00C037FA" w:rsidP="00C037FA">
      <w:r>
        <w:t>ЖЕСТВА С ОБЩИНСКО УЧАСТИЕ</w:t>
      </w:r>
    </w:p>
    <w:p w:rsidR="00C037FA" w:rsidRDefault="00C037FA" w:rsidP="00C037FA"/>
    <w:p w:rsidR="00C037FA" w:rsidRDefault="00C037FA" w:rsidP="00C037FA">
      <w:r>
        <w:t>Чл.20 /1/ Управители на едноличните търговски дружества с ограничена отговорност, могат да бъдат физически и юридически лица;</w:t>
      </w:r>
    </w:p>
    <w:p w:rsidR="00C037FA" w:rsidRDefault="00C037FA" w:rsidP="00C037FA">
      <w:r>
        <w:t>/2/ Членове на изпълнителни или контролни органи на еднолични акционерни дружества, могат да бъдат физически лица. С устава на дружеството може да се предвиди възможност в органите му да се включват и юридически лица.</w:t>
      </w:r>
    </w:p>
    <w:p w:rsidR="00C037FA" w:rsidRDefault="00C037FA" w:rsidP="00C037FA">
      <w:r>
        <w:t>Чл.21 Не могат да бъдат избирани в органите на едноличните търговски дружества с общинско участие лица, които:</w:t>
      </w:r>
    </w:p>
    <w:p w:rsidR="00C037FA" w:rsidRDefault="00C037FA" w:rsidP="00C037FA">
      <w:r>
        <w:t>1. От свое или от чуждо име извършват търговска дейност конкурентна на дружеството;</w:t>
      </w:r>
    </w:p>
    <w:p w:rsidR="00C037FA" w:rsidRDefault="00C037FA" w:rsidP="00C037FA">
      <w:r>
        <w:t>2. Участват в други търговски дружества с конкурентна на дружеството дейност;</w:t>
      </w:r>
    </w:p>
    <w:p w:rsidR="00C037FA" w:rsidRDefault="00C037FA" w:rsidP="00C037FA">
      <w:r>
        <w:t>3. Са лишени с присъда или по административен ред от правото да заемат материално отчетническа дейност;</w:t>
      </w:r>
    </w:p>
    <w:p w:rsidR="00C037FA" w:rsidRDefault="00C037FA" w:rsidP="00C037FA">
      <w:r>
        <w:t>4. Са участвали в управителните органи на търговски дружества, които са били обявени в несъстоятелност през последните две години предхождащи датата на решението за обявяване на несъстоятелността.</w:t>
      </w:r>
    </w:p>
    <w:p w:rsidR="00C037FA" w:rsidRDefault="00C037FA" w:rsidP="00C037FA">
      <w:r>
        <w:t>5. Са народни представители, кмет на община, кметове на населени места, кметски наместници, заместник-кметове на община и държавни служители.</w:t>
      </w:r>
    </w:p>
    <w:p w:rsidR="00C037FA" w:rsidRDefault="00C037FA" w:rsidP="00C037FA"/>
    <w:p w:rsidR="00C037FA" w:rsidRDefault="00C037FA" w:rsidP="00C037FA">
      <w:r>
        <w:t>Р А З Д Е Л VІІІ</w:t>
      </w:r>
    </w:p>
    <w:p w:rsidR="00C037FA" w:rsidRDefault="00C037FA" w:rsidP="00C037FA"/>
    <w:p w:rsidR="00C037FA" w:rsidRDefault="00C037FA" w:rsidP="00C037FA">
      <w:r>
        <w:t xml:space="preserve">ВЪЗЛАГАНЕ НА УПРАВЛЕНИЕТО, КОНТРОЛА И ОПРЕДЕЛЯНЕ </w:t>
      </w:r>
    </w:p>
    <w:p w:rsidR="00C037FA" w:rsidRDefault="00C037FA" w:rsidP="00C037FA">
      <w:r>
        <w:t>ВЪЗНАГРАЖДЕНИЕТО НА ОРГАНИТЕ НА ЕДНОЛИЧНИТЕ ТЪРГОВ-</w:t>
      </w:r>
    </w:p>
    <w:p w:rsidR="00C037FA" w:rsidRDefault="00C037FA" w:rsidP="00C037FA">
      <w:r>
        <w:t>СКИ ДРУЖЕСТВА С ОБЩИНСКО УЧАСТИЕ</w:t>
      </w:r>
    </w:p>
    <w:p w:rsidR="00C037FA" w:rsidRDefault="00C037FA" w:rsidP="00C037FA"/>
    <w:p w:rsidR="00C037FA" w:rsidRDefault="00C037FA" w:rsidP="00C037FA">
      <w:r>
        <w:t>Чл.22/1/ Управлението на търговските дружества се възлага с договор за управление, сключен между кмета на общината със съответния управител или изпълнителен директор.</w:t>
      </w:r>
    </w:p>
    <w:p w:rsidR="00C037FA" w:rsidRDefault="00C037FA" w:rsidP="00C037FA">
      <w:r>
        <w:lastRenderedPageBreak/>
        <w:t>/2/ Такъв договор се сключва и с членовете на управителния и надзорния съвети, както и с контрольора. В него се определя и видът и размерът на гаранцията, която те дават за своето управление.</w:t>
      </w:r>
    </w:p>
    <w:p w:rsidR="00C037FA" w:rsidRDefault="00C037FA" w:rsidP="00C037FA">
      <w:r>
        <w:t>/3/ Дадената гаранция се връща плед прекратяването на договора за управление и след решението на Общинския съвет за освобождаване от отговорност. Когато гаранцията е била внесена в пари, на връщане подлежат и лихвите върху внесената сума.</w:t>
      </w:r>
    </w:p>
    <w:p w:rsidR="00C037FA" w:rsidRDefault="00C037FA" w:rsidP="00C037FA">
      <w:r>
        <w:t>Чл.23 /1/ Договорът за управление се сключва след провеждане на конкурс по ред и при условия определени от Общинския съвет.</w:t>
      </w:r>
    </w:p>
    <w:p w:rsidR="00C037FA" w:rsidRDefault="00C037FA" w:rsidP="00C037FA">
      <w:r>
        <w:t>/2/ Максималният срок на такъв договор е три години. Срокът може да бъде удължаван само след изрично решение на Общинския съвет.</w:t>
      </w:r>
    </w:p>
    <w:p w:rsidR="00C037FA" w:rsidRDefault="00C037FA" w:rsidP="00C037FA">
      <w:r>
        <w:t>Чл.24 /1/ С договора за управление се уреждат:</w:t>
      </w:r>
    </w:p>
    <w:p w:rsidR="00C037FA" w:rsidRDefault="00C037FA" w:rsidP="00C037FA">
      <w:r>
        <w:t>1. Правата и задълженията на страните;</w:t>
      </w:r>
    </w:p>
    <w:p w:rsidR="00C037FA" w:rsidRDefault="00C037FA" w:rsidP="00C037FA">
      <w:r>
        <w:t>2. Размерът и начинът на плащане на възнаграждението;</w:t>
      </w:r>
    </w:p>
    <w:p w:rsidR="00C037FA" w:rsidRDefault="00C037FA" w:rsidP="00C037FA">
      <w:r>
        <w:t>3. Отговорността на страните при неизпълнение на задълженията;</w:t>
      </w:r>
    </w:p>
    <w:p w:rsidR="00C037FA" w:rsidRDefault="00C037FA" w:rsidP="00C037FA">
      <w:r>
        <w:t>4. Основанията за прекратяване;</w:t>
      </w:r>
    </w:p>
    <w:p w:rsidR="00C037FA" w:rsidRDefault="00C037FA" w:rsidP="00C037FA">
      <w:r>
        <w:t>/2/ При сключването на договора кметът на общината утвърждава бизнес-задачата на предприятието за целия срок на договора и поотделно за всяка година, в съответствие със стратегията за развитие на дружеството.</w:t>
      </w:r>
    </w:p>
    <w:p w:rsidR="00C037FA" w:rsidRDefault="00C037FA" w:rsidP="00C037FA">
      <w:r>
        <w:t>/3/ Бизнес задачата съдържа конкретни икономически показатели, чието изпълнение органите на управление, съответно надзорният съвет, следва да осигурят като: рентабилност, производителност, обем на продажбите, печалба или намаляване на загуба, нови пазари, използване на съоръженията, поддържане на оптимален брой работни места, финансови задължения, инвестиции и други.</w:t>
      </w:r>
    </w:p>
    <w:p w:rsidR="00C037FA" w:rsidRDefault="00C037FA" w:rsidP="00C037FA">
      <w:r>
        <w:t>Чл.25 По решение на общинския съвет се назначават и ликвидатори на дружествата, като договорите с тях се сключват от кмета на общината и имат следното минимално съдържание: права и задължения на страните, срокове, възнаграждение.</w:t>
      </w:r>
    </w:p>
    <w:p w:rsidR="00C037FA" w:rsidRDefault="00C037FA" w:rsidP="00C037FA">
      <w:r>
        <w:t>Чл.26 Изискванията към ликвидатора се припокриват с тези, които се поставят пред редовните управителни и контролни органи на търговските дружества.</w:t>
      </w:r>
    </w:p>
    <w:p w:rsidR="00C037FA" w:rsidRDefault="00C037FA" w:rsidP="00C037FA"/>
    <w:p w:rsidR="00C037FA" w:rsidRDefault="00C037FA" w:rsidP="00C037FA">
      <w:r>
        <w:t>Р А З Д Е Л ІХ</w:t>
      </w:r>
    </w:p>
    <w:p w:rsidR="00C037FA" w:rsidRDefault="00C037FA" w:rsidP="00C037FA"/>
    <w:p w:rsidR="00C037FA" w:rsidRDefault="00C037FA" w:rsidP="00C037FA">
      <w:r>
        <w:lastRenderedPageBreak/>
        <w:t>ОБРАЗУВАНЕ НА СРЕДСТВАТА ЗА РАБОТНА ЗАПЛАТА В ТЪРГОВ-</w:t>
      </w:r>
    </w:p>
    <w:p w:rsidR="00C037FA" w:rsidRDefault="00C037FA" w:rsidP="00C037FA">
      <w:r>
        <w:t>СКИТЕ ДРУЖЕСТВА С НАД 50 % ОБЩИНСКО УЧАСТИЕ</w:t>
      </w:r>
    </w:p>
    <w:p w:rsidR="00C037FA" w:rsidRDefault="00C037FA" w:rsidP="00C037FA"/>
    <w:p w:rsidR="00C037FA" w:rsidRDefault="00C037FA" w:rsidP="00C037FA">
      <w:r>
        <w:t>Чл.27 Средствата за образуване на работната заплата в търговските дружества с над 50 % общинско участие се формират съгласно приетата от МС наредба за образуване на средствата за работна заплата в търговските дружества с над 50 % държавно или общинско участие за съответната календарна година.</w:t>
      </w:r>
    </w:p>
    <w:p w:rsidR="00C037FA" w:rsidRDefault="00C037FA" w:rsidP="00C037FA"/>
    <w:p w:rsidR="00C037FA" w:rsidRDefault="00C037FA" w:rsidP="00C037FA"/>
    <w:p w:rsidR="00C037FA" w:rsidRDefault="00C037FA" w:rsidP="00C037FA">
      <w:r>
        <w:t>Р А З Д Е Л Х</w:t>
      </w:r>
    </w:p>
    <w:p w:rsidR="00C037FA" w:rsidRDefault="00C037FA" w:rsidP="00C037FA"/>
    <w:p w:rsidR="00C037FA" w:rsidRDefault="00C037FA" w:rsidP="00C037FA">
      <w:r>
        <w:t>ЗАКЛЮЧИТЕЛНИ РАЗПОРЕДБИ</w:t>
      </w:r>
    </w:p>
    <w:p w:rsidR="00C037FA" w:rsidRDefault="00C037FA" w:rsidP="00C037FA"/>
    <w:p w:rsidR="00C037FA" w:rsidRDefault="00C037FA" w:rsidP="00C037FA"/>
    <w:p w:rsidR="00C037FA" w:rsidRDefault="00C037FA" w:rsidP="00C037FA"/>
    <w:p w:rsidR="00C037FA" w:rsidRDefault="00C037FA" w:rsidP="00C037FA">
      <w:r>
        <w:t>§ 1 Тази наредба се приема на основание чл.2, ал.4 от Закона за общинската собственост и чл.3 от Правилника за приложение на Закона за общинската собственост.</w:t>
      </w:r>
    </w:p>
    <w:p w:rsidR="00C037FA" w:rsidRDefault="00C037FA" w:rsidP="00C037FA">
      <w:r>
        <w:t>§ 2 Настоящата наредба не се прилага за общинските предприятия по смисъла на чл.52 от ЗОС.</w:t>
      </w:r>
    </w:p>
    <w:p w:rsidR="00C037FA" w:rsidRDefault="00C037FA" w:rsidP="00C037FA">
      <w:r>
        <w:t>§ 3 Изпълнението на наредбата се възлага на кмета на общината.</w:t>
      </w:r>
    </w:p>
    <w:p w:rsidR="00B321EF" w:rsidRDefault="00C037FA" w:rsidP="00C037FA">
      <w:r>
        <w:t>§ 4 Наредбата е приета с Решение № 36 от 10.05.2002 г. на Общински съвет-Радомир.</w:t>
      </w:r>
      <w:bookmarkStart w:id="0" w:name="_GoBack"/>
      <w:bookmarkEnd w:id="0"/>
    </w:p>
    <w:sectPr w:rsidR="00B32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58"/>
    <w:rsid w:val="006E6E30"/>
    <w:rsid w:val="007A5C7F"/>
    <w:rsid w:val="00B321EF"/>
    <w:rsid w:val="00C037FA"/>
    <w:rsid w:val="00F27858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1860</Words>
  <Characters>10604</Characters>
  <Application>Microsoft Office Word</Application>
  <DocSecurity>0</DocSecurity>
  <Lines>88</Lines>
  <Paragraphs>24</Paragraphs>
  <ScaleCrop>false</ScaleCrop>
  <Company/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enjoy</dc:creator>
  <cp:keywords/>
  <dc:description/>
  <cp:lastModifiedBy>enjoy</cp:lastModifiedBy>
  <cp:revision>2</cp:revision>
  <dcterms:created xsi:type="dcterms:W3CDTF">2012-04-11T15:59:00Z</dcterms:created>
  <dcterms:modified xsi:type="dcterms:W3CDTF">2012-04-11T16:00:00Z</dcterms:modified>
</cp:coreProperties>
</file>