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7F" w:rsidRDefault="0086697F" w:rsidP="0086697F">
      <w:r>
        <w:t>ОБЩИНСКИ СЪВЕТ – РАДОМИР</w:t>
      </w:r>
    </w:p>
    <w:p w:rsidR="0086697F" w:rsidRDefault="0086697F" w:rsidP="0086697F">
      <w:r>
        <w:t>ОБЛАСТ ПЕРНИК</w:t>
      </w:r>
    </w:p>
    <w:p w:rsidR="0086697F" w:rsidRDefault="0086697F" w:rsidP="0086697F"/>
    <w:p w:rsidR="0086697F" w:rsidRDefault="0086697F" w:rsidP="0086697F">
      <w:r>
        <w:t>град Радомир 2400, площад ”Свобода” № 20,</w:t>
      </w:r>
    </w:p>
    <w:p w:rsidR="0086697F" w:rsidRDefault="0086697F" w:rsidP="0086697F">
      <w:r>
        <w:t>тел./факс: 359 777 823 70, тел: 359 777 80 080</w:t>
      </w:r>
    </w:p>
    <w:p w:rsidR="0086697F" w:rsidRDefault="0086697F" w:rsidP="0086697F">
      <w:r>
        <w:t>e- еmail: obs_radomir@abv.bg ; e-mail: оbs_radomir_predsedatel@abv.bg</w:t>
      </w:r>
    </w:p>
    <w:p w:rsidR="0086697F" w:rsidRDefault="0086697F" w:rsidP="0086697F"/>
    <w:p w:rsidR="0086697F" w:rsidRDefault="0086697F" w:rsidP="0086697F"/>
    <w:p w:rsidR="0086697F" w:rsidRDefault="0086697F" w:rsidP="0086697F"/>
    <w:p w:rsidR="0086697F" w:rsidRDefault="0086697F" w:rsidP="0086697F"/>
    <w:p w:rsidR="0086697F" w:rsidRDefault="0086697F" w:rsidP="0086697F"/>
    <w:p w:rsidR="0086697F" w:rsidRDefault="0086697F" w:rsidP="0086697F"/>
    <w:p w:rsidR="0086697F" w:rsidRDefault="0086697F" w:rsidP="0086697F"/>
    <w:p w:rsidR="0086697F" w:rsidRDefault="0086697F" w:rsidP="0086697F"/>
    <w:p w:rsidR="0086697F" w:rsidRDefault="0086697F" w:rsidP="0086697F"/>
    <w:p w:rsidR="0086697F" w:rsidRDefault="0086697F" w:rsidP="0086697F">
      <w:r>
        <w:t>Р Е Ш Е Н И Я</w:t>
      </w:r>
    </w:p>
    <w:p w:rsidR="0086697F" w:rsidRDefault="0086697F" w:rsidP="0086697F">
      <w:r>
        <w:t>НА ОБЩИНСКИ СЪВЕТ-РАДОМИР ОТ ЗАСЕДАНИЕ,</w:t>
      </w:r>
    </w:p>
    <w:p w:rsidR="0086697F" w:rsidRDefault="0086697F" w:rsidP="0086697F">
      <w:r>
        <w:t>ПРОВЕДЕНО НА 25.06.2010г.</w:t>
      </w:r>
    </w:p>
    <w:p w:rsidR="0086697F" w:rsidRDefault="0086697F" w:rsidP="0086697F">
      <w:r>
        <w:t>/ПРОТОКОЛ № 7/</w:t>
      </w:r>
    </w:p>
    <w:p w:rsidR="0086697F" w:rsidRDefault="0086697F" w:rsidP="0086697F"/>
    <w:p w:rsidR="0086697F" w:rsidRDefault="0086697F" w:rsidP="0086697F"/>
    <w:p w:rsidR="0086697F" w:rsidRDefault="0086697F" w:rsidP="0086697F">
      <w:r>
        <w:t>ПО I-ва ТОЧКА ОТ ДНЕВНИЯ РЕД – СТРАТЕГИИ, НАРЕДБИ</w:t>
      </w:r>
    </w:p>
    <w:p w:rsidR="0086697F" w:rsidRDefault="0086697F" w:rsidP="0086697F"/>
    <w:p w:rsidR="0086697F" w:rsidRDefault="0086697F" w:rsidP="0086697F">
      <w:r>
        <w:t>І.1. Общинска стратегия за развитие на социалните услуги 2010-2015г., вх.№ С-131/02.06.2010г.</w:t>
      </w:r>
    </w:p>
    <w:p w:rsidR="0086697F" w:rsidRDefault="0086697F" w:rsidP="0086697F">
      <w:r>
        <w:t>Вносител: Красимир Борисов-кмет на Община Радомир</w:t>
      </w:r>
    </w:p>
    <w:p w:rsidR="0086697F" w:rsidRDefault="0086697F" w:rsidP="0086697F">
      <w:r>
        <w:lastRenderedPageBreak/>
        <w:t>След станалите разисквания и извършеното гласуване, на основание чл.21, ал.1, т.12 от ЗМСМА Общински съвет-Радомир прие</w:t>
      </w:r>
    </w:p>
    <w:p w:rsidR="0086697F" w:rsidRDefault="0086697F" w:rsidP="0086697F"/>
    <w:p w:rsidR="0086697F" w:rsidRDefault="0086697F" w:rsidP="0086697F">
      <w:r>
        <w:t>Р Е Ш Е Н И Е № 95</w:t>
      </w:r>
    </w:p>
    <w:p w:rsidR="0086697F" w:rsidRDefault="0086697F" w:rsidP="0086697F"/>
    <w:p w:rsidR="0086697F" w:rsidRDefault="0086697F" w:rsidP="0086697F">
      <w:r>
        <w:t xml:space="preserve">ОБЩИНСКИ СЪВЕТ-РАДОМИР ПРИЕМА Общинска стратегия за развитие на социалните услуги в Община Радомир за периода 2010-2015г. </w:t>
      </w:r>
    </w:p>
    <w:p w:rsidR="0086697F" w:rsidRDefault="0086697F" w:rsidP="0086697F">
      <w:r>
        <w:t>(общ брой съветници – 21 ; присъствали по време на гласуването - 17)</w:t>
      </w:r>
    </w:p>
    <w:p w:rsidR="0086697F" w:rsidRDefault="0086697F" w:rsidP="0086697F">
      <w:r>
        <w:t>( „за” – 17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I-ва ТОЧКА ОТ ДНЕВНИЯ РЕД – СТРАТЕГИИ, НАРЕДБИ</w:t>
      </w:r>
    </w:p>
    <w:p w:rsidR="0086697F" w:rsidRDefault="0086697F" w:rsidP="0086697F"/>
    <w:p w:rsidR="0086697F" w:rsidRDefault="0086697F" w:rsidP="0086697F">
      <w:r>
        <w:t>І.2. Докладна записка, вх.№С-136/14.06.2010г., относно изменение и допълнение на Наредбата за условията и реда за съставянето, приемането, изпълнението и отчитането на общинския бюджет на Община Радомир.</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гласуване, на основание чл.21, ал.2 от ЗМСМА и чл.11, ал.4 от ЗОБ, във връзка с препоръки на Сметната палата по извършения одит на дейностите по администриране на местните приходи в Община Радомир, Общински съвет-Радомир прие</w:t>
      </w:r>
    </w:p>
    <w:p w:rsidR="0086697F" w:rsidRDefault="0086697F" w:rsidP="0086697F"/>
    <w:p w:rsidR="0086697F" w:rsidRDefault="0086697F" w:rsidP="0086697F"/>
    <w:p w:rsidR="0086697F" w:rsidRDefault="0086697F" w:rsidP="0086697F"/>
    <w:p w:rsidR="0086697F" w:rsidRDefault="0086697F" w:rsidP="0086697F"/>
    <w:p w:rsidR="0086697F" w:rsidRDefault="0086697F" w:rsidP="0086697F">
      <w:r>
        <w:t>Р Е Ш Е Н И Е № 96</w:t>
      </w:r>
    </w:p>
    <w:p w:rsidR="0086697F" w:rsidRDefault="0086697F" w:rsidP="0086697F"/>
    <w:p w:rsidR="0086697F" w:rsidRDefault="0086697F" w:rsidP="0086697F">
      <w:r>
        <w:lastRenderedPageBreak/>
        <w:t>ОБЩИНСКИ СЪВЕТ РАДОМИР ПРИЕМА изменения и допълнения в Наредба за условията и реда за съставянето, приемането, изпълнението и отчитането на общинския бюджет на Община Радомир (приета с решение №94/25.04.2008г.) в Раздел ІV Съставяне на проект на общинския бюджет, както следва:</w:t>
      </w:r>
    </w:p>
    <w:p w:rsidR="0086697F" w:rsidRDefault="0086697F" w:rsidP="0086697F">
      <w:r>
        <w:t xml:space="preserve">І. Допълва нов чл.30а, със следното съдържание: </w:t>
      </w:r>
    </w:p>
    <w:p w:rsidR="0086697F" w:rsidRDefault="0086697F" w:rsidP="0086697F">
      <w:r>
        <w:t>(1) В приходната част на общинския бюджет относно държавните приходи се посочва общата допълваща субсидия за делегираните от държавата дейности и частта на средствата от целевата субсидия за капиталови разходи, които са предвидени за финансиране на обекти в делегираните от държавата дейности, както и частта от преходния остатък в държавни дейности, която ще се ползва за финансиране на тези дейности. Собствените приходи на училищата, детските градини и обслужващите звена, прилагащи системата на делегираните бюджети се планират в раздела приходи в делегираните дейности. Сроковете за предоставяне на държавния трансфер в частта на общата допълваща субсидия и субсидията за капиталови разходи са определени от ЗДБРБ и Постановлението за неговото прилагане.</w:t>
      </w:r>
    </w:p>
    <w:p w:rsidR="0086697F" w:rsidRDefault="0086697F" w:rsidP="0086697F">
      <w:r>
        <w:t>(2) Приходите с общински характер се залагат в общинския бюджет на база очакваните постъпления от местни данъци, съгласно писмено представени справки и анализ от отдел “Местни данъци и такси” . В анализа се отчита влиянието на постигнатия процент събираемост от предходната година по облог и за минало време, както и изменението на нормативните актове за съответната година, оказващи влияние върху базата за съответните видове местни данъци и такса битови отпадъци. За планиране на всички останали местни приходи, съответните дирекции изготвят прогноза, придружена с анализ. Точно се разчитат средствата от общата изравнителна субсидия, утвърдена от ЗДБРБ.</w:t>
      </w:r>
    </w:p>
    <w:p w:rsidR="0086697F" w:rsidRDefault="0086697F" w:rsidP="0086697F">
      <w:r>
        <w:t xml:space="preserve">(3) Всички справки, анализи и прогнози по предходната алинея се предоставят на Директора на Дирекция ФАПО при започване процедурата по изготвяне на бюджета за съответната година, съгласно заповед на кмета на общината. </w:t>
      </w:r>
    </w:p>
    <w:p w:rsidR="0086697F" w:rsidRDefault="0086697F" w:rsidP="0086697F">
      <w:r>
        <w:t>(4) Заложените в общинския бюджет средства от целевата субсидия за капиталови разходи, предвидени за финансиране на обекти в местните дейности не може да надвишават определения в ЗДБРБ размер.</w:t>
      </w:r>
    </w:p>
    <w:p w:rsidR="0086697F" w:rsidRDefault="0086697F" w:rsidP="0086697F">
      <w:r>
        <w:t>(5) В приходите с общински характер се определят и залагат средства от постъпления, в резултат на операции с общинско имущество, местни такси, глоби, лихви и други неданъчни приходи.</w:t>
      </w:r>
    </w:p>
    <w:p w:rsidR="0086697F" w:rsidRDefault="0086697F" w:rsidP="0086697F">
      <w:r>
        <w:t>(6) Не е разрешено балансирането на общинския бюджет с обща допълваща субсидия и обща изравнителна субсидия в размери по-големи от определените със ЗДБРБ, както и с временни безлихвени заеми от Републиканския бюджет.</w:t>
      </w:r>
    </w:p>
    <w:p w:rsidR="0086697F" w:rsidRDefault="0086697F" w:rsidP="0086697F">
      <w:r>
        <w:t>ІІ. Изменя чл.31, ал.2, точка 1 както следва:</w:t>
      </w:r>
    </w:p>
    <w:p w:rsidR="0086697F" w:rsidRDefault="0086697F" w:rsidP="0086697F">
      <w:r>
        <w:lastRenderedPageBreak/>
        <w:t>Анализ на приходите с общински характер на база очакваните постъпления от местни данъци и такси, съгласно писмено представени справки и анализ от отдел “Местни данъци и такси” на Община Радомир.</w:t>
      </w:r>
    </w:p>
    <w:p w:rsidR="0086697F" w:rsidRDefault="0086697F" w:rsidP="0086697F">
      <w:r>
        <w:t>ІІІ. Изменя чл.31, ал.2, точка 2, както следва:</w:t>
      </w:r>
    </w:p>
    <w:p w:rsidR="0086697F" w:rsidRDefault="0086697F" w:rsidP="0086697F">
      <w:r>
        <w:t>Прогноза, придружена с анализ за приходите от такси и цени на услуги, операции с общинско имущество, глоби, лихви и други неданъчни приходи, изготвена от съответните директори на дирекции в Община Радомир.</w:t>
      </w:r>
    </w:p>
    <w:p w:rsidR="0086697F" w:rsidRDefault="0086697F" w:rsidP="0086697F">
      <w:r>
        <w:t>ІV. Допълва нов чл.31а със следното съдържание:</w:t>
      </w:r>
    </w:p>
    <w:p w:rsidR="0086697F" w:rsidRDefault="0086697F" w:rsidP="0086697F">
      <w:r>
        <w:t xml:space="preserve">(1) При съставянето на разходната част на общинския бюджет заделените бюджетни кредити за финансиране на делегираните от държавата дейности се залагат съгласно определените размери в ЗДБРБ и постановлението за неговото изпълнение. </w:t>
      </w:r>
    </w:p>
    <w:p w:rsidR="0086697F" w:rsidRDefault="0086697F" w:rsidP="0086697F">
      <w:r>
        <w:t>(2) В частта на средствата за работна заплата за делегираните от държавата дейности, определените размери се формират на база месечни брутни работни заплати, утвърдената численост на персонала от съответните министерства, съгласно действащите нормативни документи. Това са делегираните от държавата дейности “Общинска администрация” и функциите от разходната част на Министерство на образованието и науката, Министерство на културата и Министерство на труда и социалната политика.</w:t>
      </w:r>
    </w:p>
    <w:p w:rsidR="0086697F" w:rsidRDefault="0086697F" w:rsidP="0086697F">
      <w:r>
        <w:t>(3) При формиране на средствата за издръжка за делегираните от държавата дейности се спазват разчетените натурални и стойностни показатели в съответствие със стандартите, утвърдени с Решението на МС за функции “Образование”, “Здравеопазване”, “Социални грижи”, “Култура” и “Отбрана”.</w:t>
      </w:r>
    </w:p>
    <w:p w:rsidR="0086697F" w:rsidRDefault="0086697F" w:rsidP="0086697F">
      <w:r>
        <w:t>(общ брой съветници – 21 ; присъствали по време на гласуването - 17)</w:t>
      </w:r>
    </w:p>
    <w:p w:rsidR="0086697F" w:rsidRDefault="0086697F" w:rsidP="0086697F">
      <w:r>
        <w:t>( „за” – 17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ДОКЛАДИ, ИНФОРМАЦИИ</w:t>
      </w:r>
    </w:p>
    <w:p w:rsidR="0086697F" w:rsidRDefault="0086697F" w:rsidP="0086697F"/>
    <w:p w:rsidR="0086697F" w:rsidRDefault="0086697F" w:rsidP="0086697F">
      <w:r>
        <w:t xml:space="preserve">ІІ.1. Доклад за дейността на МКБППМН - Община Радомир за периода от 01.06.2009г. до 30.06.2010г., вх.№С-133/11.06.2010г. </w:t>
      </w:r>
    </w:p>
    <w:p w:rsidR="0086697F" w:rsidRDefault="0086697F" w:rsidP="0086697F">
      <w:r>
        <w:t>Вносител: Евдокия Асенова-заместник кмет на Община Радомир</w:t>
      </w:r>
    </w:p>
    <w:p w:rsidR="0086697F" w:rsidRDefault="0086697F" w:rsidP="0086697F">
      <w:r>
        <w:lastRenderedPageBreak/>
        <w:t>След станалите разисквания и извършеното гласуване, на основание чл.21, ал.1, т.23 от ЗМСМА, Общински съвет-Радомир прие</w:t>
      </w:r>
    </w:p>
    <w:p w:rsidR="0086697F" w:rsidRDefault="0086697F" w:rsidP="0086697F"/>
    <w:p w:rsidR="0086697F" w:rsidRDefault="0086697F" w:rsidP="0086697F">
      <w:r>
        <w:t>Р Е Ш Е Н И Е № 97</w:t>
      </w:r>
    </w:p>
    <w:p w:rsidR="0086697F" w:rsidRDefault="0086697F" w:rsidP="0086697F"/>
    <w:p w:rsidR="0086697F" w:rsidRDefault="0086697F" w:rsidP="0086697F">
      <w:r>
        <w:t>ОБЩИНСКИ СЪВЕТ-РАДОМИР ПРИЕМА Доклад за дейността на МКБППМН - Община Радомир за периода от 01.06.2009г. до 30.06.2010г.</w:t>
      </w:r>
    </w:p>
    <w:p w:rsidR="0086697F" w:rsidRDefault="0086697F" w:rsidP="0086697F">
      <w:r>
        <w:t>(общ брой съветници – 21 ; присъствали по време на гласуването - 16)</w:t>
      </w:r>
    </w:p>
    <w:p w:rsidR="0086697F" w:rsidRDefault="0086697F" w:rsidP="0086697F">
      <w:r>
        <w:t>( „за” – 16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p w:rsidR="0086697F" w:rsidRDefault="0086697F" w:rsidP="0086697F"/>
    <w:p w:rsidR="0086697F" w:rsidRDefault="0086697F" w:rsidP="0086697F">
      <w:r>
        <w:t>ПО IІ-РА ТОЧКА ОТ ДНЕВНИЯ РЕД – ДОКЛАДИ, ИНФОРМАЦИИ</w:t>
      </w:r>
    </w:p>
    <w:p w:rsidR="0086697F" w:rsidRDefault="0086697F" w:rsidP="0086697F"/>
    <w:p w:rsidR="0086697F" w:rsidRDefault="0086697F" w:rsidP="0086697F">
      <w:r>
        <w:t xml:space="preserve">ІІ.2. Информация за участието на Община Радомир с проекти по различните Оперативни програми - резултати, приоритети, стратегии, вх.№С-134/11.06.2010г. </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гласуване, на основание чл.21, ал.2 от ЗМСМА Общински съвет-Радомир прие</w:t>
      </w:r>
    </w:p>
    <w:p w:rsidR="0086697F" w:rsidRDefault="0086697F" w:rsidP="0086697F"/>
    <w:p w:rsidR="0086697F" w:rsidRDefault="0086697F" w:rsidP="0086697F">
      <w:r>
        <w:t>Р Е Ш Е Н И Е № 98</w:t>
      </w:r>
    </w:p>
    <w:p w:rsidR="0086697F" w:rsidRDefault="0086697F" w:rsidP="0086697F"/>
    <w:p w:rsidR="0086697F" w:rsidRDefault="0086697F" w:rsidP="0086697F">
      <w:r>
        <w:t>ОБЩИНСКИ СЪВЕТ-РАДОМИР ПРИЕМА Информация за участието на Община Радомир с проекти по различните Оперативни програми - резултати, приоритети, стратегии.</w:t>
      </w:r>
    </w:p>
    <w:p w:rsidR="0086697F" w:rsidRDefault="0086697F" w:rsidP="0086697F">
      <w:r>
        <w:t>(общ брой съветници – 21 ; присъствали по време на гласуването - 17)</w:t>
      </w:r>
    </w:p>
    <w:p w:rsidR="0086697F" w:rsidRDefault="0086697F" w:rsidP="0086697F">
      <w:r>
        <w:lastRenderedPageBreak/>
        <w:t>( „за” – 17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ДОКЛАДИ, ИНФОРМАЦИИ</w:t>
      </w:r>
    </w:p>
    <w:p w:rsidR="0086697F" w:rsidRDefault="0086697F" w:rsidP="0086697F"/>
    <w:p w:rsidR="0086697F" w:rsidRDefault="0086697F" w:rsidP="0086697F">
      <w:r>
        <w:t xml:space="preserve">ІІ.3. Информация за състоянието на водоснабдяването на населението на територията на Община Радомир, вх.№С-135/11.06.2010г. </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гласуване, на основание чл.21, ал.1, т.23, Общински съвет-Радомир прие</w:t>
      </w:r>
    </w:p>
    <w:p w:rsidR="0086697F" w:rsidRDefault="0086697F" w:rsidP="0086697F"/>
    <w:p w:rsidR="0086697F" w:rsidRDefault="0086697F" w:rsidP="0086697F">
      <w:r>
        <w:t>Р Е Ш Е Н И Е № 99</w:t>
      </w:r>
    </w:p>
    <w:p w:rsidR="0086697F" w:rsidRDefault="0086697F" w:rsidP="0086697F"/>
    <w:p w:rsidR="0086697F" w:rsidRDefault="0086697F" w:rsidP="0086697F">
      <w:r>
        <w:t>ОБЩИНСКИ СЪВЕТ-РАДОМИР ПРИЕМА Информация за състоянието на водоснабдяването на населението на територията на Община Радомир.</w:t>
      </w:r>
    </w:p>
    <w:p w:rsidR="0086697F" w:rsidRDefault="0086697F" w:rsidP="0086697F">
      <w:r>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ДОКЛАДИ, ИНФОРМАЦИИ</w:t>
      </w:r>
    </w:p>
    <w:p w:rsidR="0086697F" w:rsidRDefault="0086697F" w:rsidP="0086697F"/>
    <w:p w:rsidR="0086697F" w:rsidRDefault="0086697F" w:rsidP="0086697F">
      <w:r>
        <w:t>ІІ.4. Информация за изпълнението на транспортната схема на територията на Община Радомир, вх.№С-143/15.06.2010г.,</w:t>
      </w:r>
    </w:p>
    <w:p w:rsidR="0086697F" w:rsidRDefault="0086697F" w:rsidP="0086697F">
      <w:r>
        <w:t>Вносител: Красимир Борисов-кмет на Община Радомир</w:t>
      </w:r>
    </w:p>
    <w:p w:rsidR="0086697F" w:rsidRDefault="0086697F" w:rsidP="0086697F">
      <w:r>
        <w:lastRenderedPageBreak/>
        <w:t>След станалите разисквания и извършеното гласуване, на основание чл.21, ал.1, т.23 от ЗМСМА, Общински съвет-Радомир прие</w:t>
      </w:r>
    </w:p>
    <w:p w:rsidR="0086697F" w:rsidRDefault="0086697F" w:rsidP="0086697F"/>
    <w:p w:rsidR="0086697F" w:rsidRDefault="0086697F" w:rsidP="0086697F"/>
    <w:p w:rsidR="0086697F" w:rsidRDefault="0086697F" w:rsidP="0086697F"/>
    <w:p w:rsidR="0086697F" w:rsidRDefault="0086697F" w:rsidP="0086697F">
      <w:r>
        <w:t>Р Е Ш Е Н И Е № 100</w:t>
      </w:r>
    </w:p>
    <w:p w:rsidR="0086697F" w:rsidRDefault="0086697F" w:rsidP="0086697F"/>
    <w:p w:rsidR="0086697F" w:rsidRDefault="0086697F" w:rsidP="0086697F">
      <w:r>
        <w:t xml:space="preserve">ОБЩИНСКИ СЪВЕТ-РАДОМИР ПРИЕМА Информация за изпълнението на транспортната на територията на Община Радомир. </w:t>
      </w:r>
    </w:p>
    <w:p w:rsidR="0086697F" w:rsidRDefault="0086697F" w:rsidP="0086697F">
      <w:r>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ІІІ.1. Докладна записка, вх.№С-132/08.06.2010г., относно предоставяне на общински мери и пасища от ОПФ за общо ползване на земеделски стопани - животновъди.</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поименно гласуване, на основание чл.37 от Закона за собствеността и ползването на земеделските земи и чл.21, ал.1, т.8 от ЗМСМА и в изпълнение на Заповед № РД 09-105/08.02.2007г. на МЗГ, Общински съвет-Радомир прие</w:t>
      </w:r>
      <w:r>
        <w:cr/>
      </w:r>
    </w:p>
    <w:p w:rsidR="0086697F" w:rsidRDefault="0086697F" w:rsidP="0086697F"/>
    <w:p w:rsidR="0086697F" w:rsidRDefault="0086697F" w:rsidP="0086697F">
      <w:r>
        <w:t>Р Е Ш Е Н И Е № 101</w:t>
      </w:r>
    </w:p>
    <w:p w:rsidR="0086697F" w:rsidRDefault="0086697F" w:rsidP="0086697F"/>
    <w:p w:rsidR="0086697F" w:rsidRDefault="0086697F" w:rsidP="0086697F">
      <w:r>
        <w:t>ОБЩИНСКИ СЪВЕТ-РАДОМИР:</w:t>
      </w:r>
    </w:p>
    <w:p w:rsidR="0086697F" w:rsidRDefault="0086697F" w:rsidP="0086697F"/>
    <w:p w:rsidR="0086697F" w:rsidRDefault="0086697F" w:rsidP="0086697F">
      <w:r>
        <w:lastRenderedPageBreak/>
        <w:t>1. Определя размера и местоположението на мерите и пасищата от Общинския поземлен фонд за отдаване за общо ползване на земеделски стопани - животновъди за период от една година по населени места както следва:</w:t>
      </w:r>
    </w:p>
    <w:p w:rsidR="0086697F" w:rsidRDefault="0086697F" w:rsidP="0086697F"/>
    <w:p w:rsidR="0086697F" w:rsidRDefault="0086697F" w:rsidP="0086697F"/>
    <w:p w:rsidR="0086697F" w:rsidRDefault="0086697F" w:rsidP="0086697F">
      <w:r>
        <w:t>Населено място .... ЕКАТТЕ...........Площ на мерите и пасищата (дка)</w:t>
      </w:r>
    </w:p>
    <w:p w:rsidR="0086697F" w:rsidRDefault="0086697F" w:rsidP="0086697F"/>
    <w:p w:rsidR="0086697F" w:rsidRDefault="0086697F" w:rsidP="0086697F">
      <w:r>
        <w:t>1. Бобораци....................02230 ...............35,667</w:t>
      </w:r>
    </w:p>
    <w:p w:rsidR="0086697F" w:rsidRDefault="0086697F" w:rsidP="0086697F">
      <w:r>
        <w:t>2. Бобораци....................02230 ...............21,252</w:t>
      </w:r>
    </w:p>
    <w:p w:rsidR="0086697F" w:rsidRDefault="0086697F" w:rsidP="0086697F">
      <w:r>
        <w:t>3. Бобораци ...................02230</w:t>
      </w:r>
      <w:r>
        <w:tab/>
        <w:t>...............56,787</w:t>
      </w:r>
    </w:p>
    <w:p w:rsidR="0086697F" w:rsidRDefault="0086697F" w:rsidP="0086697F">
      <w:r>
        <w:t>4. Бобораци....................02230 ...............12,887</w:t>
      </w:r>
    </w:p>
    <w:p w:rsidR="0086697F" w:rsidRDefault="0086697F" w:rsidP="0086697F">
      <w:r>
        <w:t>5. Владимир....................11404</w:t>
      </w:r>
      <w:r>
        <w:tab/>
        <w:t>............... 0,735</w:t>
      </w:r>
    </w:p>
    <w:p w:rsidR="0086697F" w:rsidRDefault="0086697F" w:rsidP="0086697F">
      <w:r>
        <w:t>6. Владимир ...................11404</w:t>
      </w:r>
      <w:r>
        <w:tab/>
        <w:t>............... 8,324</w:t>
      </w:r>
    </w:p>
    <w:p w:rsidR="0086697F" w:rsidRDefault="0086697F" w:rsidP="0086697F">
      <w:r>
        <w:t>7.Владимир...................11404 ...................0,585</w:t>
      </w:r>
    </w:p>
    <w:p w:rsidR="0086697F" w:rsidRDefault="0086697F" w:rsidP="0086697F">
      <w:r>
        <w:t>8. Владимир...................11404 ...................1,330</w:t>
      </w:r>
    </w:p>
    <w:p w:rsidR="0086697F" w:rsidRDefault="0086697F" w:rsidP="0086697F">
      <w:r>
        <w:t>9. Владимир...................11404...................10,443</w:t>
      </w:r>
    </w:p>
    <w:p w:rsidR="0086697F" w:rsidRDefault="0086697F" w:rsidP="0086697F">
      <w:r>
        <w:t>10. Владимир...................11404...................2,607</w:t>
      </w:r>
    </w:p>
    <w:p w:rsidR="0086697F" w:rsidRDefault="0086697F" w:rsidP="0086697F">
      <w:r>
        <w:t>11. Владимир...................11404...................137,889</w:t>
      </w:r>
    </w:p>
    <w:p w:rsidR="0086697F" w:rsidRDefault="0086697F" w:rsidP="0086697F">
      <w:r>
        <w:t>12. Владимир...................11404...................33,214</w:t>
      </w:r>
    </w:p>
    <w:p w:rsidR="0086697F" w:rsidRDefault="0086697F" w:rsidP="0086697F">
      <w:r>
        <w:t>13. Владимир...................11404...................2,410</w:t>
      </w:r>
    </w:p>
    <w:p w:rsidR="0086697F" w:rsidRDefault="0086697F" w:rsidP="0086697F">
      <w:r>
        <w:t>14. Владимир...................11404...................1,429</w:t>
      </w:r>
    </w:p>
    <w:p w:rsidR="0086697F" w:rsidRDefault="0086697F" w:rsidP="0086697F">
      <w:r>
        <w:t>15. Владимир...................11404...................0,130</w:t>
      </w:r>
    </w:p>
    <w:p w:rsidR="0086697F" w:rsidRDefault="0086697F" w:rsidP="0086697F">
      <w:r>
        <w:t>16. Владимир...................11404...................0,293</w:t>
      </w:r>
    </w:p>
    <w:p w:rsidR="0086697F" w:rsidRDefault="0086697F" w:rsidP="0086697F">
      <w:r>
        <w:t>17. Владимир...................11404...................8,922</w:t>
      </w:r>
    </w:p>
    <w:p w:rsidR="0086697F" w:rsidRDefault="0086697F" w:rsidP="0086697F">
      <w:r>
        <w:t>18. Владимир...................11404...................2,243</w:t>
      </w:r>
    </w:p>
    <w:p w:rsidR="0086697F" w:rsidRDefault="0086697F" w:rsidP="0086697F">
      <w:r>
        <w:t>19. Владимир...................11404</w:t>
      </w:r>
      <w:r>
        <w:tab/>
        <w:t>...................4,477</w:t>
      </w:r>
    </w:p>
    <w:p w:rsidR="0086697F" w:rsidRDefault="0086697F" w:rsidP="0086697F">
      <w:r>
        <w:lastRenderedPageBreak/>
        <w:t>20. Владимир...................11404...................2,046</w:t>
      </w:r>
    </w:p>
    <w:p w:rsidR="0086697F" w:rsidRDefault="0086697F" w:rsidP="0086697F">
      <w:r>
        <w:t>21. Владимир...................11404...................56,134</w:t>
      </w:r>
    </w:p>
    <w:p w:rsidR="0086697F" w:rsidRDefault="0086697F" w:rsidP="0086697F">
      <w:r>
        <w:t>22. Владимир...................11404...................3,979</w:t>
      </w:r>
    </w:p>
    <w:p w:rsidR="0086697F" w:rsidRDefault="0086697F" w:rsidP="0086697F">
      <w:r>
        <w:t>23. Владимир...................11404...................4,274</w:t>
      </w:r>
    </w:p>
    <w:p w:rsidR="0086697F" w:rsidRDefault="0086697F" w:rsidP="0086697F">
      <w:r>
        <w:t>24. Владимир...................11404...................0,563</w:t>
      </w:r>
    </w:p>
    <w:p w:rsidR="0086697F" w:rsidRDefault="0086697F" w:rsidP="0086697F">
      <w:r>
        <w:t>25. Владимир...................11404...................0,405</w:t>
      </w:r>
    </w:p>
    <w:p w:rsidR="0086697F" w:rsidRDefault="0086697F" w:rsidP="0086697F">
      <w:r>
        <w:t>26. Владимир...................11404...................2,946</w:t>
      </w:r>
    </w:p>
    <w:p w:rsidR="0086697F" w:rsidRDefault="0086697F" w:rsidP="0086697F">
      <w:r>
        <w:t>27. Владимир...................11404...................2,844</w:t>
      </w:r>
    </w:p>
    <w:p w:rsidR="0086697F" w:rsidRDefault="0086697F" w:rsidP="0086697F">
      <w:r>
        <w:t>28. Владимир...................11404...................1,765</w:t>
      </w:r>
    </w:p>
    <w:p w:rsidR="0086697F" w:rsidRDefault="0086697F" w:rsidP="0086697F">
      <w:r>
        <w:t>29. Владимир...................11404...................2,775</w:t>
      </w:r>
    </w:p>
    <w:p w:rsidR="0086697F" w:rsidRDefault="0086697F" w:rsidP="0086697F">
      <w:r>
        <w:t>30. Владимир...................11404...................2,989</w:t>
      </w:r>
    </w:p>
    <w:p w:rsidR="0086697F" w:rsidRDefault="0086697F" w:rsidP="0086697F">
      <w:r>
        <w:t>31. Горна Диканя...................16208...................373,284</w:t>
      </w:r>
    </w:p>
    <w:p w:rsidR="0086697F" w:rsidRDefault="0086697F" w:rsidP="0086697F">
      <w:r>
        <w:t>32. Горна Диканя...................16208...................89,854</w:t>
      </w:r>
    </w:p>
    <w:p w:rsidR="0086697F" w:rsidRDefault="0086697F" w:rsidP="0086697F">
      <w:r>
        <w:t>33. Горна Диканя...................16208...................37,315</w:t>
      </w:r>
    </w:p>
    <w:p w:rsidR="0086697F" w:rsidRDefault="0086697F" w:rsidP="0086697F">
      <w:r>
        <w:t>34. Друган...................24832...................</w:t>
      </w:r>
      <w:r>
        <w:tab/>
        <w:t>113,676</w:t>
      </w:r>
    </w:p>
    <w:p w:rsidR="0086697F" w:rsidRDefault="0086697F" w:rsidP="0086697F">
      <w:r>
        <w:t>35. Друган</w:t>
      </w:r>
      <w:r>
        <w:tab/>
        <w:t>...................24832...................118,716</w:t>
      </w:r>
    </w:p>
    <w:p w:rsidR="0086697F" w:rsidRDefault="0086697F" w:rsidP="0086697F">
      <w:r>
        <w:t>36. Друган...................24832...................52,383</w:t>
      </w:r>
    </w:p>
    <w:p w:rsidR="0086697F" w:rsidRDefault="0086697F" w:rsidP="0086697F">
      <w:r>
        <w:t>37. Друган...................24832...................206,976</w:t>
      </w:r>
    </w:p>
    <w:p w:rsidR="0086697F" w:rsidRDefault="0086697F" w:rsidP="0086697F">
      <w:r>
        <w:t>38. Друган...................24832...................79,335</w:t>
      </w:r>
    </w:p>
    <w:p w:rsidR="0086697F" w:rsidRDefault="0086697F" w:rsidP="0086697F">
      <w:r>
        <w:t>39. Друган</w:t>
      </w:r>
      <w:r>
        <w:tab/>
        <w:t>...................24832...................41,073</w:t>
      </w:r>
    </w:p>
    <w:p w:rsidR="0086697F" w:rsidRDefault="0086697F" w:rsidP="0086697F">
      <w:r>
        <w:t>40. Друган...................24832...................213,308</w:t>
      </w:r>
    </w:p>
    <w:p w:rsidR="0086697F" w:rsidRDefault="0086697F" w:rsidP="0086697F">
      <w:r>
        <w:t>41. Друган...................24832...................3,471</w:t>
      </w:r>
    </w:p>
    <w:p w:rsidR="0086697F" w:rsidRDefault="0086697F" w:rsidP="0086697F">
      <w:r>
        <w:t>42. Друган...................24832...................408,075</w:t>
      </w:r>
    </w:p>
    <w:p w:rsidR="0086697F" w:rsidRDefault="0086697F" w:rsidP="0086697F">
      <w:r>
        <w:t>43. Друган...................24832...................4,075</w:t>
      </w:r>
    </w:p>
    <w:p w:rsidR="0086697F" w:rsidRDefault="0086697F" w:rsidP="0086697F">
      <w:r>
        <w:t>44. Друган...................24832...................27,287</w:t>
      </w:r>
    </w:p>
    <w:p w:rsidR="0086697F" w:rsidRDefault="0086697F" w:rsidP="0086697F">
      <w:r>
        <w:lastRenderedPageBreak/>
        <w:t>45. Друган...................24832...................286,176</w:t>
      </w:r>
    </w:p>
    <w:p w:rsidR="0086697F" w:rsidRDefault="0086697F" w:rsidP="0086697F">
      <w:r>
        <w:t>46. Друган...................24832...................100,738</w:t>
      </w:r>
    </w:p>
    <w:p w:rsidR="0086697F" w:rsidRDefault="0086697F" w:rsidP="0086697F">
      <w:r>
        <w:t>47. Друган...................24832...................5,742</w:t>
      </w:r>
    </w:p>
    <w:p w:rsidR="0086697F" w:rsidRDefault="0086697F" w:rsidP="0086697F">
      <w:r>
        <w:t>48. Друган...................24832...................78,526</w:t>
      </w:r>
    </w:p>
    <w:p w:rsidR="0086697F" w:rsidRDefault="0086697F" w:rsidP="0086697F">
      <w:r>
        <w:t>49. Друган...................24832...................437,281</w:t>
      </w:r>
    </w:p>
    <w:p w:rsidR="0086697F" w:rsidRDefault="0086697F" w:rsidP="0086697F">
      <w:r>
        <w:t>50. Друган...................24832...................89,957</w:t>
      </w:r>
    </w:p>
    <w:p w:rsidR="0086697F" w:rsidRDefault="0086697F" w:rsidP="0086697F">
      <w:r>
        <w:t>51. Друган</w:t>
      </w:r>
      <w:r>
        <w:tab/>
        <w:t>...................24832...................1672,948</w:t>
      </w:r>
    </w:p>
    <w:p w:rsidR="0086697F" w:rsidRDefault="0086697F" w:rsidP="0086697F">
      <w:r>
        <w:t>52. Друган...................24832...................2387,990</w:t>
      </w:r>
    </w:p>
    <w:p w:rsidR="0086697F" w:rsidRDefault="0086697F" w:rsidP="0086697F">
      <w:r>
        <w:t>53. Извор...................32384...................253,844</w:t>
      </w:r>
    </w:p>
    <w:p w:rsidR="0086697F" w:rsidRDefault="0086697F" w:rsidP="0086697F">
      <w:r>
        <w:t>54. Извор...................32384...................287,654</w:t>
      </w:r>
    </w:p>
    <w:p w:rsidR="0086697F" w:rsidRDefault="0086697F" w:rsidP="0086697F">
      <w:r>
        <w:t>55. Извор...................32384...................94,842</w:t>
      </w:r>
    </w:p>
    <w:p w:rsidR="0086697F" w:rsidRDefault="0086697F" w:rsidP="0086697F">
      <w:r>
        <w:t>56. Извор...................32384...................86,940</w:t>
      </w:r>
    </w:p>
    <w:p w:rsidR="0086697F" w:rsidRDefault="0086697F" w:rsidP="0086697F">
      <w:r>
        <w:t>57. Извор...................32384...................37,005</w:t>
      </w:r>
    </w:p>
    <w:p w:rsidR="0086697F" w:rsidRDefault="0086697F" w:rsidP="0086697F">
      <w:r>
        <w:t>58. Извор...................32384...................26,127</w:t>
      </w:r>
    </w:p>
    <w:p w:rsidR="0086697F" w:rsidRDefault="0086697F" w:rsidP="0086697F">
      <w:r>
        <w:t>59. Извор...................32384...................71,927</w:t>
      </w:r>
    </w:p>
    <w:p w:rsidR="0086697F" w:rsidRDefault="0086697F" w:rsidP="0086697F">
      <w:r>
        <w:t>60. Негованци...................51278...................3,291</w:t>
      </w:r>
    </w:p>
    <w:p w:rsidR="0086697F" w:rsidRDefault="0086697F" w:rsidP="0086697F">
      <w:r>
        <w:t>61. Поцърненци...................57964...................53,053</w:t>
      </w:r>
    </w:p>
    <w:p w:rsidR="0086697F" w:rsidRDefault="0086697F" w:rsidP="0086697F">
      <w:r>
        <w:t>62. Поцърненци...................57964...................464,094</w:t>
      </w:r>
    </w:p>
    <w:p w:rsidR="0086697F" w:rsidRDefault="0086697F" w:rsidP="0086697F">
      <w:r>
        <w:t>63. Поцърненци...................57964...................65,458</w:t>
      </w:r>
    </w:p>
    <w:p w:rsidR="0086697F" w:rsidRDefault="0086697F" w:rsidP="0086697F">
      <w:r>
        <w:t>64. Поцърненци...................57964...................55,939</w:t>
      </w:r>
    </w:p>
    <w:p w:rsidR="0086697F" w:rsidRDefault="0086697F" w:rsidP="0086697F">
      <w:r>
        <w:t>65. Кошарите...................41251</w:t>
      </w:r>
      <w:r>
        <w:tab/>
        <w:t>...................33,069</w:t>
      </w:r>
    </w:p>
    <w:p w:rsidR="0086697F" w:rsidRDefault="0086697F" w:rsidP="0086697F">
      <w:r>
        <w:t>66. Кошарите...................41251...................43,400</w:t>
      </w:r>
    </w:p>
    <w:p w:rsidR="0086697F" w:rsidRDefault="0086697F" w:rsidP="0086697F">
      <w:r>
        <w:t>67. Старо село...................69064 ................... 32,668</w:t>
      </w:r>
    </w:p>
    <w:p w:rsidR="0086697F" w:rsidRDefault="0086697F" w:rsidP="0086697F">
      <w:r>
        <w:t>68. Старо село...................69064 ...................37,789</w:t>
      </w:r>
    </w:p>
    <w:p w:rsidR="0086697F" w:rsidRDefault="0086697F" w:rsidP="0086697F">
      <w:r>
        <w:t>69. Старо село...................69064...................37,700</w:t>
      </w:r>
    </w:p>
    <w:p w:rsidR="0086697F" w:rsidRDefault="0086697F" w:rsidP="0086697F">
      <w:r>
        <w:lastRenderedPageBreak/>
        <w:t>70. Старо село...................69064...................19,114</w:t>
      </w:r>
    </w:p>
    <w:p w:rsidR="0086697F" w:rsidRDefault="0086697F" w:rsidP="0086697F">
      <w:r>
        <w:t>71. Старо село...................69064...................24,779</w:t>
      </w:r>
    </w:p>
    <w:p w:rsidR="0086697F" w:rsidRDefault="0086697F" w:rsidP="0086697F">
      <w:r>
        <w:t>72. Старо село...................69064...................11,433</w:t>
      </w:r>
    </w:p>
    <w:p w:rsidR="0086697F" w:rsidRDefault="0086697F" w:rsidP="0086697F">
      <w:r>
        <w:t>73. Старо село...................69064...................13,757</w:t>
      </w:r>
    </w:p>
    <w:p w:rsidR="0086697F" w:rsidRDefault="0086697F" w:rsidP="0086697F">
      <w:r>
        <w:t>74. Старо село...................69064...................191,144</w:t>
      </w:r>
    </w:p>
    <w:p w:rsidR="0086697F" w:rsidRDefault="0086697F" w:rsidP="0086697F">
      <w:r>
        <w:t>75. Старо село...................69064...................596,519</w:t>
      </w:r>
    </w:p>
    <w:p w:rsidR="0086697F" w:rsidRDefault="0086697F" w:rsidP="0086697F">
      <w:r>
        <w:t>76. Старо село...................69064...................8,188</w:t>
      </w:r>
    </w:p>
    <w:p w:rsidR="0086697F" w:rsidRDefault="0086697F" w:rsidP="0086697F"/>
    <w:p w:rsidR="0086697F" w:rsidRDefault="0086697F" w:rsidP="0086697F">
      <w:r>
        <w:t>Общо:</w:t>
      </w:r>
      <w:r>
        <w:tab/>
      </w:r>
    </w:p>
    <w:p w:rsidR="0086697F" w:rsidRDefault="0086697F" w:rsidP="0086697F">
      <w:r>
        <w:t>9721,758</w:t>
      </w:r>
    </w:p>
    <w:p w:rsidR="0086697F" w:rsidRDefault="0086697F" w:rsidP="0086697F">
      <w:r>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r>
        <w:t xml:space="preserve">2. Определя наемна цена за ползване на мерите и пасищата по точка първа в размер на 2 лв./дка за 1 година. </w:t>
      </w:r>
    </w:p>
    <w:p w:rsidR="0086697F" w:rsidRDefault="0086697F" w:rsidP="0086697F">
      <w:r>
        <w:t xml:space="preserve">3. Възлага на кмета на Община Радомир да сключи договори за отдаване на ползване на общинските мери и пасища. </w:t>
      </w:r>
    </w:p>
    <w:p w:rsidR="0086697F" w:rsidRDefault="0086697F" w:rsidP="0086697F">
      <w:r>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 xml:space="preserve">ІІІ.2. Докладна записка, вх.№С-144/17.06.2010г., относно предложение за включване на ОУ "Иван Вазов" в списъка на защитените училища. </w:t>
      </w:r>
    </w:p>
    <w:p w:rsidR="0086697F" w:rsidRDefault="0086697F" w:rsidP="0086697F">
      <w:r>
        <w:t>Вносител: Красимир Борисов-кмет на Община Радомир</w:t>
      </w:r>
    </w:p>
    <w:p w:rsidR="0086697F" w:rsidRDefault="0086697F" w:rsidP="0086697F">
      <w:r>
        <w:lastRenderedPageBreak/>
        <w:t>След станалите разисквания и извършеното гласуване, на основание чл.21, ал.1, т.23 от ЗМСМА и чл.5 от ПМС №212 от 02.09.2008г. за приемане на критерии за определяне на защитените училища в Република България и на условията и реда за тяхното допълнително финансиране, Общински съвет-Радомир прие</w:t>
      </w:r>
    </w:p>
    <w:p w:rsidR="0086697F" w:rsidRDefault="0086697F" w:rsidP="0086697F"/>
    <w:p w:rsidR="0086697F" w:rsidRDefault="0086697F" w:rsidP="0086697F"/>
    <w:p w:rsidR="0086697F" w:rsidRDefault="0086697F" w:rsidP="0086697F"/>
    <w:p w:rsidR="0086697F" w:rsidRDefault="0086697F" w:rsidP="0086697F"/>
    <w:p w:rsidR="0086697F" w:rsidRDefault="0086697F" w:rsidP="0086697F">
      <w:r>
        <w:t>Р Е Ш Е Н И Е № 102</w:t>
      </w:r>
    </w:p>
    <w:p w:rsidR="0086697F" w:rsidRDefault="0086697F" w:rsidP="0086697F"/>
    <w:p w:rsidR="0086697F" w:rsidRDefault="0086697F" w:rsidP="0086697F">
      <w:r>
        <w:t>ОБЩИНСКИ СЪВЕТ-РАДОМИР ДАВА СЪГЛАСИЕ ОУ “Иван Вазов“ с.Извор, община Радомир да бъде включено в списъка на защитените училища в Република България.</w:t>
      </w:r>
    </w:p>
    <w:p w:rsidR="0086697F" w:rsidRDefault="0086697F" w:rsidP="0086697F">
      <w:r>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 xml:space="preserve">ІІІ.3. Докладна записка, вх.№С-145/17.06.2010г., относно разкриване на подготвителен клас към ОУ "Иван Вазов", с. Извор, Община Радомир. </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гласуване, на основание чл.2, ал.6 от Наредба №7/29.12.2000г. на МОН за определяне броя на учениците и на децата в паралелките и в групите на училищата, детските градини и обслужващите звена, Общински съвет-Радомир прие</w:t>
      </w:r>
    </w:p>
    <w:p w:rsidR="0086697F" w:rsidRDefault="0086697F" w:rsidP="0086697F"/>
    <w:p w:rsidR="0086697F" w:rsidRDefault="0086697F" w:rsidP="0086697F">
      <w:r>
        <w:t>Р Е Ш Е Н И Е № 103</w:t>
      </w:r>
    </w:p>
    <w:p w:rsidR="0086697F" w:rsidRDefault="0086697F" w:rsidP="0086697F"/>
    <w:p w:rsidR="0086697F" w:rsidRDefault="0086697F" w:rsidP="0086697F">
      <w:r>
        <w:lastRenderedPageBreak/>
        <w:t>ОБЩИНСКИ СЪВЕТ-РАДОМИР ДАВА СЪГЛАСИЕ да се открие подготвителен клас към ОУ “Иван Вазов“ с.Извор, община Радомир.</w:t>
      </w:r>
    </w:p>
    <w:p w:rsidR="0086697F" w:rsidRDefault="0086697F" w:rsidP="0086697F">
      <w:r>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ІІІ.5. Докладна записка, вх.№С-138/15.06.2010г., относно прекратяване на съсобственост на имот между общината и физическо лице чрез продажба на частта на общината.</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поименно гласуване на основание чл.21, ал.1, т.8 от ЗМСМА, чл.36, ал.1, т.2 от ЗОС, във връзка с чл.37, ал.1, т.2 от НОС и чл.36 от ЗС, Общински съвет-Радомир прие</w:t>
      </w:r>
    </w:p>
    <w:p w:rsidR="0086697F" w:rsidRDefault="0086697F" w:rsidP="0086697F"/>
    <w:p w:rsidR="0086697F" w:rsidRDefault="0086697F" w:rsidP="0086697F">
      <w:r>
        <w:t>Р Е Ш Е Н И Е № 104</w:t>
      </w:r>
    </w:p>
    <w:p w:rsidR="0086697F" w:rsidRDefault="0086697F" w:rsidP="0086697F"/>
    <w:p w:rsidR="0086697F" w:rsidRDefault="0086697F" w:rsidP="0086697F">
      <w:r>
        <w:t>ОБЩИНСКИ СЪВЕТ-РАДОМИР:</w:t>
      </w:r>
    </w:p>
    <w:p w:rsidR="0086697F" w:rsidRDefault="0086697F" w:rsidP="0086697F"/>
    <w:p w:rsidR="0086697F" w:rsidRDefault="0086697F" w:rsidP="0086697F">
      <w:r>
        <w:t>1. ДАВА СЪГЛАСИЕ за ликвидиране на съсобствеността между Анета Георгиева Соколова от гр.София, Емил Антонов Соколов, Венета Антонова Петрова, живуща в гр.Радомир и Варда Сергиева Соколова, живуща в гр.Радомир и Община Радомир чрез продажба на частта на Общината, представляваща 1/3 идеална част от УПИ ІV за имот пл.№1440 в кв.109 по плана на гр.Радомир, одобрен със Заповед №367/28.12.2001г. на кмета на Община Радомир, незастроен, целият с площ от 493 кв.м. и при граници: север-УПИ І-за училище, изток-улица с ок 332 и ок 333, юг-УПИ VІІІ и запад –УПИ-VІІІ, актуван с АОС №2355/09.02.2010г., при цена 5 371.95 лв. (пет хиляди триста седемдесет и един лева и деветдесет и пет стотинки) без включен ДДС, определена от лицензиран оценител.</w:t>
      </w:r>
    </w:p>
    <w:p w:rsidR="0086697F" w:rsidRDefault="0086697F" w:rsidP="0086697F">
      <w:r>
        <w:t xml:space="preserve">2. ВЪЗЛАГА на кмета на Община Радомир да сключи договор за ликвидиране на съсобствеността чрез продажба на съсобствеността на общината. </w:t>
      </w:r>
    </w:p>
    <w:p w:rsidR="0086697F" w:rsidRDefault="0086697F" w:rsidP="0086697F">
      <w:r>
        <w:lastRenderedPageBreak/>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 xml:space="preserve">ІІІ.6. Докладна записка, вх.№С-141/15.06.2010г., относно прекратяване на съсобственост на имот между общината и физическо лице чрез продажба на собствеността на общината. </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поименно гласуване на основание чл.21, ал.1, т.8 от ЗМСМА, чл.36, ал.1, т.2 от ЗОС, във връзка с чл.37, ал.1, т.2 от НОС и чл.36 от ЗС, Общински съвет-Радомир прие</w:t>
      </w:r>
    </w:p>
    <w:p w:rsidR="0086697F" w:rsidRDefault="0086697F" w:rsidP="0086697F"/>
    <w:p w:rsidR="0086697F" w:rsidRDefault="0086697F" w:rsidP="0086697F">
      <w:r>
        <w:t>Р Е Ш Е Н И Е № 105</w:t>
      </w:r>
    </w:p>
    <w:p w:rsidR="0086697F" w:rsidRDefault="0086697F" w:rsidP="0086697F"/>
    <w:p w:rsidR="0086697F" w:rsidRDefault="0086697F" w:rsidP="0086697F">
      <w:r>
        <w:t>ОБЩИНСКИ СЪВЕТ-РАДОМИР:</w:t>
      </w:r>
    </w:p>
    <w:p w:rsidR="0086697F" w:rsidRDefault="0086697F" w:rsidP="0086697F"/>
    <w:p w:rsidR="0086697F" w:rsidRDefault="0086697F" w:rsidP="0086697F">
      <w:r>
        <w:t>1. ДАВА СЪГЛАСИЕ за ликвидиране на съсобствеността между Анета Георгиева Соколова от гр.София, Емил Антонов Соколов, Венета Антонова Петрова, живуща в гр.Радомир и Варда Сергиева Соколова, живуща в гр.Радомир и Община Радомир чрез продажба на частта на Общината, представляваща 2/3 идеални части от УПИ ХVІІ за имот пл.№1278 в кв.109 по плана на гр.Радомир, одобрен със Заповед №367/28.12.2001г. на кмета на Община Радомир, целият с площ от 910 кв.м. и при граници: север-УПИ І-за училище, изток-УПИ І-за училище, юг-УПИ VІІІ и УПИ ХVІ-1211 и запад–бул. “Райко Даскалов”, актуван с АОС №2391/10.05.2010г. ведно с 2/3 идеални части от построената масивна едноетажна жилищна сграда със обща застроена жилищна площ от 96.70 кв.м. и 2/3 идеални части от избените помещения, при цена 38 999.04 лв. лв. (тридесет и осем хиляди деветстотин деветдесет и девет лева и четири стотинки), без включен ДДС, определена от лицензиран оценител.</w:t>
      </w:r>
    </w:p>
    <w:p w:rsidR="0086697F" w:rsidRDefault="0086697F" w:rsidP="0086697F">
      <w:r>
        <w:t xml:space="preserve">2. Общински съвет-Радомир възлага на кмета на Община Радомир да сключи договор за ликвидиране на съсобствеността чрез продажба на частта на общината. </w:t>
      </w:r>
    </w:p>
    <w:p w:rsidR="0086697F" w:rsidRDefault="0086697F" w:rsidP="0086697F">
      <w:r>
        <w:lastRenderedPageBreak/>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ІІІ.7. Докладна записка, вх.№С-139/15.06.2010г., относно продажба на общинска недвижима собственост - УПИ ХХ-1758 в кв.107 по плана на с.Горна Диканя, Община Радомир.</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поименно гласуване на основание чл.8, ал.9 от ЗОС, чл.21, ал.1, т.8 от ЗМСМА, чл.35, ал.1 от ЗОС, във връзка с чл.34, ал.1 от Наредба за общинската собственост, Общински съвет-Радомир прие</w:t>
      </w:r>
    </w:p>
    <w:p w:rsidR="0086697F" w:rsidRDefault="0086697F" w:rsidP="0086697F">
      <w:r>
        <w:t>Р Е Ш Е Н И Е № 106</w:t>
      </w:r>
    </w:p>
    <w:p w:rsidR="0086697F" w:rsidRDefault="0086697F" w:rsidP="0086697F"/>
    <w:p w:rsidR="0086697F" w:rsidRDefault="0086697F" w:rsidP="0086697F">
      <w:r>
        <w:t>ОБЩИНСКИ СЪВЕТ-РАДОМИР:</w:t>
      </w:r>
    </w:p>
    <w:p w:rsidR="0086697F" w:rsidRDefault="0086697F" w:rsidP="0086697F">
      <w:r>
        <w:t>1. ДОПЪЛВА Програма за управление и разпореждане с общинска собственост за 2010г. /приета с решение №8 от 29.01.2010г., допълнена с решение №31, №32 и №33 от 26.02.2010г.; решение №73, №74, №75, №76, №77 и №78 от 30.04.2010г./, в приложение №1 – Списък на недвижимите имоти частна общинска собственост за продажба през 2010г. с нова точка 66: УПИ ХХ-1758 в кв.107 по плана на с.Горна Диканя, община Радомир, одобрен със Заповед № ІІІ-144/1981г. на ОНС-Перник, с площ от 1 080 кв.м. – незастроен, отреден за жилищно застрояване при граници: север-УПИ ХV-1065 и УПИ ХХХVІ-1757, изток-УПИ ХІХ-1759, юг-улица с ок 577 и ок 585, запад-УПИ ХХІ-1756, актуван с АОС №2392/17.05.2010г.</w:t>
      </w:r>
    </w:p>
    <w:p w:rsidR="0086697F" w:rsidRDefault="0086697F" w:rsidP="0086697F">
      <w:r>
        <w:t>2. ДАВА СЪГЛАСИЕ за продажба чрез явен търг на УПИ ХХ-1758 в кв.107 по плана на с.Горна Диканя, община Радомир, одобрен със Заповед № ІІІ-144/1981г. на ОНС-Перник, с площ от 1 080 кв.м. – незастроен, отреден за жилищно застрояване при граници: север-УПИ ХV-1065 и УПИ ХХХVІ-1757, изток-УПИ ХІХ-1759, юг-улица с ок 577 и ок 585, запад-УПИ ХХІ-1756, актуван с АОС №2392/17.05.2010г. при начална тръжна цена от 10 389.60лв. (десет хиляди триста осемдесет и девет лева и шестдесет стотинки) без включен ДДС, определена от лицензиран оценител.</w:t>
      </w:r>
    </w:p>
    <w:p w:rsidR="0086697F" w:rsidRDefault="0086697F" w:rsidP="0086697F">
      <w:r>
        <w:t>3. ВЪЗЛАГА на кмета на Община Радомир да проведе процедурата по търга съгласно Наредба за общинската собственост и сключи договор за продажбата със спечелилия търга.</w:t>
      </w:r>
    </w:p>
    <w:p w:rsidR="0086697F" w:rsidRDefault="0086697F" w:rsidP="0086697F">
      <w:r>
        <w:lastRenderedPageBreak/>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 xml:space="preserve">ІІІ.8. Докладна записка, вх.№С-140/15.06.2010г., относно продажба на общинска недвижима собственост - УПИ ХІ в кв.48 по плана на с.Гълъбник, Община Радомир. </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поименно гласуване на основание чл.8, ал.9 от ЗОС, чл.21, ал.1, т.8 от ЗМСМА, чл.35, ал.1 от ЗОС, във връзка с чл.34, ал.1 от Наредба за общинската собственост, Общински съвет-Радомир прие</w:t>
      </w:r>
    </w:p>
    <w:p w:rsidR="0086697F" w:rsidRDefault="0086697F" w:rsidP="0086697F"/>
    <w:p w:rsidR="0086697F" w:rsidRDefault="0086697F" w:rsidP="0086697F">
      <w:r>
        <w:t>Р Е Ш Е Н И Е № 107</w:t>
      </w:r>
    </w:p>
    <w:p w:rsidR="0086697F" w:rsidRDefault="0086697F" w:rsidP="0086697F"/>
    <w:p w:rsidR="0086697F" w:rsidRDefault="0086697F" w:rsidP="0086697F">
      <w:r>
        <w:t>ОБЩИНСКИ СЪВЕТ-РАДОМИР:</w:t>
      </w:r>
    </w:p>
    <w:p w:rsidR="0086697F" w:rsidRDefault="0086697F" w:rsidP="0086697F"/>
    <w:p w:rsidR="0086697F" w:rsidRDefault="0086697F" w:rsidP="0086697F">
      <w:r>
        <w:t>1. ДОПЪЛВА Програма за управление и разпореждане с общинска собственост за 2010г. /приета с решение №8 от 29.01.2010г. допълнена с решение №31, №32 и №33 от 26.02.2010г.; решение №73, №74, №75, №76, №77 и №78 от 30.04.2010г./, в приложение №1 – Списък на недвижимите имоти частна общинска собственост за продажба през 2010г. с нова точка 67: УПИ ХІ в кв.48 по плана на с.Гълъбник, община Радомир, одобрен със Заповед № -4-26/1984г. на ОНС-Перник, с площ от 730 кв.м. – незастроен, отреден за жилищно застрояване при граници: север-УПИ VІ-общ., изток-УПИ Х, юг-улица с ок 65а и ок 198а, запад-УПИ ХІІ, актуван с АОС №1328/03.07.2006г.</w:t>
      </w:r>
    </w:p>
    <w:p w:rsidR="0086697F" w:rsidRDefault="0086697F" w:rsidP="0086697F">
      <w:r>
        <w:t>2. ДАВА СЪГЛАСИЕ за продажба чрез явен търг на УПИ ХІ в кв.48 по плана на с.Гълъбник, община Радомир, одобрен със Заповед № -4-26/1984г. на ОНС-Перник, с площ от 730 кв.м. – незастроен, отреден за жилищно застрояване при граници: север-УПИ VІ-общ., изток-УПИ Х, юг-улица с ок 65а и ок 198а, запад-УПИ ХІІ, актуван с АОС №1328/03.07.2006г., при начална тръжна цена от 6 241.50лв. (шест хиляди двеста четиридесет и един лева и петдесет стотинки) без включен ДДС, определена от лицензиран оценител.</w:t>
      </w:r>
    </w:p>
    <w:p w:rsidR="0086697F" w:rsidRDefault="0086697F" w:rsidP="0086697F">
      <w:r>
        <w:lastRenderedPageBreak/>
        <w:t>3. ВЪЗЛАГА на кмета на Община Радомир да проведе процедурата по търга съгласно Наредба за общинската собственост и сключи договор за продажбата със спечелилия търга.</w:t>
      </w:r>
    </w:p>
    <w:p w:rsidR="0086697F" w:rsidRDefault="0086697F" w:rsidP="0086697F">
      <w:r>
        <w:t>(общ брой съветници – 21 ; присъствали по време на гласуването - 18)</w:t>
      </w:r>
    </w:p>
    <w:p w:rsidR="0086697F" w:rsidRDefault="0086697F" w:rsidP="0086697F">
      <w:r>
        <w:t>( „за” – 18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p w:rsidR="0086697F" w:rsidRDefault="0086697F" w:rsidP="0086697F"/>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 xml:space="preserve">ІІІ.9. Докладна записка, вх.№С-142/15.06.2010г., относно продажба на общинска недвижима собственост - УПИ ХХVІІІ-1760 в кв. 111 по плана на с. Горна Диканя, Община Радомир. </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поименно гласуване на основание чл.8, ал.9 от ЗОС, чл.21, ал.1, т.8 от ЗМСМА, чл.35, ал.1 от ЗОС, във връзка с чл.34, ал.1 от Наредба за общинската собственост, Общински съвет-Радомир прие</w:t>
      </w:r>
    </w:p>
    <w:p w:rsidR="0086697F" w:rsidRDefault="0086697F" w:rsidP="0086697F"/>
    <w:p w:rsidR="0086697F" w:rsidRDefault="0086697F" w:rsidP="0086697F">
      <w:r>
        <w:t>Р Е Ш Е Н И Е № 108</w:t>
      </w:r>
    </w:p>
    <w:p w:rsidR="0086697F" w:rsidRDefault="0086697F" w:rsidP="0086697F"/>
    <w:p w:rsidR="0086697F" w:rsidRDefault="0086697F" w:rsidP="0086697F">
      <w:r>
        <w:t>ОБЩИНСКИ СЪВЕТ-РАДОМИР:</w:t>
      </w:r>
    </w:p>
    <w:p w:rsidR="0086697F" w:rsidRDefault="0086697F" w:rsidP="0086697F"/>
    <w:p w:rsidR="0086697F" w:rsidRDefault="0086697F" w:rsidP="0086697F">
      <w:r>
        <w:t xml:space="preserve">1. ДОПЪЛВА Програма за управление и разпореждане с общинска собственост за 2010г. /приета с решение №8 от 29.01.2010г. допълнена с решение №31, №32 и №33 от 26.02.2010г.; решение №73, №74, №75, №76, №77 и №78 от 30.04.2010г./, в приложение №1 – Списък на недвижимите имоти частна общинска собственост за продажба през 2010г. с нова точка 68: УПИ ХХVІІІ-1760 в кв.111 по плана на с.Горна Диканя, община Радомир, одобрен със Заповед № -ІІІ-144/1981г. на ОНС-Перник, с площ от 1 230 кв.м. – незастроен, отреден за жилищно застрояване при граници: </w:t>
      </w:r>
      <w:r>
        <w:lastRenderedPageBreak/>
        <w:t>север-УПИ ІХ-1088, зелена площ и УПИ Х-1089, изток-УПИ ХХVІ за озеленяване, юг-УПИ ХХVІІ-1085, запад-улица с ок 579 и ок 580, актуван с АОС №2408/11.06.2010г.</w:t>
      </w:r>
    </w:p>
    <w:p w:rsidR="0086697F" w:rsidRDefault="0086697F" w:rsidP="0086697F">
      <w:r>
        <w:t>2. ДАВА СЪГЛАСИЕ за продажба чрез явен търг на УПИ ХХVІІІ-1760 в кв.111 по плана на с.Горна Диканя, община Радомир, одобрен със Заповед № ІІІ-144/1981г. на ОНС-Перник, с площ от 1 230 кв.м. – незастроен, отреден за жилищно застрояване при граници: север-УПИ ІХ-1088, зелена площ и УПИ Х-1089, изток-УПИ ХХVІ за озеленяване, юг-УПИ ХХVІІ-1085, запад-улица с ок 579 и ок 580, актуван с АОС №2408/11.06.2010г., при начална тръжна цена от 11 832.60лв. (единадесет хиляди осемстотин тридесет и два лева и шестдесет стотинки) без включен ДДС, определена от лицензиран оценител.</w:t>
      </w:r>
    </w:p>
    <w:p w:rsidR="0086697F" w:rsidRDefault="0086697F" w:rsidP="0086697F">
      <w:r>
        <w:t>3. ВЪЗЛАГА на кмета на Община Радомир да проведе процедурата по търга съгласно Наредба за общинската собственост и сключи договор за продажбата със спечелилия търга.</w:t>
      </w:r>
    </w:p>
    <w:p w:rsidR="0086697F" w:rsidRDefault="0086697F" w:rsidP="0086697F">
      <w:r>
        <w:t>(общ брой съветници – 21 ; присъствали по време на гласуването - 19)</w:t>
      </w:r>
    </w:p>
    <w:p w:rsidR="0086697F" w:rsidRDefault="0086697F" w:rsidP="0086697F">
      <w:r>
        <w:t>( „за” – 19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p w:rsidR="0086697F" w:rsidRDefault="0086697F" w:rsidP="0086697F"/>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ІІІ.10. Докладна записка, вх.№С-130/02.06.2010г., относно отпускане на финансова помощ на Паола Емил Димитрова от гр.Радомир.</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гласуване, Общински съвет-Радомир прие</w:t>
      </w:r>
    </w:p>
    <w:p w:rsidR="0086697F" w:rsidRDefault="0086697F" w:rsidP="0086697F"/>
    <w:p w:rsidR="0086697F" w:rsidRDefault="0086697F" w:rsidP="0086697F">
      <w:r>
        <w:t>Р Е Ш Е Н И Е № 109</w:t>
      </w:r>
    </w:p>
    <w:p w:rsidR="0086697F" w:rsidRDefault="0086697F" w:rsidP="0086697F"/>
    <w:p w:rsidR="0086697F" w:rsidRDefault="0086697F" w:rsidP="0086697F">
      <w:r>
        <w:lastRenderedPageBreak/>
        <w:t>ОБЩИНСКИ СЪВЕТ-РАДОМИР ДАВА СЪГЛАСИЕ да бъде отпусната финансова помощ в размер на 300 /триста/ лева на Паола Емил Димитрова от гр. Радомир.</w:t>
      </w:r>
    </w:p>
    <w:p w:rsidR="0086697F" w:rsidRDefault="0086697F" w:rsidP="0086697F">
      <w:r>
        <w:t>(общ брой съветници – 21 ; присъствали по време на гласуването - 19)</w:t>
      </w:r>
    </w:p>
    <w:p w:rsidR="0086697F" w:rsidRDefault="0086697F" w:rsidP="0086697F">
      <w:r>
        <w:t>( „за” – 19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ІІІ.11. Докладна записка с вх.№С-146/17.06.2010г., относно промени в Наредбата за определянето и администрирането на местните такси и цени на услуги на територията на Община Радомир, приета с решение № 317 от протокол № 16/29.12.2010г.</w:t>
      </w:r>
    </w:p>
    <w:p w:rsidR="0086697F" w:rsidRDefault="0086697F" w:rsidP="0086697F">
      <w:r>
        <w:t>Вносител: Красимир Борисов-кмет на Община Радомир</w:t>
      </w:r>
    </w:p>
    <w:p w:rsidR="0086697F" w:rsidRDefault="0086697F" w:rsidP="0086697F">
      <w:r>
        <w:t>След станалите разисквания и извършеното поименно гласуване, на основание чл.21, ал.2 от ЗМСМА, Общински съвет-Радомир прие</w:t>
      </w:r>
    </w:p>
    <w:p w:rsidR="0086697F" w:rsidRDefault="0086697F" w:rsidP="0086697F"/>
    <w:p w:rsidR="0086697F" w:rsidRDefault="0086697F" w:rsidP="0086697F">
      <w:r>
        <w:t>Р Е Ш Е Н И Е № 110</w:t>
      </w:r>
    </w:p>
    <w:p w:rsidR="0086697F" w:rsidRDefault="0086697F" w:rsidP="0086697F"/>
    <w:p w:rsidR="0086697F" w:rsidRDefault="0086697F" w:rsidP="0086697F">
      <w:r>
        <w:t>ОБЩИНСКИ СЪВЕТ-РАДОМИР:</w:t>
      </w:r>
    </w:p>
    <w:p w:rsidR="0086697F" w:rsidRDefault="0086697F" w:rsidP="0086697F"/>
    <w:p w:rsidR="0086697F" w:rsidRDefault="0086697F" w:rsidP="0086697F">
      <w:r>
        <w:t>ПРИЕМА изменения и допълнения в Наредбата за определянето и администрирането на местните такси и цени на услуги на територията на Община Радомир (приета с решение № 317 от протокол № 16/29.12.2008г., изменена и допълнена с решение №29/13.03.2009г., решение №35/17.04.2009г., решение №73/29.05.2009г., решение №103/26.06.2009г. и решение №189/18.12.2009г.), както следва:</w:t>
      </w:r>
    </w:p>
    <w:p w:rsidR="0086697F" w:rsidRDefault="0086697F" w:rsidP="0086697F">
      <w:r>
        <w:t>1. В глава трета – Определяне на цени на нерегламентирани със закон услуги текста на чл.44 става ал.1 като след думите “радостни обреди” се допълват думите “в ритуалната зала на Община Радомир”.</w:t>
      </w:r>
    </w:p>
    <w:p w:rsidR="0086697F" w:rsidRDefault="0086697F" w:rsidP="0086697F">
      <w:r>
        <w:lastRenderedPageBreak/>
        <w:t>2. ДОПЪЛВА нова ал.2, в чл.44 със следното съдържание: За извършване на радостен обред извън ритуалната зала на Община Радомир (изнесен ритуал) – в ресторант или на друго място се заплаща такса в размер на 120.00 лв.</w:t>
      </w:r>
    </w:p>
    <w:p w:rsidR="0086697F" w:rsidRDefault="0086697F" w:rsidP="0086697F">
      <w:r>
        <w:t xml:space="preserve">3. ДОПЪЛВА нова ал.3, в чл.44 със следното съдържание: За удостоверяване на съгласие за сключване на граждански брак пред длъжностното лице по гражданското състояние без извършване на ритуал се заплаща такса в размер на 20.00 лв. </w:t>
      </w:r>
    </w:p>
    <w:p w:rsidR="0086697F" w:rsidRDefault="0086697F" w:rsidP="0086697F">
      <w:r>
        <w:t>4. ДОПЪЛВА нова ал.4, в чл.44 със следното съдържание: За извършване на радостен обред след 17 00ч. се заплащат следните такси:</w:t>
      </w:r>
    </w:p>
    <w:p w:rsidR="0086697F" w:rsidRDefault="0086697F" w:rsidP="0086697F">
      <w:r>
        <w:t>а) в залата на Община Радомир – 110.00лв.</w:t>
      </w:r>
    </w:p>
    <w:p w:rsidR="0086697F" w:rsidRDefault="0086697F" w:rsidP="0086697F">
      <w:r>
        <w:t>б) на друго място 150.00лв.</w:t>
      </w:r>
    </w:p>
    <w:p w:rsidR="0086697F" w:rsidRDefault="0086697F" w:rsidP="0086697F">
      <w:r>
        <w:t>(общ брой съветници – 21 ; присъствали по време на гласуването - 19)</w:t>
      </w:r>
    </w:p>
    <w:p w:rsidR="0086697F" w:rsidRDefault="0086697F" w:rsidP="0086697F">
      <w:r>
        <w:t>( „за” – 19 , „против” – няма , „въздържал се” – няма)</w:t>
      </w:r>
    </w:p>
    <w:p w:rsidR="0086697F" w:rsidRDefault="0086697F" w:rsidP="0086697F"/>
    <w:p w:rsidR="0086697F" w:rsidRDefault="0086697F" w:rsidP="0086697F">
      <w:r>
        <w:t>* * *</w:t>
      </w:r>
    </w:p>
    <w:p w:rsidR="0086697F" w:rsidRDefault="0086697F" w:rsidP="0086697F"/>
    <w:p w:rsidR="0086697F" w:rsidRDefault="0086697F" w:rsidP="0086697F">
      <w:r>
        <w:t>ПО IІ-РА ТОЧКА ОТ ДНЕВНИЯ РЕД – ДОКЛАДНИ ЗАПИСКИ</w:t>
      </w:r>
    </w:p>
    <w:p w:rsidR="0086697F" w:rsidRDefault="0086697F" w:rsidP="0086697F"/>
    <w:p w:rsidR="0086697F" w:rsidRDefault="0086697F" w:rsidP="0086697F">
      <w:r>
        <w:t>ІІІ.12. Отчет за дейността на Обществения съвет за контрол при осъществяване дейностите по социално подпомагане за периода 05.2009г. - 05.2010г., вх.№С-147/18.06.2010г.</w:t>
      </w:r>
    </w:p>
    <w:p w:rsidR="0086697F" w:rsidRDefault="0086697F" w:rsidP="0086697F">
      <w:r>
        <w:t>Вносител: д-р Пролет Колева-председател на Обществения съвет за контрол при осъществяване дейностите по социално подпомагане</w:t>
      </w:r>
    </w:p>
    <w:p w:rsidR="0086697F" w:rsidRDefault="0086697F" w:rsidP="0086697F">
      <w:r>
        <w:t>След станалите разисквания и извършеното гласуване, Общински съвет-Радомир прие</w:t>
      </w:r>
    </w:p>
    <w:p w:rsidR="0086697F" w:rsidRDefault="0086697F" w:rsidP="0086697F"/>
    <w:p w:rsidR="0086697F" w:rsidRDefault="0086697F" w:rsidP="0086697F">
      <w:r>
        <w:t>Р Е Ш Е Н И Е № 111</w:t>
      </w:r>
    </w:p>
    <w:p w:rsidR="0086697F" w:rsidRDefault="0086697F" w:rsidP="0086697F"/>
    <w:p w:rsidR="0086697F" w:rsidRDefault="0086697F" w:rsidP="0086697F">
      <w:r>
        <w:t>ОБЩИНСКИ СЪВЕТ-РАДОМИР:</w:t>
      </w:r>
    </w:p>
    <w:p w:rsidR="0086697F" w:rsidRDefault="0086697F" w:rsidP="0086697F"/>
    <w:p w:rsidR="0086697F" w:rsidRDefault="0086697F" w:rsidP="0086697F">
      <w:r>
        <w:t>ПРИЕМА Отчет за дейността на Обществения съвет за контрол при осъществяване дейностите по социално подпомагане за периода 05.2009г. - 05.2010г.</w:t>
      </w:r>
    </w:p>
    <w:p w:rsidR="0086697F" w:rsidRDefault="0086697F" w:rsidP="0086697F">
      <w:r>
        <w:lastRenderedPageBreak/>
        <w:t>(общ брой съветници – 21 ; присъствали по време на гласуването - 19)</w:t>
      </w:r>
    </w:p>
    <w:p w:rsidR="0086697F" w:rsidRDefault="0086697F" w:rsidP="0086697F">
      <w:r>
        <w:t>( „за” – 19 , „против” – няма , „въздържал се” – няма)</w:t>
      </w:r>
    </w:p>
    <w:p w:rsidR="0086697F" w:rsidRDefault="0086697F" w:rsidP="0086697F"/>
    <w:p w:rsidR="0086697F" w:rsidRDefault="0086697F" w:rsidP="0086697F"/>
    <w:p w:rsidR="0086697F" w:rsidRDefault="0086697F" w:rsidP="0086697F"/>
    <w:p w:rsidR="0086697F" w:rsidRDefault="0086697F" w:rsidP="0086697F"/>
    <w:p w:rsidR="0086697F" w:rsidRDefault="0086697F" w:rsidP="0086697F"/>
    <w:p w:rsidR="0086697F" w:rsidRDefault="0086697F" w:rsidP="0086697F"/>
    <w:p w:rsidR="0086697F" w:rsidRDefault="0086697F" w:rsidP="0086697F">
      <w:r>
        <w:t>Председател на ОбС-Радомир: (П)</w:t>
      </w:r>
    </w:p>
    <w:p w:rsidR="00B321EF" w:rsidRDefault="0086697F" w:rsidP="0086697F">
      <w:r>
        <w:t>/инж. Иван Владимиров/</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85"/>
    <w:rsid w:val="004D3185"/>
    <w:rsid w:val="006E6E30"/>
    <w:rsid w:val="007A5C7F"/>
    <w:rsid w:val="0086697F"/>
    <w:rsid w:val="00B321EF"/>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4256</Words>
  <Characters>24265</Characters>
  <Application>Microsoft Office Word</Application>
  <DocSecurity>0</DocSecurity>
  <Lines>202</Lines>
  <Paragraphs>56</Paragraphs>
  <ScaleCrop>false</ScaleCrop>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2012-04-10T14:45:00Z</dcterms:created>
  <dcterms:modified xsi:type="dcterms:W3CDTF">2012-04-10T14:45:00Z</dcterms:modified>
</cp:coreProperties>
</file>