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254" w:rsidRPr="00F76B35" w:rsidRDefault="002F7DCD" w:rsidP="002F7DCD">
      <w:pPr>
        <w:spacing w:line="276" w:lineRule="auto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ПРОЕКТ!</w:t>
      </w:r>
    </w:p>
    <w:p w:rsidR="004B1440" w:rsidRPr="00F76B35" w:rsidRDefault="004B1440" w:rsidP="007278F9">
      <w:pPr>
        <w:spacing w:line="276" w:lineRule="auto"/>
        <w:jc w:val="center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ПРОГРАМА ЗА РАЗВИТИЕ НА ТУРИЗМА</w:t>
      </w:r>
    </w:p>
    <w:p w:rsidR="00EA7C1A" w:rsidRPr="00F76B35" w:rsidRDefault="004B1440" w:rsidP="007278F9">
      <w:pPr>
        <w:spacing w:line="276" w:lineRule="auto"/>
        <w:jc w:val="center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 НА ОБЩИНА РАДОМИР</w:t>
      </w:r>
    </w:p>
    <w:p w:rsidR="004B1440" w:rsidRPr="00E74C68" w:rsidRDefault="004B1440" w:rsidP="007278F9">
      <w:pPr>
        <w:spacing w:line="276" w:lineRule="auto"/>
        <w:jc w:val="center"/>
        <w:rPr>
          <w:rFonts w:ascii="Georgia" w:hAnsi="Georgia" w:cs="All Times New Roman"/>
          <w:b/>
          <w:sz w:val="20"/>
          <w:szCs w:val="20"/>
          <w:lang w:val="en-US"/>
        </w:rPr>
      </w:pPr>
      <w:r w:rsidRPr="00F76B35">
        <w:rPr>
          <w:rFonts w:ascii="Georgia" w:hAnsi="Georgia" w:cs="All Times New Roman"/>
          <w:b/>
          <w:sz w:val="20"/>
          <w:szCs w:val="20"/>
        </w:rPr>
        <w:t>2021-2027 Г</w:t>
      </w:r>
      <w:bookmarkStart w:id="0" w:name="_GoBack"/>
      <w:bookmarkEnd w:id="0"/>
    </w:p>
    <w:p w:rsidR="004B1440" w:rsidRPr="00F76B35" w:rsidRDefault="004B1440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4B1440" w:rsidRDefault="004B1440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DF502E" w:rsidRPr="00F76B35" w:rsidRDefault="00DF502E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4B1440" w:rsidRPr="00F76B35" w:rsidRDefault="004B1440" w:rsidP="00F76B35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</w:p>
    <w:p w:rsidR="00193EFC" w:rsidRPr="00F76B35" w:rsidRDefault="00DF502E" w:rsidP="00DF502E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5557520" cy="4168140"/>
            <wp:effectExtent l="0" t="0" r="5080" b="3810"/>
            <wp:docPr id="1" name="Picture 11" descr="https://destinationbulgaria.bg/wp-content/uploads/2019/12/centar-Radomir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stinationbulgaria.bg/wp-content/uploads/2019/12/centar-Radomir-1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85" cy="41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FC" w:rsidRPr="00F76B35" w:rsidRDefault="00193EFC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193EFC" w:rsidRPr="00F76B35" w:rsidRDefault="00193EFC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594F90" w:rsidRDefault="00594F90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F76B35" w:rsidRDefault="00F76B35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F76B35" w:rsidRPr="00F76B35" w:rsidRDefault="00F76B35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594F90" w:rsidRPr="00F76B35" w:rsidRDefault="00594F90" w:rsidP="007278F9">
      <w:pPr>
        <w:spacing w:line="276" w:lineRule="auto"/>
        <w:rPr>
          <w:rFonts w:ascii="Georgia" w:hAnsi="Georgia" w:cs="All Times New Roman"/>
          <w:sz w:val="20"/>
          <w:szCs w:val="20"/>
        </w:rPr>
      </w:pPr>
    </w:p>
    <w:p w:rsidR="00680B81" w:rsidRPr="00F76B35" w:rsidRDefault="0017614A" w:rsidP="0017614A">
      <w:pPr>
        <w:pStyle w:val="af0"/>
        <w:tabs>
          <w:tab w:val="clear" w:pos="9072"/>
        </w:tabs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474540" cy="474540"/>
            <wp:effectExtent l="0" t="0" r="1905" b="1905"/>
            <wp:docPr id="15" name="Picture 15" descr="Община Радомир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на Радомир - Home | Faceb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4" cy="4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B35">
        <w:rPr>
          <w:rFonts w:ascii="Georgia" w:hAnsi="Georgia" w:cs="All Times New Roman"/>
          <w:sz w:val="20"/>
          <w:szCs w:val="20"/>
        </w:rPr>
        <w:t xml:space="preserve">Програма за развитие на туризма в община Радомир 2021-2027 г.    </w:t>
      </w:r>
      <w:r w:rsidRPr="00F76B35">
        <w:rPr>
          <w:rFonts w:ascii="Georgia" w:hAnsi="Georgia" w:cs="All Times New Roman"/>
          <w:b/>
          <w:noProof/>
          <w:color w:val="223F9B"/>
          <w:sz w:val="20"/>
          <w:szCs w:val="20"/>
          <w:lang w:eastAsia="bg-BG"/>
        </w:rPr>
        <w:drawing>
          <wp:inline distT="0" distB="0" distL="0" distR="0">
            <wp:extent cx="408305" cy="4813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b/>
          <w:color w:val="223F9B"/>
          <w:sz w:val="20"/>
          <w:szCs w:val="20"/>
        </w:rPr>
        <w:t>НИКЕ ГРУП АД</w:t>
      </w:r>
    </w:p>
    <w:p w:rsidR="007A5B1B" w:rsidRPr="00E81531" w:rsidRDefault="00762078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lastRenderedPageBreak/>
        <w:t>I. Въведение.....................................................................................</w:t>
      </w:r>
      <w:r w:rsidR="00E81531">
        <w:rPr>
          <w:rFonts w:ascii="Georgia" w:hAnsi="Georgia" w:cs="All Times New Roman"/>
          <w:sz w:val="18"/>
          <w:szCs w:val="18"/>
        </w:rPr>
        <w:t>...</w:t>
      </w:r>
      <w:r w:rsidRPr="00E81531">
        <w:rPr>
          <w:rFonts w:ascii="Georgia" w:hAnsi="Georgia" w:cs="All Times New Roman"/>
          <w:sz w:val="18"/>
          <w:szCs w:val="18"/>
        </w:rPr>
        <w:t>....</w:t>
      </w:r>
      <w:r w:rsidR="00E81531">
        <w:rPr>
          <w:rFonts w:ascii="Georgia" w:hAnsi="Georgia" w:cs="All Times New Roman"/>
          <w:sz w:val="18"/>
          <w:szCs w:val="18"/>
        </w:rPr>
        <w:t>............................</w:t>
      </w:r>
      <w:r w:rsidRPr="00E81531">
        <w:rPr>
          <w:rFonts w:ascii="Georgia" w:hAnsi="Georgia" w:cs="All Times New Roman"/>
          <w:sz w:val="18"/>
          <w:szCs w:val="18"/>
        </w:rPr>
        <w:t>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</w:t>
      </w:r>
      <w:r w:rsidRPr="00E81531">
        <w:rPr>
          <w:rFonts w:ascii="Georgia" w:hAnsi="Georgia" w:cs="All Times New Roman"/>
          <w:sz w:val="18"/>
          <w:szCs w:val="18"/>
        </w:rPr>
        <w:t>..</w:t>
      </w:r>
      <w:r w:rsidR="005D1AE2" w:rsidRPr="00E81531">
        <w:rPr>
          <w:rFonts w:ascii="Georgia" w:hAnsi="Georgia" w:cs="All Times New Roman"/>
          <w:sz w:val="18"/>
          <w:szCs w:val="18"/>
        </w:rPr>
        <w:t>.</w:t>
      </w:r>
      <w:r w:rsidRPr="00E81531">
        <w:rPr>
          <w:rFonts w:ascii="Georgia" w:hAnsi="Georgia" w:cs="All Times New Roman"/>
          <w:sz w:val="18"/>
          <w:szCs w:val="18"/>
        </w:rPr>
        <w:t>...</w:t>
      </w:r>
      <w:r w:rsidR="002A0D87" w:rsidRP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....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................3</w:t>
      </w:r>
    </w:p>
    <w:p w:rsidR="007A5B1B" w:rsidRPr="00E81531" w:rsidRDefault="00B47DEB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1.</w:t>
      </w:r>
      <w:proofErr w:type="spellStart"/>
      <w:r w:rsidRPr="00E81531">
        <w:rPr>
          <w:rFonts w:ascii="Georgia" w:hAnsi="Georgia" w:cs="All Times New Roman"/>
          <w:sz w:val="18"/>
          <w:szCs w:val="18"/>
        </w:rPr>
        <w:t>1</w:t>
      </w:r>
      <w:proofErr w:type="spellEnd"/>
      <w:r w:rsidRPr="00E81531">
        <w:rPr>
          <w:rFonts w:ascii="Georgia" w:hAnsi="Georgia" w:cs="All Times New Roman"/>
          <w:sz w:val="18"/>
          <w:szCs w:val="18"/>
        </w:rPr>
        <w:t>. Обхват на програмата</w:t>
      </w:r>
      <w:r w:rsidR="00680B81" w:rsidRPr="00E81531">
        <w:rPr>
          <w:rFonts w:ascii="Georgia" w:hAnsi="Georgia" w:cs="All Times New Roman"/>
          <w:sz w:val="18"/>
          <w:szCs w:val="18"/>
        </w:rPr>
        <w:t>.....................................................................................................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.</w:t>
      </w:r>
      <w:r w:rsid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...</w:t>
      </w:r>
      <w:r w:rsidR="00B43987" w:rsidRP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..........</w:t>
      </w:r>
      <w:r w:rsidR="006E215D" w:rsidRP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3</w:t>
      </w:r>
    </w:p>
    <w:p w:rsidR="00B47DEB" w:rsidRPr="00E81531" w:rsidRDefault="00B47DEB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1.2. Процес на обществени консултации при разработване на програмата</w:t>
      </w:r>
      <w:r w:rsidR="00AD0CA0" w:rsidRPr="00E81531">
        <w:rPr>
          <w:rFonts w:ascii="Georgia" w:hAnsi="Georgia" w:cs="All Times New Roman"/>
          <w:sz w:val="18"/>
          <w:szCs w:val="18"/>
        </w:rPr>
        <w:t>...........</w:t>
      </w:r>
      <w:r w:rsidR="00E81531">
        <w:rPr>
          <w:rFonts w:ascii="Georgia" w:hAnsi="Georgia" w:cs="All Times New Roman"/>
          <w:sz w:val="18"/>
          <w:szCs w:val="18"/>
        </w:rPr>
        <w:t>.</w:t>
      </w:r>
      <w:r w:rsidR="00AD0CA0" w:rsidRPr="00E81531">
        <w:rPr>
          <w:rFonts w:ascii="Georgia" w:hAnsi="Georgia" w:cs="All Times New Roman"/>
          <w:sz w:val="18"/>
          <w:szCs w:val="18"/>
        </w:rPr>
        <w:t>..</w:t>
      </w:r>
      <w:r w:rsidR="00E81531">
        <w:rPr>
          <w:rFonts w:ascii="Georgia" w:hAnsi="Georgia" w:cs="All Times New Roman"/>
          <w:sz w:val="18"/>
          <w:szCs w:val="18"/>
        </w:rPr>
        <w:t>.....................</w:t>
      </w:r>
      <w:r w:rsidR="00AD0CA0" w:rsidRPr="00E81531">
        <w:rPr>
          <w:rFonts w:ascii="Georgia" w:hAnsi="Georgia" w:cs="All Times New Roman"/>
          <w:sz w:val="18"/>
          <w:szCs w:val="18"/>
        </w:rPr>
        <w:t>....</w:t>
      </w:r>
      <w:r w:rsidR="00B43987" w:rsidRPr="00E81531">
        <w:rPr>
          <w:rFonts w:ascii="Georgia" w:hAnsi="Georgia" w:cs="All Times New Roman"/>
          <w:sz w:val="18"/>
          <w:szCs w:val="18"/>
        </w:rPr>
        <w:t>......</w:t>
      </w:r>
      <w:r w:rsidR="00AD0CA0" w:rsidRPr="00E81531">
        <w:rPr>
          <w:rFonts w:ascii="Georgia" w:hAnsi="Georgia" w:cs="All Times New Roman"/>
          <w:sz w:val="18"/>
          <w:szCs w:val="18"/>
        </w:rPr>
        <w:t>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="00AD0CA0" w:rsidRPr="00E81531">
        <w:rPr>
          <w:rFonts w:ascii="Georgia" w:hAnsi="Georgia" w:cs="All Times New Roman"/>
          <w:sz w:val="18"/>
          <w:szCs w:val="18"/>
        </w:rPr>
        <w:t>..</w:t>
      </w:r>
      <w:r w:rsidR="00B43987" w:rsidRPr="00E81531">
        <w:rPr>
          <w:rFonts w:ascii="Georgia" w:hAnsi="Georgia" w:cs="All Times New Roman"/>
          <w:sz w:val="18"/>
          <w:szCs w:val="18"/>
        </w:rPr>
        <w:t>..</w:t>
      </w:r>
      <w:r w:rsidR="00AD0CA0" w:rsidRPr="00E81531">
        <w:rPr>
          <w:rFonts w:ascii="Georgia" w:hAnsi="Georgia" w:cs="All Times New Roman"/>
          <w:sz w:val="18"/>
          <w:szCs w:val="18"/>
        </w:rPr>
        <w:t>...</w:t>
      </w:r>
      <w:r w:rsidR="00680B81" w:rsidRPr="00E81531">
        <w:rPr>
          <w:rFonts w:ascii="Georgia" w:hAnsi="Georgia" w:cs="All Times New Roman"/>
          <w:sz w:val="18"/>
          <w:szCs w:val="18"/>
        </w:rPr>
        <w:t>...</w:t>
      </w:r>
      <w:r w:rsidR="00126706" w:rsidRPr="00E81531">
        <w:rPr>
          <w:rFonts w:ascii="Georgia" w:hAnsi="Georgia" w:cs="All Times New Roman"/>
          <w:sz w:val="18"/>
          <w:szCs w:val="18"/>
        </w:rPr>
        <w:t>...</w:t>
      </w:r>
      <w:r w:rsidR="00680B81" w:rsidRPr="00E81531">
        <w:rPr>
          <w:rFonts w:ascii="Georgia" w:hAnsi="Georgia" w:cs="All Times New Roman"/>
          <w:sz w:val="18"/>
          <w:szCs w:val="18"/>
        </w:rPr>
        <w:t>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C64585" w:rsidRPr="00E81531">
        <w:rPr>
          <w:rFonts w:ascii="Georgia" w:hAnsi="Georgia" w:cs="All Times New Roman"/>
          <w:sz w:val="18"/>
          <w:szCs w:val="18"/>
        </w:rPr>
        <w:t>4</w:t>
      </w:r>
    </w:p>
    <w:p w:rsidR="00762078" w:rsidRPr="00E81531" w:rsidRDefault="00762078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II. Характеристика и оценка на ту</w:t>
      </w:r>
      <w:r w:rsidR="00AD0CA0" w:rsidRPr="00E81531">
        <w:rPr>
          <w:rFonts w:ascii="Georgia" w:hAnsi="Georgia" w:cs="All Times New Roman"/>
          <w:sz w:val="18"/>
          <w:szCs w:val="18"/>
        </w:rPr>
        <w:t>ристическия потенциал на община Радомир……………….</w:t>
      </w:r>
      <w:r w:rsidR="005D1AE2" w:rsidRP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.</w:t>
      </w:r>
      <w:r w:rsidR="00B43987" w:rsidRPr="00E81531">
        <w:rPr>
          <w:rFonts w:ascii="Georgia" w:hAnsi="Georgia" w:cs="All Times New Roman"/>
          <w:sz w:val="18"/>
          <w:szCs w:val="18"/>
        </w:rPr>
        <w:t>......</w:t>
      </w:r>
      <w:r w:rsidR="00E81531">
        <w:rPr>
          <w:rFonts w:ascii="Georgia" w:hAnsi="Georgia" w:cs="All Times New Roman"/>
          <w:sz w:val="18"/>
          <w:szCs w:val="18"/>
        </w:rPr>
        <w:t>.................</w:t>
      </w:r>
      <w:r w:rsidR="00B43987" w:rsidRPr="00E81531">
        <w:rPr>
          <w:rFonts w:ascii="Georgia" w:hAnsi="Georgia" w:cs="All Times New Roman"/>
          <w:sz w:val="18"/>
          <w:szCs w:val="18"/>
        </w:rPr>
        <w:t>...</w:t>
      </w:r>
      <w:r w:rsidR="00680B81" w:rsidRPr="00E81531">
        <w:rPr>
          <w:rFonts w:ascii="Georgia" w:hAnsi="Georgia" w:cs="All Times New Roman"/>
          <w:sz w:val="18"/>
          <w:szCs w:val="18"/>
        </w:rPr>
        <w:t>......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680B81" w:rsidRPr="00E81531">
        <w:rPr>
          <w:rFonts w:ascii="Georgia" w:hAnsi="Georgia" w:cs="All Times New Roman"/>
          <w:sz w:val="18"/>
          <w:szCs w:val="18"/>
        </w:rPr>
        <w:t>5</w:t>
      </w:r>
      <w:r w:rsidRPr="00E81531">
        <w:rPr>
          <w:rFonts w:ascii="Georgia" w:hAnsi="Georgia" w:cs="All Times New Roman"/>
          <w:sz w:val="18"/>
          <w:szCs w:val="18"/>
        </w:rPr>
        <w:t xml:space="preserve"> </w:t>
      </w:r>
    </w:p>
    <w:p w:rsidR="00762078" w:rsidRPr="00E81531" w:rsidRDefault="0019700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1</w:t>
      </w:r>
      <w:r w:rsidR="00862FB0" w:rsidRPr="00E81531">
        <w:rPr>
          <w:rFonts w:ascii="Georgia" w:hAnsi="Georgia" w:cs="All Times New Roman"/>
          <w:sz w:val="18"/>
          <w:szCs w:val="18"/>
        </w:rPr>
        <w:t>.</w:t>
      </w:r>
      <w:proofErr w:type="spellStart"/>
      <w:r w:rsidR="00862FB0" w:rsidRPr="00E81531">
        <w:rPr>
          <w:rFonts w:ascii="Georgia" w:hAnsi="Georgia" w:cs="All Times New Roman"/>
          <w:sz w:val="18"/>
          <w:szCs w:val="18"/>
        </w:rPr>
        <w:t>Туристико</w:t>
      </w:r>
      <w:proofErr w:type="spellEnd"/>
      <w:r w:rsidR="00862FB0" w:rsidRPr="00E81531">
        <w:rPr>
          <w:rFonts w:ascii="Georgia" w:hAnsi="Georgia" w:cs="All Times New Roman"/>
          <w:sz w:val="18"/>
          <w:szCs w:val="18"/>
        </w:rPr>
        <w:t xml:space="preserve"> – географско положение и транспортна достъпност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 на община </w:t>
      </w:r>
      <w:r w:rsidR="002A0D87" w:rsidRPr="00E81531">
        <w:rPr>
          <w:rFonts w:ascii="Georgia" w:hAnsi="Georgia" w:cs="All Times New Roman"/>
          <w:sz w:val="18"/>
          <w:szCs w:val="18"/>
        </w:rPr>
        <w:t>Радомир</w:t>
      </w:r>
      <w:r w:rsidR="00862FB0" w:rsidRPr="00E81531">
        <w:rPr>
          <w:rFonts w:ascii="Georgia" w:hAnsi="Georgia" w:cs="All Times New Roman"/>
          <w:sz w:val="18"/>
          <w:szCs w:val="18"/>
        </w:rPr>
        <w:t>...</w:t>
      </w:r>
      <w:r w:rsidR="00762078" w:rsidRPr="00E81531">
        <w:rPr>
          <w:rFonts w:ascii="Georgia" w:hAnsi="Georgia" w:cs="All Times New Roman"/>
          <w:sz w:val="18"/>
          <w:szCs w:val="18"/>
        </w:rPr>
        <w:t>....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="00762078" w:rsidRPr="00E81531">
        <w:rPr>
          <w:rFonts w:ascii="Georgia" w:hAnsi="Georgia" w:cs="All Times New Roman"/>
          <w:sz w:val="18"/>
          <w:szCs w:val="18"/>
        </w:rPr>
        <w:t>.....</w:t>
      </w:r>
      <w:r w:rsidR="00B43987" w:rsidRPr="00E81531">
        <w:rPr>
          <w:rFonts w:ascii="Georgia" w:hAnsi="Georgia" w:cs="All Times New Roman"/>
          <w:sz w:val="18"/>
          <w:szCs w:val="18"/>
        </w:rPr>
        <w:t>...</w:t>
      </w:r>
      <w:r w:rsidR="00E81531">
        <w:rPr>
          <w:rFonts w:ascii="Georgia" w:hAnsi="Georgia" w:cs="All Times New Roman"/>
          <w:sz w:val="18"/>
          <w:szCs w:val="18"/>
        </w:rPr>
        <w:t>...................</w:t>
      </w:r>
      <w:r w:rsidR="00B43987" w:rsidRPr="00E81531">
        <w:rPr>
          <w:rFonts w:ascii="Georgia" w:hAnsi="Georgia" w:cs="All Times New Roman"/>
          <w:sz w:val="18"/>
          <w:szCs w:val="18"/>
        </w:rPr>
        <w:t>....</w:t>
      </w:r>
      <w:r w:rsidRPr="00E81531">
        <w:rPr>
          <w:rFonts w:ascii="Georgia" w:hAnsi="Georgia" w:cs="All Times New Roman"/>
          <w:sz w:val="18"/>
          <w:szCs w:val="18"/>
        </w:rPr>
        <w:t>....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680B81" w:rsidRPr="00E81531">
        <w:rPr>
          <w:rFonts w:ascii="Georgia" w:hAnsi="Georgia" w:cs="All Times New Roman"/>
          <w:sz w:val="18"/>
          <w:szCs w:val="18"/>
        </w:rPr>
        <w:t>5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 </w:t>
      </w:r>
    </w:p>
    <w:p w:rsidR="00762078" w:rsidRPr="00E81531" w:rsidRDefault="00762078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 xml:space="preserve">2. </w:t>
      </w:r>
      <w:r w:rsidR="00862FB0" w:rsidRPr="00E81531">
        <w:rPr>
          <w:rFonts w:ascii="Georgia" w:hAnsi="Georgia" w:cs="All Times New Roman"/>
          <w:sz w:val="18"/>
          <w:szCs w:val="18"/>
        </w:rPr>
        <w:t>Природни туристически ресурси...</w:t>
      </w:r>
      <w:r w:rsidRPr="00E81531">
        <w:rPr>
          <w:rFonts w:ascii="Georgia" w:hAnsi="Georgia" w:cs="All Times New Roman"/>
          <w:sz w:val="18"/>
          <w:szCs w:val="18"/>
        </w:rPr>
        <w:t>................................................................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</w:t>
      </w:r>
      <w:r w:rsidR="005D1AE2" w:rsidRPr="00E81531">
        <w:rPr>
          <w:rFonts w:ascii="Georgia" w:hAnsi="Georgia" w:cs="All Times New Roman"/>
          <w:sz w:val="18"/>
          <w:szCs w:val="18"/>
        </w:rPr>
        <w:t>...</w:t>
      </w:r>
      <w:r w:rsidR="00680B81" w:rsidRPr="00E81531">
        <w:rPr>
          <w:rFonts w:ascii="Georgia" w:hAnsi="Georgia" w:cs="All Times New Roman"/>
          <w:sz w:val="18"/>
          <w:szCs w:val="18"/>
        </w:rPr>
        <w:t>....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680B81" w:rsidRPr="00E81531">
        <w:rPr>
          <w:rFonts w:ascii="Georgia" w:hAnsi="Georgia" w:cs="All Times New Roman"/>
          <w:sz w:val="18"/>
          <w:szCs w:val="18"/>
        </w:rPr>
        <w:t>6</w:t>
      </w:r>
    </w:p>
    <w:p w:rsidR="00197002" w:rsidRPr="00E81531" w:rsidRDefault="0019700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2.1 Релеф...............................</w:t>
      </w:r>
      <w:r w:rsidR="00AD0CA0" w:rsidRPr="00E81531">
        <w:rPr>
          <w:rFonts w:ascii="Georgia" w:hAnsi="Georgia" w:cs="All Times New Roman"/>
          <w:sz w:val="18"/>
          <w:szCs w:val="18"/>
        </w:rPr>
        <w:t>...............................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............................................................................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.................................</w:t>
      </w:r>
      <w:r w:rsidRPr="00E81531">
        <w:rPr>
          <w:rFonts w:ascii="Georgia" w:hAnsi="Georgia" w:cs="All Times New Roman"/>
          <w:sz w:val="18"/>
          <w:szCs w:val="18"/>
        </w:rPr>
        <w:t>....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680B81" w:rsidRPr="00E81531">
        <w:rPr>
          <w:rFonts w:ascii="Georgia" w:hAnsi="Georgia" w:cs="All Times New Roman"/>
          <w:sz w:val="18"/>
          <w:szCs w:val="18"/>
        </w:rPr>
        <w:t>6</w:t>
      </w:r>
    </w:p>
    <w:p w:rsidR="00197002" w:rsidRPr="00E81531" w:rsidRDefault="0019700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2.2 Климат................................................................................................................................</w:t>
      </w:r>
      <w:r w:rsidR="00786E68" w:rsidRPr="00E81531">
        <w:rPr>
          <w:rFonts w:ascii="Georgia" w:hAnsi="Georgia" w:cs="All Times New Roman"/>
          <w:sz w:val="18"/>
          <w:szCs w:val="18"/>
        </w:rPr>
        <w:t>..</w:t>
      </w:r>
      <w:r w:rsidRPr="00E81531">
        <w:rPr>
          <w:rFonts w:ascii="Georgia" w:hAnsi="Georgia" w:cs="All Times New Roman"/>
          <w:sz w:val="18"/>
          <w:szCs w:val="18"/>
        </w:rPr>
        <w:t>.......</w:t>
      </w:r>
      <w:r w:rsidR="00E81531">
        <w:rPr>
          <w:rFonts w:ascii="Georgia" w:hAnsi="Georgia" w:cs="All Times New Roman"/>
          <w:sz w:val="18"/>
          <w:szCs w:val="18"/>
        </w:rPr>
        <w:t>.............................</w:t>
      </w:r>
      <w:r w:rsidRPr="00E81531">
        <w:rPr>
          <w:rFonts w:ascii="Georgia" w:hAnsi="Georgia" w:cs="All Times New Roman"/>
          <w:sz w:val="18"/>
          <w:szCs w:val="18"/>
        </w:rPr>
        <w:t>......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5A422F" w:rsidRPr="00E81531">
        <w:rPr>
          <w:rFonts w:ascii="Georgia" w:hAnsi="Georgia" w:cs="All Times New Roman"/>
          <w:sz w:val="18"/>
          <w:szCs w:val="18"/>
        </w:rPr>
        <w:t>7</w:t>
      </w:r>
    </w:p>
    <w:p w:rsidR="00197002" w:rsidRPr="00E81531" w:rsidRDefault="0019700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2.3 Води............................</w:t>
      </w:r>
      <w:r w:rsidR="00AD0CA0" w:rsidRPr="00E81531">
        <w:rPr>
          <w:rFonts w:ascii="Georgia" w:hAnsi="Georgia" w:cs="All Times New Roman"/>
          <w:sz w:val="18"/>
          <w:szCs w:val="18"/>
        </w:rPr>
        <w:t>...............................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........................................................................</w:t>
      </w:r>
      <w:r w:rsidR="00786E68" w:rsidRPr="00E81531">
        <w:rPr>
          <w:rFonts w:ascii="Georgia" w:hAnsi="Georgia" w:cs="All Times New Roman"/>
          <w:sz w:val="18"/>
          <w:szCs w:val="18"/>
        </w:rPr>
        <w:t>..</w:t>
      </w:r>
      <w:r w:rsidRPr="00E81531">
        <w:rPr>
          <w:rFonts w:ascii="Georgia" w:hAnsi="Georgia" w:cs="All Times New Roman"/>
          <w:sz w:val="18"/>
          <w:szCs w:val="18"/>
        </w:rPr>
        <w:t>..</w:t>
      </w:r>
      <w:r w:rsidR="00E81531">
        <w:rPr>
          <w:rFonts w:ascii="Georgia" w:hAnsi="Georgia" w:cs="All Times New Roman"/>
          <w:sz w:val="18"/>
          <w:szCs w:val="18"/>
        </w:rPr>
        <w:t>..............................</w:t>
      </w:r>
      <w:r w:rsidRPr="00E81531">
        <w:rPr>
          <w:rFonts w:ascii="Georgia" w:hAnsi="Georgia" w:cs="All Times New Roman"/>
          <w:sz w:val="18"/>
          <w:szCs w:val="18"/>
        </w:rPr>
        <w:t>..........</w:t>
      </w:r>
      <w:r w:rsidR="00680B81" w:rsidRPr="00E81531">
        <w:rPr>
          <w:rFonts w:ascii="Georgia" w:hAnsi="Georgia" w:cs="All Times New Roman"/>
          <w:sz w:val="18"/>
          <w:szCs w:val="18"/>
        </w:rPr>
        <w:t>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680B81" w:rsidRPr="00E81531">
        <w:rPr>
          <w:rFonts w:ascii="Georgia" w:hAnsi="Georgia" w:cs="All Times New Roman"/>
          <w:sz w:val="18"/>
          <w:szCs w:val="18"/>
        </w:rPr>
        <w:t>8</w:t>
      </w:r>
    </w:p>
    <w:p w:rsidR="00197002" w:rsidRPr="00E81531" w:rsidRDefault="0019700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2.4 Растителен и животински свят.......</w:t>
      </w:r>
      <w:r w:rsidR="00AD0CA0" w:rsidRPr="00E81531">
        <w:rPr>
          <w:rFonts w:ascii="Georgia" w:hAnsi="Georgia" w:cs="All Times New Roman"/>
          <w:sz w:val="18"/>
          <w:szCs w:val="18"/>
        </w:rPr>
        <w:t>...............................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................................................</w:t>
      </w:r>
      <w:r w:rsidR="00126706" w:rsidRPr="00E81531">
        <w:rPr>
          <w:rFonts w:ascii="Georgia" w:hAnsi="Georgia" w:cs="All Times New Roman"/>
          <w:sz w:val="18"/>
          <w:szCs w:val="18"/>
        </w:rPr>
        <w:t>...</w:t>
      </w:r>
      <w:r w:rsidR="00E81531">
        <w:rPr>
          <w:rFonts w:ascii="Georgia" w:hAnsi="Georgia" w:cs="All Times New Roman"/>
          <w:sz w:val="18"/>
          <w:szCs w:val="18"/>
        </w:rPr>
        <w:t>............................</w:t>
      </w:r>
      <w:r w:rsidR="00786E68" w:rsidRPr="00E81531">
        <w:rPr>
          <w:rFonts w:ascii="Georgia" w:hAnsi="Georgia" w:cs="All Times New Roman"/>
          <w:sz w:val="18"/>
          <w:szCs w:val="18"/>
        </w:rPr>
        <w:t>..</w:t>
      </w:r>
      <w:r w:rsidR="00B43987" w:rsidRPr="00E81531">
        <w:rPr>
          <w:rFonts w:ascii="Georgia" w:hAnsi="Georgia" w:cs="All Times New Roman"/>
          <w:sz w:val="18"/>
          <w:szCs w:val="18"/>
        </w:rPr>
        <w:t>....</w:t>
      </w:r>
      <w:r w:rsidRPr="00E81531">
        <w:rPr>
          <w:rFonts w:ascii="Georgia" w:hAnsi="Georgia" w:cs="All Times New Roman"/>
          <w:sz w:val="18"/>
          <w:szCs w:val="18"/>
        </w:rPr>
        <w:t>.......</w:t>
      </w:r>
      <w:r w:rsidR="006E215D" w:rsidRPr="00E81531">
        <w:rPr>
          <w:rFonts w:ascii="Georgia" w:hAnsi="Georgia" w:cs="All Times New Roman"/>
          <w:sz w:val="18"/>
          <w:szCs w:val="18"/>
        </w:rPr>
        <w:t>...</w:t>
      </w:r>
      <w:r w:rsidR="005A422F" w:rsidRPr="00E81531">
        <w:rPr>
          <w:rFonts w:ascii="Georgia" w:hAnsi="Georgia" w:cs="All Times New Roman"/>
          <w:sz w:val="18"/>
          <w:szCs w:val="18"/>
        </w:rPr>
        <w:t>8</w:t>
      </w:r>
    </w:p>
    <w:p w:rsidR="00197002" w:rsidRPr="00E81531" w:rsidRDefault="0019700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2.5 Защитени зони и защитени територии.................</w:t>
      </w:r>
      <w:r w:rsidR="00AD0CA0" w:rsidRPr="00E81531">
        <w:rPr>
          <w:rFonts w:ascii="Georgia" w:hAnsi="Georgia" w:cs="All Times New Roman"/>
          <w:sz w:val="18"/>
          <w:szCs w:val="18"/>
        </w:rPr>
        <w:t>...............................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</w:t>
      </w:r>
      <w:r w:rsidRPr="00E81531">
        <w:rPr>
          <w:rFonts w:ascii="Georgia" w:hAnsi="Georgia" w:cs="All Times New Roman"/>
          <w:sz w:val="18"/>
          <w:szCs w:val="18"/>
        </w:rPr>
        <w:t>...</w:t>
      </w:r>
      <w:r w:rsidR="00786E68" w:rsidRPr="00E81531">
        <w:rPr>
          <w:rFonts w:ascii="Georgia" w:hAnsi="Georgia" w:cs="All Times New Roman"/>
          <w:sz w:val="18"/>
          <w:szCs w:val="18"/>
        </w:rPr>
        <w:t>..</w:t>
      </w:r>
      <w:r w:rsidRPr="00E81531">
        <w:rPr>
          <w:rFonts w:ascii="Georgia" w:hAnsi="Georgia" w:cs="All Times New Roman"/>
          <w:sz w:val="18"/>
          <w:szCs w:val="18"/>
        </w:rPr>
        <w:t>............</w:t>
      </w:r>
      <w:r w:rsidR="006E215D" w:rsidRPr="00E81531">
        <w:rPr>
          <w:rFonts w:ascii="Georgia" w:hAnsi="Georgia" w:cs="All Times New Roman"/>
          <w:sz w:val="18"/>
          <w:szCs w:val="18"/>
        </w:rPr>
        <w:t>...</w:t>
      </w:r>
      <w:r w:rsidR="00680B81" w:rsidRPr="00E81531">
        <w:rPr>
          <w:rFonts w:ascii="Georgia" w:hAnsi="Georgia" w:cs="All Times New Roman"/>
          <w:sz w:val="18"/>
          <w:szCs w:val="18"/>
        </w:rPr>
        <w:t>9</w:t>
      </w:r>
    </w:p>
    <w:p w:rsidR="001C76B3" w:rsidRPr="00E81531" w:rsidRDefault="0019700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 xml:space="preserve">3. </w:t>
      </w:r>
      <w:r w:rsidR="001C76B3" w:rsidRPr="00E81531">
        <w:rPr>
          <w:rFonts w:ascii="Georgia" w:hAnsi="Georgia" w:cs="All Times New Roman"/>
          <w:sz w:val="18"/>
          <w:szCs w:val="18"/>
        </w:rPr>
        <w:t>Население..............................................................................................................................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................................</w:t>
      </w:r>
      <w:r w:rsidR="001C76B3" w:rsidRPr="00E81531">
        <w:rPr>
          <w:rFonts w:ascii="Georgia" w:hAnsi="Georgia" w:cs="All Times New Roman"/>
          <w:sz w:val="18"/>
          <w:szCs w:val="18"/>
        </w:rPr>
        <w:t>.........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680B81" w:rsidRPr="00E81531">
        <w:rPr>
          <w:rFonts w:ascii="Georgia" w:hAnsi="Georgia" w:cs="All Times New Roman"/>
          <w:sz w:val="18"/>
          <w:szCs w:val="18"/>
        </w:rPr>
        <w:t>1</w:t>
      </w:r>
      <w:r w:rsidR="005A422F" w:rsidRPr="00E81531">
        <w:rPr>
          <w:rFonts w:ascii="Georgia" w:hAnsi="Georgia" w:cs="All Times New Roman"/>
          <w:sz w:val="18"/>
          <w:szCs w:val="18"/>
        </w:rPr>
        <w:t>2</w:t>
      </w:r>
    </w:p>
    <w:p w:rsidR="001C76B3" w:rsidRPr="00E81531" w:rsidRDefault="00E81531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>
        <w:rPr>
          <w:rFonts w:ascii="Georgia" w:hAnsi="Georgia" w:cs="All Times New Roman"/>
          <w:sz w:val="18"/>
          <w:szCs w:val="18"/>
        </w:rPr>
        <w:t>4.</w:t>
      </w:r>
      <w:r w:rsidR="001C76B3" w:rsidRPr="00E81531">
        <w:rPr>
          <w:rFonts w:ascii="Georgia" w:hAnsi="Georgia" w:cs="All Times New Roman"/>
          <w:sz w:val="18"/>
          <w:szCs w:val="18"/>
        </w:rPr>
        <w:t>Социално-икономическо развитие......................................</w:t>
      </w:r>
      <w:r w:rsidR="00AD0CA0" w:rsidRPr="00E81531">
        <w:rPr>
          <w:rFonts w:ascii="Georgia" w:hAnsi="Georgia" w:cs="All Times New Roman"/>
          <w:sz w:val="18"/>
          <w:szCs w:val="18"/>
        </w:rPr>
        <w:t>...............................</w:t>
      </w:r>
      <w:r w:rsidR="001C76B3" w:rsidRPr="00E81531">
        <w:rPr>
          <w:rFonts w:ascii="Georgia" w:hAnsi="Georgia" w:cs="All Times New Roman"/>
          <w:sz w:val="18"/>
          <w:szCs w:val="18"/>
        </w:rPr>
        <w:t>.............</w:t>
      </w:r>
      <w:r w:rsidR="00786E68" w:rsidRPr="00E81531">
        <w:rPr>
          <w:rFonts w:ascii="Georgia" w:hAnsi="Georgia" w:cs="All Times New Roman"/>
          <w:sz w:val="18"/>
          <w:szCs w:val="18"/>
        </w:rPr>
        <w:t>..</w:t>
      </w:r>
      <w:r w:rsidR="001C76B3" w:rsidRPr="00E81531">
        <w:rPr>
          <w:rFonts w:ascii="Georgia" w:hAnsi="Georgia" w:cs="All Times New Roman"/>
          <w:sz w:val="18"/>
          <w:szCs w:val="18"/>
        </w:rPr>
        <w:t>.</w:t>
      </w:r>
      <w:r>
        <w:rPr>
          <w:rFonts w:ascii="Georgia" w:hAnsi="Georgia" w:cs="All Times New Roman"/>
          <w:sz w:val="18"/>
          <w:szCs w:val="18"/>
        </w:rPr>
        <w:t>..............................</w:t>
      </w:r>
      <w:r w:rsidR="001C76B3" w:rsidRPr="00E81531">
        <w:rPr>
          <w:rFonts w:ascii="Georgia" w:hAnsi="Georgia" w:cs="All Times New Roman"/>
          <w:sz w:val="18"/>
          <w:szCs w:val="18"/>
        </w:rPr>
        <w:t>..........</w:t>
      </w:r>
      <w:r w:rsidR="006E215D" w:rsidRPr="00E81531">
        <w:rPr>
          <w:rFonts w:ascii="Georgia" w:hAnsi="Georgia" w:cs="All Times New Roman"/>
          <w:sz w:val="18"/>
          <w:szCs w:val="18"/>
        </w:rPr>
        <w:t>...</w:t>
      </w:r>
      <w:r w:rsidR="00680B81" w:rsidRPr="00E81531">
        <w:rPr>
          <w:rFonts w:ascii="Georgia" w:hAnsi="Georgia" w:cs="All Times New Roman"/>
          <w:sz w:val="18"/>
          <w:szCs w:val="18"/>
        </w:rPr>
        <w:t>13</w:t>
      </w:r>
    </w:p>
    <w:p w:rsidR="00CE6821" w:rsidRPr="00E81531" w:rsidRDefault="001C76B3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5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. </w:t>
      </w:r>
      <w:proofErr w:type="spellStart"/>
      <w:r w:rsidR="00CE6821" w:rsidRPr="00E81531">
        <w:rPr>
          <w:rFonts w:ascii="Georgia" w:hAnsi="Georgia" w:cs="All Times New Roman"/>
          <w:sz w:val="18"/>
          <w:szCs w:val="18"/>
        </w:rPr>
        <w:t>Антропогнни</w:t>
      </w:r>
      <w:proofErr w:type="spellEnd"/>
      <w:r w:rsidR="00CE6821" w:rsidRPr="00E81531">
        <w:rPr>
          <w:rFonts w:ascii="Georgia" w:hAnsi="Georgia" w:cs="All Times New Roman"/>
          <w:sz w:val="18"/>
          <w:szCs w:val="18"/>
        </w:rPr>
        <w:t xml:space="preserve"> ресурси.......................................................................................................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...............................</w:t>
      </w:r>
      <w:r w:rsidR="00CE6821" w:rsidRPr="00E81531">
        <w:rPr>
          <w:rFonts w:ascii="Georgia" w:hAnsi="Georgia" w:cs="All Times New Roman"/>
          <w:sz w:val="18"/>
          <w:szCs w:val="18"/>
        </w:rPr>
        <w:t>...............</w:t>
      </w:r>
      <w:r w:rsidR="006E215D" w:rsidRPr="00E81531">
        <w:rPr>
          <w:rFonts w:ascii="Georgia" w:hAnsi="Georgia" w:cs="All Times New Roman"/>
          <w:sz w:val="18"/>
          <w:szCs w:val="18"/>
        </w:rPr>
        <w:t>.</w:t>
      </w:r>
      <w:r w:rsidR="00680B81" w:rsidRPr="00E81531">
        <w:rPr>
          <w:rFonts w:ascii="Georgia" w:hAnsi="Georgia" w:cs="All Times New Roman"/>
          <w:sz w:val="18"/>
          <w:szCs w:val="18"/>
        </w:rPr>
        <w:t>1</w:t>
      </w:r>
      <w:r w:rsidR="005A422F" w:rsidRPr="00E81531">
        <w:rPr>
          <w:rFonts w:ascii="Georgia" w:hAnsi="Georgia" w:cs="All Times New Roman"/>
          <w:sz w:val="18"/>
          <w:szCs w:val="18"/>
        </w:rPr>
        <w:t>3</w:t>
      </w:r>
    </w:p>
    <w:p w:rsidR="00197002" w:rsidRPr="00E81531" w:rsidRDefault="00CE6821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 xml:space="preserve">6. 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Състояние на туризма в общината и идентифицирани ресурси и потенциали за развитие на туризма в община </w:t>
      </w:r>
      <w:r w:rsidR="002A0D87" w:rsidRPr="00E81531">
        <w:rPr>
          <w:rFonts w:ascii="Georgia" w:hAnsi="Georgia" w:cs="All Times New Roman"/>
          <w:sz w:val="18"/>
          <w:szCs w:val="18"/>
        </w:rPr>
        <w:t>Радомир</w:t>
      </w:r>
      <w:r w:rsidR="00762078" w:rsidRPr="00E81531">
        <w:rPr>
          <w:rFonts w:ascii="Georgia" w:hAnsi="Georgia" w:cs="All Times New Roman"/>
          <w:sz w:val="18"/>
          <w:szCs w:val="18"/>
        </w:rPr>
        <w:t>..........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...............................................</w:t>
      </w:r>
      <w:r w:rsidR="002A0D87" w:rsidRPr="00E81531">
        <w:rPr>
          <w:rFonts w:ascii="Georgia" w:hAnsi="Georgia" w:cs="All Times New Roman"/>
          <w:sz w:val="18"/>
          <w:szCs w:val="18"/>
        </w:rPr>
        <w:t>..................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..................................................</w:t>
      </w:r>
      <w:r w:rsidR="005D1AE2" w:rsidRPr="00E81531">
        <w:rPr>
          <w:rFonts w:ascii="Georgia" w:hAnsi="Georgia" w:cs="All Times New Roman"/>
          <w:sz w:val="18"/>
          <w:szCs w:val="18"/>
        </w:rPr>
        <w:t>......</w:t>
      </w:r>
      <w:r w:rsidR="006E215D" w:rsidRPr="00E81531">
        <w:rPr>
          <w:rFonts w:ascii="Georgia" w:hAnsi="Georgia" w:cs="All Times New Roman"/>
          <w:sz w:val="18"/>
          <w:szCs w:val="18"/>
        </w:rPr>
        <w:t>..</w:t>
      </w:r>
      <w:r w:rsidR="00680B81" w:rsidRPr="00E81531">
        <w:rPr>
          <w:rFonts w:ascii="Georgia" w:hAnsi="Georgia" w:cs="All Times New Roman"/>
          <w:sz w:val="18"/>
          <w:szCs w:val="18"/>
        </w:rPr>
        <w:t>16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 </w:t>
      </w:r>
    </w:p>
    <w:p w:rsidR="00762078" w:rsidRPr="00E81531" w:rsidRDefault="00CE6821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7</w:t>
      </w:r>
      <w:r w:rsidR="00762078" w:rsidRPr="00E81531">
        <w:rPr>
          <w:rFonts w:ascii="Georgia" w:hAnsi="Georgia" w:cs="All Times New Roman"/>
          <w:sz w:val="18"/>
          <w:szCs w:val="18"/>
        </w:rPr>
        <w:t>. SWOT анализ. ....................................................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.........................</w:t>
      </w:r>
      <w:r w:rsidR="00762078" w:rsidRPr="00E81531">
        <w:rPr>
          <w:rFonts w:ascii="Georgia" w:hAnsi="Georgia" w:cs="All Times New Roman"/>
          <w:sz w:val="18"/>
          <w:szCs w:val="18"/>
        </w:rPr>
        <w:t>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</w:t>
      </w:r>
      <w:r w:rsidR="00762078" w:rsidRPr="00E81531">
        <w:rPr>
          <w:rFonts w:ascii="Georgia" w:hAnsi="Georgia" w:cs="All Times New Roman"/>
          <w:sz w:val="18"/>
          <w:szCs w:val="18"/>
        </w:rPr>
        <w:t>....</w:t>
      </w:r>
      <w:r w:rsidR="00680B81" w:rsidRPr="00E81531">
        <w:rPr>
          <w:rFonts w:ascii="Georgia" w:hAnsi="Georgia" w:cs="All Times New Roman"/>
          <w:sz w:val="18"/>
          <w:szCs w:val="18"/>
        </w:rPr>
        <w:t>.................... 2</w:t>
      </w:r>
      <w:r w:rsidR="005A422F" w:rsidRPr="00E81531">
        <w:rPr>
          <w:rFonts w:ascii="Georgia" w:hAnsi="Georgia" w:cs="All Times New Roman"/>
          <w:sz w:val="18"/>
          <w:szCs w:val="18"/>
        </w:rPr>
        <w:t>0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 </w:t>
      </w:r>
    </w:p>
    <w:p w:rsidR="006E215D" w:rsidRPr="00E81531" w:rsidRDefault="006E215D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7.1 Препоръки...................................................................................................................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...................2</w:t>
      </w:r>
      <w:r w:rsidR="005A422F" w:rsidRPr="00E81531">
        <w:rPr>
          <w:rFonts w:ascii="Georgia" w:hAnsi="Georgia" w:cs="All Times New Roman"/>
          <w:sz w:val="18"/>
          <w:szCs w:val="18"/>
        </w:rPr>
        <w:t>1</w:t>
      </w:r>
    </w:p>
    <w:p w:rsidR="00762078" w:rsidRPr="00E81531" w:rsidRDefault="0040781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 xml:space="preserve">III. </w:t>
      </w:r>
      <w:r w:rsidR="006E215D" w:rsidRPr="00E81531">
        <w:rPr>
          <w:rFonts w:ascii="Georgia" w:hAnsi="Georgia" w:cs="All Times New Roman"/>
          <w:sz w:val="18"/>
          <w:szCs w:val="18"/>
        </w:rPr>
        <w:t>ВИЗИЯ, МИСИЯ, ПОЗИЦИОНИРАНЕ, СТРУКТУРИРАНЕ НА ТУРИСТИЧЕСКИЯ ПРОДУКТ..</w:t>
      </w:r>
      <w:r w:rsidR="00762078" w:rsidRPr="00E81531">
        <w:rPr>
          <w:rFonts w:ascii="Georgia" w:hAnsi="Georgia" w:cs="All Times New Roman"/>
          <w:sz w:val="18"/>
          <w:szCs w:val="18"/>
        </w:rPr>
        <w:t>......</w:t>
      </w:r>
      <w:r w:rsidR="002A0D87" w:rsidRPr="00E81531">
        <w:rPr>
          <w:rFonts w:ascii="Georgia" w:hAnsi="Georgia" w:cs="All Times New Roman"/>
          <w:sz w:val="18"/>
          <w:szCs w:val="18"/>
        </w:rPr>
        <w:t>...........................</w:t>
      </w:r>
      <w:r w:rsidR="00762078" w:rsidRPr="00E81531">
        <w:rPr>
          <w:rFonts w:ascii="Georgia" w:hAnsi="Georgia" w:cs="All Times New Roman"/>
          <w:sz w:val="18"/>
          <w:szCs w:val="18"/>
        </w:rPr>
        <w:t>.....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................................................................</w:t>
      </w:r>
      <w:r w:rsidR="00762078" w:rsidRPr="00E81531">
        <w:rPr>
          <w:rFonts w:ascii="Georgia" w:hAnsi="Georgia" w:cs="All Times New Roman"/>
          <w:sz w:val="18"/>
          <w:szCs w:val="18"/>
        </w:rPr>
        <w:t>...............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="00762078" w:rsidRPr="00E81531">
        <w:rPr>
          <w:rFonts w:ascii="Georgia" w:hAnsi="Georgia" w:cs="All Times New Roman"/>
          <w:sz w:val="18"/>
          <w:szCs w:val="18"/>
        </w:rPr>
        <w:t>.....</w:t>
      </w:r>
      <w:r w:rsidR="006E215D" w:rsidRPr="00E81531">
        <w:rPr>
          <w:rFonts w:ascii="Georgia" w:hAnsi="Georgia" w:cs="All Times New Roman"/>
          <w:sz w:val="18"/>
          <w:szCs w:val="18"/>
        </w:rPr>
        <w:t>.</w:t>
      </w:r>
      <w:r w:rsidR="00E81531">
        <w:rPr>
          <w:rFonts w:ascii="Georgia" w:hAnsi="Georgia" w:cs="All Times New Roman"/>
          <w:sz w:val="18"/>
          <w:szCs w:val="18"/>
        </w:rPr>
        <w:t>.............................</w:t>
      </w:r>
      <w:r w:rsidR="006E215D" w:rsidRPr="00E81531">
        <w:rPr>
          <w:rFonts w:ascii="Georgia" w:hAnsi="Georgia" w:cs="All Times New Roman"/>
          <w:sz w:val="18"/>
          <w:szCs w:val="18"/>
        </w:rPr>
        <w:t>..................2</w:t>
      </w:r>
      <w:r w:rsidR="005A422F" w:rsidRPr="00E81531">
        <w:rPr>
          <w:rFonts w:ascii="Georgia" w:hAnsi="Georgia" w:cs="All Times New Roman"/>
          <w:sz w:val="18"/>
          <w:szCs w:val="18"/>
        </w:rPr>
        <w:t>3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 </w:t>
      </w:r>
    </w:p>
    <w:p w:rsidR="00762078" w:rsidRPr="00E81531" w:rsidRDefault="00762078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1.</w:t>
      </w:r>
      <w:proofErr w:type="spellStart"/>
      <w:r w:rsidR="006E215D" w:rsidRPr="00E81531">
        <w:rPr>
          <w:rFonts w:ascii="Georgia" w:hAnsi="Georgia" w:cs="All Times New Roman"/>
          <w:sz w:val="18"/>
          <w:szCs w:val="18"/>
        </w:rPr>
        <w:t>1</w:t>
      </w:r>
      <w:proofErr w:type="spellEnd"/>
      <w:r w:rsidR="006E215D" w:rsidRPr="00E81531">
        <w:rPr>
          <w:rFonts w:ascii="Georgia" w:hAnsi="Georgia" w:cs="All Times New Roman"/>
          <w:sz w:val="18"/>
          <w:szCs w:val="18"/>
        </w:rPr>
        <w:t>. Визия.......</w:t>
      </w:r>
      <w:r w:rsidRPr="00E81531">
        <w:rPr>
          <w:rFonts w:ascii="Georgia" w:hAnsi="Georgia" w:cs="All Times New Roman"/>
          <w:sz w:val="18"/>
          <w:szCs w:val="18"/>
        </w:rPr>
        <w:t>........................................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..........................................</w:t>
      </w:r>
      <w:r w:rsidR="006E215D" w:rsidRPr="00E81531">
        <w:rPr>
          <w:rFonts w:ascii="Georgia" w:hAnsi="Georgia" w:cs="All Times New Roman"/>
          <w:sz w:val="18"/>
          <w:szCs w:val="18"/>
        </w:rPr>
        <w:t>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...............................</w:t>
      </w:r>
      <w:r w:rsidR="006E215D" w:rsidRPr="00E81531">
        <w:rPr>
          <w:rFonts w:ascii="Georgia" w:hAnsi="Georgia" w:cs="All Times New Roman"/>
          <w:sz w:val="18"/>
          <w:szCs w:val="18"/>
        </w:rPr>
        <w:t>........... 2</w:t>
      </w:r>
      <w:r w:rsidR="005A422F" w:rsidRPr="00E81531">
        <w:rPr>
          <w:rFonts w:ascii="Georgia" w:hAnsi="Georgia" w:cs="All Times New Roman"/>
          <w:sz w:val="18"/>
          <w:szCs w:val="18"/>
        </w:rPr>
        <w:t>3</w:t>
      </w:r>
    </w:p>
    <w:p w:rsidR="0097401D" w:rsidRPr="00E81531" w:rsidRDefault="006E215D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1.</w:t>
      </w:r>
      <w:r w:rsidR="00762078" w:rsidRPr="00E81531">
        <w:rPr>
          <w:rFonts w:ascii="Georgia" w:hAnsi="Georgia" w:cs="All Times New Roman"/>
          <w:sz w:val="18"/>
          <w:szCs w:val="18"/>
        </w:rPr>
        <w:t xml:space="preserve">2. </w:t>
      </w:r>
      <w:r w:rsidRPr="00E81531">
        <w:rPr>
          <w:rFonts w:ascii="Georgia" w:hAnsi="Georgia" w:cs="All Times New Roman"/>
          <w:sz w:val="18"/>
          <w:szCs w:val="18"/>
        </w:rPr>
        <w:t>Позициониране..................................</w:t>
      </w:r>
      <w:r w:rsidR="00762078" w:rsidRPr="00E81531">
        <w:rPr>
          <w:rFonts w:ascii="Georgia" w:hAnsi="Georgia" w:cs="All Times New Roman"/>
          <w:sz w:val="18"/>
          <w:szCs w:val="18"/>
        </w:rPr>
        <w:t>.....</w:t>
      </w:r>
      <w:r w:rsidR="005D1AE2" w:rsidRPr="00E81531">
        <w:rPr>
          <w:rFonts w:ascii="Georgia" w:hAnsi="Georgia" w:cs="All Times New Roman"/>
          <w:sz w:val="18"/>
          <w:szCs w:val="18"/>
        </w:rPr>
        <w:t>..............................</w:t>
      </w:r>
      <w:r w:rsidR="00762078" w:rsidRPr="00E81531">
        <w:rPr>
          <w:rFonts w:ascii="Georgia" w:hAnsi="Georgia" w:cs="All Times New Roman"/>
          <w:sz w:val="18"/>
          <w:szCs w:val="18"/>
        </w:rPr>
        <w:t>..........................</w:t>
      </w:r>
      <w:r w:rsidRPr="00E81531">
        <w:rPr>
          <w:rFonts w:ascii="Georgia" w:hAnsi="Georgia" w:cs="All Times New Roman"/>
          <w:sz w:val="18"/>
          <w:szCs w:val="18"/>
        </w:rPr>
        <w:t>.....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Pr="00E81531">
        <w:rPr>
          <w:rFonts w:ascii="Georgia" w:hAnsi="Georgia" w:cs="All Times New Roman"/>
          <w:sz w:val="18"/>
          <w:szCs w:val="18"/>
        </w:rPr>
        <w:t>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.............. 2</w:t>
      </w:r>
      <w:r w:rsidR="005A422F" w:rsidRPr="00E81531">
        <w:rPr>
          <w:rFonts w:ascii="Georgia" w:hAnsi="Georgia" w:cs="All Times New Roman"/>
          <w:sz w:val="18"/>
          <w:szCs w:val="18"/>
        </w:rPr>
        <w:t>3</w:t>
      </w:r>
    </w:p>
    <w:p w:rsidR="006E215D" w:rsidRPr="00E81531" w:rsidRDefault="006E215D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1.3. Целеви пазари и профил на туристите............................................................</w:t>
      </w:r>
      <w:r w:rsidR="00E81531">
        <w:rPr>
          <w:rFonts w:ascii="Georgia" w:hAnsi="Georgia" w:cs="All Times New Roman"/>
          <w:sz w:val="18"/>
          <w:szCs w:val="18"/>
        </w:rPr>
        <w:t>....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Pr="00E81531">
        <w:rPr>
          <w:rFonts w:ascii="Georgia" w:hAnsi="Georgia" w:cs="All Times New Roman"/>
          <w:sz w:val="18"/>
          <w:szCs w:val="18"/>
        </w:rPr>
        <w:t>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</w:t>
      </w:r>
      <w:r w:rsidRPr="00E81531">
        <w:rPr>
          <w:rFonts w:ascii="Georgia" w:hAnsi="Georgia" w:cs="All Times New Roman"/>
          <w:sz w:val="18"/>
          <w:szCs w:val="18"/>
        </w:rPr>
        <w:t>.............2</w:t>
      </w:r>
      <w:r w:rsidR="005A422F" w:rsidRPr="00E81531">
        <w:rPr>
          <w:rFonts w:ascii="Georgia" w:hAnsi="Georgia" w:cs="All Times New Roman"/>
          <w:sz w:val="18"/>
          <w:szCs w:val="18"/>
        </w:rPr>
        <w:t>3</w:t>
      </w:r>
    </w:p>
    <w:p w:rsidR="006E215D" w:rsidRPr="00E81531" w:rsidRDefault="006E215D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1.4. Структуриране на туристическия продукт.........</w:t>
      </w:r>
      <w:r w:rsidR="00407812" w:rsidRPr="00E81531">
        <w:rPr>
          <w:rFonts w:ascii="Georgia" w:hAnsi="Georgia" w:cs="All Times New Roman"/>
          <w:sz w:val="18"/>
          <w:szCs w:val="18"/>
        </w:rPr>
        <w:t>.........</w:t>
      </w:r>
      <w:r w:rsidRPr="00E81531">
        <w:rPr>
          <w:rFonts w:ascii="Georgia" w:hAnsi="Georgia" w:cs="All Times New Roman"/>
          <w:sz w:val="18"/>
          <w:szCs w:val="18"/>
        </w:rPr>
        <w:t>.............</w:t>
      </w:r>
      <w:r w:rsidR="00407812" w:rsidRPr="00E81531">
        <w:rPr>
          <w:rFonts w:ascii="Georgia" w:hAnsi="Georgia" w:cs="All Times New Roman"/>
          <w:sz w:val="18"/>
          <w:szCs w:val="18"/>
        </w:rPr>
        <w:t>......</w:t>
      </w:r>
      <w:r w:rsidRPr="00E81531">
        <w:rPr>
          <w:rFonts w:ascii="Georgia" w:hAnsi="Georgia" w:cs="All Times New Roman"/>
          <w:sz w:val="18"/>
          <w:szCs w:val="18"/>
        </w:rPr>
        <w:t>...</w:t>
      </w:r>
      <w:r w:rsidR="00786E68" w:rsidRPr="00E81531">
        <w:rPr>
          <w:rFonts w:ascii="Georgia" w:hAnsi="Georgia" w:cs="All Times New Roman"/>
          <w:sz w:val="18"/>
          <w:szCs w:val="18"/>
        </w:rPr>
        <w:t>.</w:t>
      </w:r>
      <w:r w:rsidRPr="00E81531">
        <w:rPr>
          <w:rFonts w:ascii="Georgia" w:hAnsi="Georgia" w:cs="All Times New Roman"/>
          <w:sz w:val="18"/>
          <w:szCs w:val="18"/>
        </w:rPr>
        <w:t>..............................</w:t>
      </w:r>
      <w:r w:rsidR="00E81531">
        <w:rPr>
          <w:rFonts w:ascii="Georgia" w:hAnsi="Georgia" w:cs="All Times New Roman"/>
          <w:sz w:val="18"/>
          <w:szCs w:val="18"/>
        </w:rPr>
        <w:t>............................</w:t>
      </w:r>
      <w:r w:rsidRPr="00E81531">
        <w:rPr>
          <w:rFonts w:ascii="Georgia" w:hAnsi="Georgia" w:cs="All Times New Roman"/>
          <w:sz w:val="18"/>
          <w:szCs w:val="18"/>
        </w:rPr>
        <w:t>..</w:t>
      </w:r>
      <w:r w:rsidR="00B43987" w:rsidRPr="00E81531">
        <w:rPr>
          <w:rFonts w:ascii="Georgia" w:hAnsi="Georgia" w:cs="All Times New Roman"/>
          <w:sz w:val="18"/>
          <w:szCs w:val="18"/>
        </w:rPr>
        <w:t>.</w:t>
      </w:r>
      <w:r w:rsidRPr="00E81531">
        <w:rPr>
          <w:rFonts w:ascii="Georgia" w:hAnsi="Georgia" w:cs="All Times New Roman"/>
          <w:sz w:val="18"/>
          <w:szCs w:val="18"/>
        </w:rPr>
        <w:t>..........2</w:t>
      </w:r>
      <w:r w:rsidR="005A422F" w:rsidRPr="00E81531">
        <w:rPr>
          <w:rFonts w:ascii="Georgia" w:hAnsi="Georgia" w:cs="All Times New Roman"/>
          <w:sz w:val="18"/>
          <w:szCs w:val="18"/>
        </w:rPr>
        <w:t>8</w:t>
      </w:r>
    </w:p>
    <w:p w:rsidR="004968FC" w:rsidRPr="00E81531" w:rsidRDefault="0040781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ІV. Стратегически цели и приоритети на Програмата за развитие на туризма 2021 – 2027 г...</w:t>
      </w:r>
      <w:r w:rsidR="00E81531">
        <w:rPr>
          <w:rFonts w:ascii="Georgia" w:hAnsi="Georgia" w:cs="All Times New Roman"/>
          <w:sz w:val="18"/>
          <w:szCs w:val="18"/>
        </w:rPr>
        <w:t>....................</w:t>
      </w:r>
      <w:r w:rsidRPr="00E81531">
        <w:rPr>
          <w:rFonts w:ascii="Georgia" w:hAnsi="Georgia" w:cs="All Times New Roman"/>
          <w:sz w:val="18"/>
          <w:szCs w:val="18"/>
        </w:rPr>
        <w:t>..</w:t>
      </w:r>
      <w:r w:rsidR="00F76B35" w:rsidRPr="00E81531">
        <w:rPr>
          <w:rFonts w:ascii="Georgia" w:hAnsi="Georgia" w:cs="All Times New Roman"/>
          <w:sz w:val="18"/>
          <w:szCs w:val="18"/>
        </w:rPr>
        <w:t>..</w:t>
      </w:r>
      <w:r w:rsidR="00126706" w:rsidRPr="00E81531">
        <w:rPr>
          <w:rFonts w:ascii="Georgia" w:hAnsi="Georgia" w:cs="All Times New Roman"/>
          <w:sz w:val="18"/>
          <w:szCs w:val="18"/>
        </w:rPr>
        <w:t>.</w:t>
      </w:r>
      <w:r w:rsidR="00F76B35" w:rsidRPr="00E81531">
        <w:rPr>
          <w:rFonts w:ascii="Georgia" w:hAnsi="Georgia" w:cs="All Times New Roman"/>
          <w:sz w:val="18"/>
          <w:szCs w:val="18"/>
        </w:rPr>
        <w:t>....</w:t>
      </w:r>
      <w:r w:rsidRPr="00E81531">
        <w:rPr>
          <w:rFonts w:ascii="Georgia" w:hAnsi="Georgia" w:cs="All Times New Roman"/>
          <w:sz w:val="18"/>
          <w:szCs w:val="18"/>
        </w:rPr>
        <w:t>..3</w:t>
      </w:r>
      <w:r w:rsidR="005A422F" w:rsidRPr="00E81531">
        <w:rPr>
          <w:rFonts w:ascii="Georgia" w:hAnsi="Georgia" w:cs="All Times New Roman"/>
          <w:sz w:val="18"/>
          <w:szCs w:val="18"/>
        </w:rPr>
        <w:t>2</w:t>
      </w:r>
    </w:p>
    <w:p w:rsidR="00407812" w:rsidRPr="00E81531" w:rsidRDefault="0040781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V. План за действие към Програмата за развитие на туризма в община Радомир 2021-2027 г</w:t>
      </w:r>
      <w:r w:rsidR="00F76B35" w:rsidRPr="00E81531">
        <w:rPr>
          <w:rFonts w:ascii="Georgia" w:hAnsi="Georgia" w:cs="All Times New Roman"/>
          <w:sz w:val="18"/>
          <w:szCs w:val="18"/>
        </w:rPr>
        <w:t>…</w:t>
      </w:r>
      <w:r w:rsidR="00E81531">
        <w:rPr>
          <w:rFonts w:ascii="Georgia" w:hAnsi="Georgia" w:cs="All Times New Roman"/>
          <w:sz w:val="18"/>
          <w:szCs w:val="18"/>
        </w:rPr>
        <w:t>...................</w:t>
      </w:r>
      <w:r w:rsidR="00B43987" w:rsidRPr="00E81531">
        <w:rPr>
          <w:rFonts w:ascii="Georgia" w:hAnsi="Georgia" w:cs="All Times New Roman"/>
          <w:sz w:val="18"/>
          <w:szCs w:val="18"/>
        </w:rPr>
        <w:t>.</w:t>
      </w:r>
      <w:r w:rsidR="00126706" w:rsidRPr="00E81531">
        <w:rPr>
          <w:rFonts w:ascii="Georgia" w:hAnsi="Georgia" w:cs="All Times New Roman"/>
          <w:sz w:val="18"/>
          <w:szCs w:val="18"/>
        </w:rPr>
        <w:t>.</w:t>
      </w:r>
      <w:r w:rsidR="00F76B35" w:rsidRPr="00E81531">
        <w:rPr>
          <w:rFonts w:ascii="Georgia" w:hAnsi="Georgia" w:cs="All Times New Roman"/>
          <w:sz w:val="18"/>
          <w:szCs w:val="18"/>
        </w:rPr>
        <w:t>……</w:t>
      </w:r>
      <w:r w:rsidRPr="00E81531">
        <w:rPr>
          <w:rFonts w:ascii="Georgia" w:hAnsi="Georgia" w:cs="All Times New Roman"/>
          <w:sz w:val="18"/>
          <w:szCs w:val="18"/>
        </w:rPr>
        <w:t>.3</w:t>
      </w:r>
      <w:r w:rsidR="005A422F" w:rsidRPr="00E81531">
        <w:rPr>
          <w:rFonts w:ascii="Georgia" w:hAnsi="Georgia" w:cs="All Times New Roman"/>
          <w:sz w:val="18"/>
          <w:szCs w:val="18"/>
        </w:rPr>
        <w:t>2</w:t>
      </w:r>
    </w:p>
    <w:p w:rsidR="00407812" w:rsidRPr="00E81531" w:rsidRDefault="0040781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  <w:lang w:val="en-US"/>
        </w:rPr>
        <w:t>VI</w:t>
      </w:r>
      <w:r w:rsidRPr="00E81531">
        <w:rPr>
          <w:rFonts w:ascii="Georgia" w:hAnsi="Georgia" w:cs="All Times New Roman"/>
          <w:sz w:val="18"/>
          <w:szCs w:val="18"/>
        </w:rPr>
        <w:t>. Източници на финансиране..................................................................................................</w:t>
      </w:r>
      <w:r w:rsidR="00F76B35" w:rsidRPr="00E81531">
        <w:rPr>
          <w:rFonts w:ascii="Georgia" w:hAnsi="Georgia" w:cs="All Times New Roman"/>
          <w:sz w:val="18"/>
          <w:szCs w:val="18"/>
        </w:rPr>
        <w:t>.......</w:t>
      </w:r>
      <w:r w:rsidR="00126706" w:rsidRPr="00E81531">
        <w:rPr>
          <w:rFonts w:ascii="Georgia" w:hAnsi="Georgia" w:cs="All Times New Roman"/>
          <w:sz w:val="18"/>
          <w:szCs w:val="18"/>
        </w:rPr>
        <w:t>.</w:t>
      </w:r>
      <w:r w:rsidR="00E81531">
        <w:rPr>
          <w:rFonts w:ascii="Georgia" w:hAnsi="Georgia" w:cs="All Times New Roman"/>
          <w:sz w:val="18"/>
          <w:szCs w:val="18"/>
        </w:rPr>
        <w:t>...................</w:t>
      </w:r>
      <w:r w:rsidR="00126706" w:rsidRPr="00E81531">
        <w:rPr>
          <w:rFonts w:ascii="Georgia" w:hAnsi="Georgia" w:cs="All Times New Roman"/>
          <w:sz w:val="18"/>
          <w:szCs w:val="18"/>
        </w:rPr>
        <w:t>.</w:t>
      </w:r>
      <w:r w:rsidR="00F76B35" w:rsidRPr="00E81531">
        <w:rPr>
          <w:rFonts w:ascii="Georgia" w:hAnsi="Georgia" w:cs="All Times New Roman"/>
          <w:sz w:val="18"/>
          <w:szCs w:val="18"/>
        </w:rPr>
        <w:t>.</w:t>
      </w:r>
      <w:r w:rsidRPr="00E81531">
        <w:rPr>
          <w:rFonts w:ascii="Georgia" w:hAnsi="Georgia" w:cs="All Times New Roman"/>
          <w:sz w:val="18"/>
          <w:szCs w:val="18"/>
        </w:rPr>
        <w:t>.........</w:t>
      </w:r>
      <w:r w:rsidR="005A422F" w:rsidRPr="00E81531">
        <w:rPr>
          <w:rFonts w:ascii="Georgia" w:hAnsi="Georgia" w:cs="All Times New Roman"/>
          <w:sz w:val="18"/>
          <w:szCs w:val="18"/>
        </w:rPr>
        <w:t>39</w:t>
      </w:r>
    </w:p>
    <w:p w:rsidR="00407812" w:rsidRPr="00E81531" w:rsidRDefault="00407812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VII. Мониторинг по изпълнение на дейностите, организация и контрол.............................</w:t>
      </w:r>
      <w:r w:rsidR="00F76B35" w:rsidRPr="00E81531">
        <w:rPr>
          <w:rFonts w:ascii="Georgia" w:hAnsi="Georgia" w:cs="All Times New Roman"/>
          <w:sz w:val="18"/>
          <w:szCs w:val="18"/>
        </w:rPr>
        <w:t>..</w:t>
      </w:r>
      <w:r w:rsidR="00126706" w:rsidRPr="00E81531">
        <w:rPr>
          <w:rFonts w:ascii="Georgia" w:hAnsi="Georgia" w:cs="All Times New Roman"/>
          <w:sz w:val="18"/>
          <w:szCs w:val="18"/>
        </w:rPr>
        <w:t>..</w:t>
      </w:r>
      <w:r w:rsidR="00F76B35" w:rsidRPr="00E81531">
        <w:rPr>
          <w:rFonts w:ascii="Georgia" w:hAnsi="Georgia" w:cs="All Times New Roman"/>
          <w:sz w:val="18"/>
          <w:szCs w:val="18"/>
        </w:rPr>
        <w:t>....</w:t>
      </w:r>
      <w:r w:rsidRPr="00E81531">
        <w:rPr>
          <w:rFonts w:ascii="Georgia" w:hAnsi="Georgia" w:cs="All Times New Roman"/>
          <w:sz w:val="18"/>
          <w:szCs w:val="18"/>
        </w:rPr>
        <w:t>..</w:t>
      </w:r>
      <w:r w:rsidR="00E81531">
        <w:rPr>
          <w:rFonts w:ascii="Georgia" w:hAnsi="Georgia" w:cs="All Times New Roman"/>
          <w:sz w:val="18"/>
          <w:szCs w:val="18"/>
        </w:rPr>
        <w:t>....................</w:t>
      </w:r>
      <w:r w:rsidRPr="00E81531">
        <w:rPr>
          <w:rFonts w:ascii="Georgia" w:hAnsi="Georgia" w:cs="All Times New Roman"/>
          <w:sz w:val="18"/>
          <w:szCs w:val="18"/>
        </w:rPr>
        <w:t>........</w:t>
      </w:r>
      <w:r w:rsidR="005A422F" w:rsidRPr="00E81531">
        <w:rPr>
          <w:rFonts w:ascii="Georgia" w:hAnsi="Georgia" w:cs="All Times New Roman"/>
          <w:sz w:val="18"/>
          <w:szCs w:val="18"/>
        </w:rPr>
        <w:t>39</w:t>
      </w:r>
    </w:p>
    <w:p w:rsidR="007B1AB7" w:rsidRPr="00E81531" w:rsidRDefault="00540194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VIII. Заключение............................................................................................................................</w:t>
      </w:r>
      <w:r w:rsidR="00F76B35" w:rsidRPr="00E81531">
        <w:rPr>
          <w:rFonts w:ascii="Georgia" w:hAnsi="Georgia" w:cs="All Times New Roman"/>
          <w:sz w:val="18"/>
          <w:szCs w:val="18"/>
        </w:rPr>
        <w:t>...</w:t>
      </w:r>
      <w:r w:rsidR="00E81531">
        <w:rPr>
          <w:rFonts w:ascii="Georgia" w:hAnsi="Georgia" w:cs="All Times New Roman"/>
          <w:sz w:val="18"/>
          <w:szCs w:val="18"/>
        </w:rPr>
        <w:t>....................</w:t>
      </w:r>
      <w:r w:rsidR="00F76B35" w:rsidRPr="00E81531">
        <w:rPr>
          <w:rFonts w:ascii="Georgia" w:hAnsi="Georgia" w:cs="All Times New Roman"/>
          <w:sz w:val="18"/>
          <w:szCs w:val="18"/>
        </w:rPr>
        <w:t>.</w:t>
      </w:r>
      <w:r w:rsidR="00126706" w:rsidRPr="00E81531">
        <w:rPr>
          <w:rFonts w:ascii="Georgia" w:hAnsi="Georgia" w:cs="All Times New Roman"/>
          <w:sz w:val="18"/>
          <w:szCs w:val="18"/>
        </w:rPr>
        <w:t>..</w:t>
      </w:r>
      <w:r w:rsidR="00F76B35" w:rsidRPr="00E81531">
        <w:rPr>
          <w:rFonts w:ascii="Georgia" w:hAnsi="Georgia" w:cs="All Times New Roman"/>
          <w:sz w:val="18"/>
          <w:szCs w:val="18"/>
        </w:rPr>
        <w:t>....</w:t>
      </w:r>
      <w:r w:rsidRPr="00E81531">
        <w:rPr>
          <w:rFonts w:ascii="Georgia" w:hAnsi="Georgia" w:cs="All Times New Roman"/>
          <w:sz w:val="18"/>
          <w:szCs w:val="18"/>
        </w:rPr>
        <w:t>.......4</w:t>
      </w:r>
      <w:r w:rsidR="005A422F" w:rsidRPr="00E81531">
        <w:rPr>
          <w:rFonts w:ascii="Georgia" w:hAnsi="Georgia" w:cs="All Times New Roman"/>
          <w:sz w:val="18"/>
          <w:szCs w:val="18"/>
        </w:rPr>
        <w:t>2</w:t>
      </w:r>
    </w:p>
    <w:p w:rsidR="004968FC" w:rsidRPr="00E81531" w:rsidRDefault="00540194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  <w:lang w:val="en-US"/>
        </w:rPr>
        <w:t>IX</w:t>
      </w:r>
      <w:r w:rsidRPr="00E81531">
        <w:rPr>
          <w:rFonts w:ascii="Georgia" w:hAnsi="Georgia" w:cs="All Times New Roman"/>
          <w:sz w:val="18"/>
          <w:szCs w:val="18"/>
        </w:rPr>
        <w:t>. Приложени</w:t>
      </w:r>
      <w:r w:rsidR="00126706" w:rsidRPr="00E81531">
        <w:rPr>
          <w:rFonts w:ascii="Georgia" w:hAnsi="Georgia" w:cs="All Times New Roman"/>
          <w:sz w:val="18"/>
          <w:szCs w:val="18"/>
        </w:rPr>
        <w:t>е 1“</w:t>
      </w:r>
      <w:r w:rsidRPr="00E81531">
        <w:rPr>
          <w:rFonts w:ascii="Georgia" w:hAnsi="Georgia" w:cs="All Times New Roman"/>
          <w:sz w:val="18"/>
          <w:szCs w:val="18"/>
        </w:rPr>
        <w:t>.</w:t>
      </w:r>
      <w:r w:rsidR="00126706" w:rsidRPr="00E81531">
        <w:rPr>
          <w:rFonts w:ascii="Georgia" w:hAnsi="Georgia" w:cs="All Times New Roman"/>
          <w:sz w:val="18"/>
          <w:szCs w:val="18"/>
        </w:rPr>
        <w:t>Защитени, застрашени и лечебни растения на територията на община Радомир“ …………………………………………………………………………………………………………………………………………</w:t>
      </w:r>
      <w:r w:rsidR="00E81531">
        <w:rPr>
          <w:rFonts w:ascii="Georgia" w:hAnsi="Georgia" w:cs="All Times New Roman"/>
          <w:sz w:val="18"/>
          <w:szCs w:val="18"/>
        </w:rPr>
        <w:t>..................</w:t>
      </w:r>
      <w:r w:rsidR="00126706" w:rsidRPr="00E81531">
        <w:rPr>
          <w:rFonts w:ascii="Georgia" w:hAnsi="Georgia" w:cs="All Times New Roman"/>
          <w:sz w:val="18"/>
          <w:szCs w:val="18"/>
        </w:rPr>
        <w:t>…</w:t>
      </w:r>
      <w:r w:rsidR="00E81531">
        <w:rPr>
          <w:rFonts w:ascii="Georgia" w:hAnsi="Georgia" w:cs="All Times New Roman"/>
          <w:sz w:val="18"/>
          <w:szCs w:val="18"/>
        </w:rPr>
        <w:t>.</w:t>
      </w:r>
      <w:r w:rsidR="00126706" w:rsidRPr="00E81531">
        <w:rPr>
          <w:rFonts w:ascii="Georgia" w:hAnsi="Georgia" w:cs="All Times New Roman"/>
          <w:sz w:val="18"/>
          <w:szCs w:val="18"/>
        </w:rPr>
        <w:t>………….</w:t>
      </w:r>
      <w:r w:rsidRPr="00E81531">
        <w:rPr>
          <w:rFonts w:ascii="Georgia" w:hAnsi="Georgia" w:cs="All Times New Roman"/>
          <w:sz w:val="18"/>
          <w:szCs w:val="18"/>
        </w:rPr>
        <w:t>4</w:t>
      </w:r>
      <w:r w:rsidR="00126706" w:rsidRPr="00E81531">
        <w:rPr>
          <w:rFonts w:ascii="Georgia" w:hAnsi="Georgia" w:cs="All Times New Roman"/>
          <w:sz w:val="18"/>
          <w:szCs w:val="18"/>
        </w:rPr>
        <w:t>3</w:t>
      </w:r>
    </w:p>
    <w:p w:rsidR="00594F90" w:rsidRPr="00E81531" w:rsidRDefault="00126706" w:rsidP="00E81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Georgia" w:hAnsi="Georgia" w:cs="All Times New Roman"/>
          <w:sz w:val="18"/>
          <w:szCs w:val="18"/>
        </w:rPr>
      </w:pPr>
      <w:r w:rsidRPr="00E81531">
        <w:rPr>
          <w:rFonts w:ascii="Georgia" w:hAnsi="Georgia" w:cs="All Times New Roman"/>
          <w:sz w:val="18"/>
          <w:szCs w:val="18"/>
        </w:rPr>
        <w:t>Приложение 2 „Културен календар на община Радомир“………………………………………………………</w:t>
      </w:r>
      <w:r w:rsidR="00E81531">
        <w:rPr>
          <w:rFonts w:ascii="Georgia" w:hAnsi="Georgia" w:cs="All Times New Roman"/>
          <w:sz w:val="18"/>
          <w:szCs w:val="18"/>
        </w:rPr>
        <w:t>....................</w:t>
      </w:r>
      <w:r w:rsidRPr="00E81531">
        <w:rPr>
          <w:rFonts w:ascii="Georgia" w:hAnsi="Georgia" w:cs="All Times New Roman"/>
          <w:sz w:val="18"/>
          <w:szCs w:val="18"/>
        </w:rPr>
        <w:t>……….47</w:t>
      </w:r>
    </w:p>
    <w:p w:rsidR="004968FC" w:rsidRPr="00F76B35" w:rsidRDefault="00FE509D" w:rsidP="007278F9">
      <w:pPr>
        <w:shd w:val="clear" w:color="auto" w:fill="FBE4D5" w:themeFill="accent2" w:themeFillTint="33"/>
        <w:spacing w:line="276" w:lineRule="auto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  <w:lang w:val="en-US"/>
        </w:rPr>
        <w:lastRenderedPageBreak/>
        <w:t>I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. </w:t>
      </w:r>
      <w:r w:rsidR="004968FC" w:rsidRPr="00F76B35">
        <w:rPr>
          <w:rFonts w:ascii="Georgia" w:hAnsi="Georgia" w:cs="All Times New Roman"/>
          <w:b/>
          <w:sz w:val="20"/>
          <w:szCs w:val="20"/>
        </w:rPr>
        <w:t>ВЪВЕДЕНИЕ</w:t>
      </w:r>
    </w:p>
    <w:p w:rsidR="004968FC" w:rsidRPr="00F76B35" w:rsidRDefault="00FE509D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1.1 Обхват на Програмата за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развите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 xml:space="preserve"> на туризма в община Радомир</w:t>
      </w:r>
    </w:p>
    <w:p w:rsidR="00061F34" w:rsidRPr="00F76B35" w:rsidRDefault="00BA5A0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Програмата за развитие на туризма в община Радомир за периода 2021-2027г. е разработена по инициатива на </w:t>
      </w:r>
      <w:r w:rsidRPr="00F76B35">
        <w:rPr>
          <w:rFonts w:ascii="Georgia" w:hAnsi="Georgia" w:cs="All Times New Roman"/>
          <w:b/>
          <w:sz w:val="20"/>
          <w:szCs w:val="20"/>
        </w:rPr>
        <w:t>Кмета на община Радомир</w:t>
      </w:r>
      <w:r w:rsidRPr="00F76B35">
        <w:rPr>
          <w:rFonts w:ascii="Georgia" w:hAnsi="Georgia" w:cs="All Times New Roman"/>
          <w:sz w:val="20"/>
          <w:szCs w:val="20"/>
        </w:rPr>
        <w:t>. В съответствие с Чл. 1</w:t>
      </w:r>
      <w:r w:rsidR="00ED553A" w:rsidRPr="00F76B35">
        <w:rPr>
          <w:rFonts w:ascii="Georgia" w:hAnsi="Georgia" w:cs="All Times New Roman"/>
          <w:sz w:val="20"/>
          <w:szCs w:val="20"/>
        </w:rPr>
        <w:t>1</w:t>
      </w:r>
      <w:r w:rsidRPr="00F76B35">
        <w:rPr>
          <w:rFonts w:ascii="Georgia" w:hAnsi="Georgia" w:cs="All Times New Roman"/>
          <w:sz w:val="20"/>
          <w:szCs w:val="20"/>
        </w:rPr>
        <w:t xml:space="preserve">. (1) </w:t>
      </w:r>
      <w:r w:rsidR="00AE5BA2" w:rsidRPr="00F76B35">
        <w:rPr>
          <w:rFonts w:ascii="Georgia" w:hAnsi="Georgia" w:cs="All Times New Roman"/>
          <w:sz w:val="20"/>
          <w:szCs w:val="20"/>
        </w:rPr>
        <w:t xml:space="preserve">от </w:t>
      </w:r>
      <w:r w:rsidR="00F76B35">
        <w:rPr>
          <w:rFonts w:ascii="Georgia" w:hAnsi="Georgia" w:cs="All Times New Roman"/>
          <w:sz w:val="20"/>
          <w:szCs w:val="20"/>
        </w:rPr>
        <w:t>в</w:t>
      </w:r>
      <w:r w:rsidR="00AE5BA2" w:rsidRPr="00F76B35">
        <w:rPr>
          <w:rFonts w:ascii="Georgia" w:hAnsi="Georgia" w:cs="All Times New Roman"/>
          <w:sz w:val="20"/>
          <w:szCs w:val="20"/>
        </w:rPr>
        <w:t xml:space="preserve"> сила от 26.03.2013 г. /</w:t>
      </w:r>
      <w:proofErr w:type="spellStart"/>
      <w:r w:rsidR="00AE5BA2" w:rsidRPr="00F76B35">
        <w:rPr>
          <w:rFonts w:ascii="Georgia" w:hAnsi="Georgia" w:cs="All Times New Roman"/>
          <w:sz w:val="20"/>
          <w:szCs w:val="20"/>
        </w:rPr>
        <w:t>Обн</w:t>
      </w:r>
      <w:proofErr w:type="spellEnd"/>
      <w:r w:rsidR="00AE5BA2" w:rsidRPr="00F76B35">
        <w:rPr>
          <w:rFonts w:ascii="Georgia" w:hAnsi="Georgia" w:cs="All Times New Roman"/>
          <w:sz w:val="20"/>
          <w:szCs w:val="20"/>
        </w:rPr>
        <w:t xml:space="preserve">. ДВ. бр.30 от 26 Март 2013г., изм. ДВ. бр.68 от 2 Август 2013г., изм. и доп. ДВ. бр.109 от 20 Декември 2013г., изм. ДВ. бр.40 от 13 Май 2014г., изм. ДВ. бр.9 от 3 Февруари 2015г., доп. ДВ. бр.14 от 20 Февруари 2015г., изм. ДВ. бр.79 от 13 Октомври 2015г., изм. и доп. ДВ. бр.20 от 15 Март 2016г., изм. ДВ. бр.43 от 7 Юни 2016г., изм. ДВ. бр.59 от 29 Юли 2016г., изм. и доп. ДВ. бр.75 от 27 Септември 2016г., изм. ДВ. бр.58 от 18 Юли 2017г., изм. ДВ. бр.85 от 24 Октомври 2017г., изм. ДВ. бр.96 от 1 Декември 2017г., изм. и доп. ДВ. бр.37 от 4 Май 2018г., изм. и доп. ДВ. бр.77 от 18 Септември 2018г., изм. и доп. ДВ. бр.86 от 18 Октомври 2018г., изм. ДВ. бр.17 от 26 Февруари 2019г., изм. ДВ. бр.60 от 30 Юли 2019г., изм. и доп. ДВ. бр.100 от 20 Декември 2019г., доп. ДВ. бр.13 от 14 Февруари 2020г., изм. и доп. ДВ. бр.17 от 25 Февруари 2020г., изм. ДВ. бр.21 от 13 Март 2020г., изм. ДВ. бр.60 от 7 Юли 2020г., изм. и доп. ДВ. бр.21 от 12 Март 2021г./ </w:t>
      </w:r>
      <w:r w:rsidRPr="00F76B35">
        <w:rPr>
          <w:rFonts w:ascii="Georgia" w:hAnsi="Georgia" w:cs="All Times New Roman"/>
          <w:b/>
          <w:sz w:val="20"/>
          <w:szCs w:val="20"/>
        </w:rPr>
        <w:t>Общинският съвет</w:t>
      </w:r>
      <w:r w:rsidRPr="00F76B35">
        <w:rPr>
          <w:rFonts w:ascii="Georgia" w:hAnsi="Georgia" w:cs="All Times New Roman"/>
          <w:sz w:val="20"/>
          <w:szCs w:val="20"/>
        </w:rPr>
        <w:t xml:space="preserve"> определя</w:t>
      </w:r>
      <w:r w:rsidR="00AE5BA2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 политиката за развитие на туризма на територията на общината, като включва в програмата за реализация на Плана за интегрирано развитие на община Радомир за периода 2021-2027г. самостоятелен раздел, съдържащ Общинска програма за развитие на туризма. </w:t>
      </w:r>
    </w:p>
    <w:p w:rsidR="00BA5A0D" w:rsidRPr="00F76B35" w:rsidRDefault="00BA5A0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Програмата за развитие на туризма в община Радомир за периода 2021-2027</w:t>
      </w:r>
      <w:r w:rsidR="00061F34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г. е разработена в съответствие със </w:t>
      </w:r>
      <w:r w:rsid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Закона за туризма, актуализираната Национална стратегия за устойчиво развитие на туризма в Република България 2014-2030 г., Концепция</w:t>
      </w:r>
      <w:r w:rsidR="00061F34" w:rsidRPr="00F76B35">
        <w:rPr>
          <w:rFonts w:ascii="Georgia" w:hAnsi="Georgia" w:cs="All Times New Roman"/>
          <w:sz w:val="20"/>
          <w:szCs w:val="20"/>
        </w:rPr>
        <w:t>та</w:t>
      </w:r>
      <w:r w:rsidRPr="00F76B35">
        <w:rPr>
          <w:rFonts w:ascii="Georgia" w:hAnsi="Georgia" w:cs="All Times New Roman"/>
          <w:sz w:val="20"/>
          <w:szCs w:val="20"/>
        </w:rPr>
        <w:t xml:space="preserve"> за туристическо райониране на България и Плана за развитие на културния туризъм на България за периода 2020-2025 г. </w:t>
      </w:r>
    </w:p>
    <w:p w:rsidR="00AD2FC2" w:rsidRPr="00F76B35" w:rsidRDefault="00AD2FC2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За целите на настоящата програма е ползвано понятието туризъм</w:t>
      </w:r>
      <w:r w:rsid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като икономическа дейност, която осигурява на местните общности приходи, насърчава предприемачеството и стимулира производството на храни и местни занаяти. Той съдейства за постигане на устойчиво развитие в регионален аспект, а също за преодоляване на регионалните различия в икономическото развитие, заетостта, доходите и качеството на живот</w:t>
      </w:r>
      <w:r w:rsidRPr="00F76B35">
        <w:rPr>
          <w:rStyle w:val="aa"/>
          <w:rFonts w:ascii="Georgia" w:hAnsi="Georgia" w:cs="All Times New Roman"/>
          <w:sz w:val="20"/>
          <w:szCs w:val="20"/>
        </w:rPr>
        <w:footnoteReference w:id="1"/>
      </w:r>
      <w:r w:rsidRPr="00F76B35">
        <w:rPr>
          <w:rFonts w:ascii="Georgia" w:hAnsi="Georgia" w:cs="All Times New Roman"/>
          <w:sz w:val="20"/>
          <w:szCs w:val="20"/>
        </w:rPr>
        <w:t>.</w:t>
      </w:r>
    </w:p>
    <w:p w:rsidR="00BA5A0D" w:rsidRPr="00F76B35" w:rsidRDefault="00BA5A0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Съгласно Концепцията за туристическо райониране на България, община Радомир попада в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Софийския туристически район.</w:t>
      </w:r>
      <w:r w:rsidRPr="00F76B35">
        <w:rPr>
          <w:rFonts w:ascii="Georgia" w:hAnsi="Georgia" w:cs="All Times New Roman"/>
          <w:sz w:val="20"/>
          <w:szCs w:val="20"/>
        </w:rPr>
        <w:t xml:space="preserve"> Софийският туристически район е разположен в Западна България. В административно отношение територията му обхваща части от 4 области и включва 23 общини: </w:t>
      </w:r>
      <w:r w:rsidR="00842CF0" w:rsidRPr="00F76B35">
        <w:rPr>
          <w:rFonts w:ascii="Georgia" w:hAnsi="Georgia" w:cs="All Times New Roman"/>
          <w:sz w:val="20"/>
          <w:szCs w:val="20"/>
        </w:rPr>
        <w:t xml:space="preserve">Бобов дол, Божурище, Ботевград, Брезник, Годеч, Горна Малина, Драгоман, Елин Пелин, Етрополе, Земен, Ихтиман, Ковачевци, Костинброд, Кюстендил, Невестино, Перник, Правец, </w:t>
      </w:r>
      <w:r w:rsidR="00842CF0" w:rsidRPr="00F76B35">
        <w:rPr>
          <w:rFonts w:ascii="Georgia" w:hAnsi="Georgia" w:cs="All Times New Roman"/>
          <w:b/>
          <w:sz w:val="20"/>
          <w:szCs w:val="20"/>
          <w:u w:val="single"/>
        </w:rPr>
        <w:t>Радомир</w:t>
      </w:r>
      <w:r w:rsidR="00842CF0" w:rsidRPr="00F76B35">
        <w:rPr>
          <w:rFonts w:ascii="Georgia" w:hAnsi="Georgia" w:cs="All Times New Roman"/>
          <w:sz w:val="20"/>
          <w:szCs w:val="20"/>
        </w:rPr>
        <w:t>, Своге, Сливница, Столична, Трекляно и Трън.</w:t>
      </w:r>
    </w:p>
    <w:p w:rsidR="00BA5A0D" w:rsidRPr="00F76B35" w:rsidRDefault="00BA5A0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Водещ принцип при изготвянето на настоящата програма е принципа на партньорство и осигуряването на прозрачност и публичност на процеса по нейното изготвяне, които ще се спазват </w:t>
      </w:r>
      <w:r w:rsidR="00851C04" w:rsidRPr="00F76B35">
        <w:rPr>
          <w:rFonts w:ascii="Georgia" w:hAnsi="Georgia" w:cs="All Times New Roman"/>
          <w:sz w:val="20"/>
          <w:szCs w:val="20"/>
        </w:rPr>
        <w:t xml:space="preserve">и </w:t>
      </w:r>
      <w:r w:rsidRPr="00F76B35">
        <w:rPr>
          <w:rFonts w:ascii="Georgia" w:hAnsi="Georgia" w:cs="All Times New Roman"/>
          <w:sz w:val="20"/>
          <w:szCs w:val="20"/>
        </w:rPr>
        <w:t>при нейната реализация. Проект на програмата е публикуван на официалния интернет сайт на общината, след което предстои нейното одобрение и приемане от Общински съвет – Радомир.</w:t>
      </w:r>
    </w:p>
    <w:p w:rsidR="00AE4A54" w:rsidRPr="00F76B35" w:rsidRDefault="00B47DEB" w:rsidP="00C00D91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Програмата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надгражда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съществуващите програмни документи на Община Радомир и включва насоки за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равитие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туризма, съобразени с плановите и стратегически</w:t>
      </w:r>
      <w:r w:rsidR="004D1F75" w:rsidRPr="00F76B35">
        <w:rPr>
          <w:rFonts w:ascii="Georgia" w:hAnsi="Georgia" w:cs="All Times New Roman"/>
          <w:sz w:val="20"/>
          <w:szCs w:val="20"/>
        </w:rPr>
        <w:t>те</w:t>
      </w:r>
      <w:r w:rsidRPr="00F76B35">
        <w:rPr>
          <w:rFonts w:ascii="Georgia" w:hAnsi="Georgia" w:cs="All Times New Roman"/>
          <w:sz w:val="20"/>
          <w:szCs w:val="20"/>
        </w:rPr>
        <w:t xml:space="preserve"> документи на ЕС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РБългария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</w:t>
      </w:r>
      <w:r w:rsidR="00BA5A0D" w:rsidRPr="00F76B35">
        <w:rPr>
          <w:rFonts w:ascii="Georgia" w:hAnsi="Georgia" w:cs="All Times New Roman"/>
          <w:sz w:val="20"/>
          <w:szCs w:val="20"/>
        </w:rPr>
        <w:t>Документът</w:t>
      </w:r>
      <w:r w:rsidRPr="00F76B35">
        <w:rPr>
          <w:rFonts w:ascii="Georgia" w:hAnsi="Georgia" w:cs="All Times New Roman"/>
          <w:sz w:val="20"/>
          <w:szCs w:val="20"/>
        </w:rPr>
        <w:t xml:space="preserve"> отразява туристическата политика в предходните планови периоди в развитието на туризма на територията на Община Радомир</w:t>
      </w:r>
      <w:r w:rsidR="00AE4A54" w:rsidRPr="00F76B35">
        <w:rPr>
          <w:rFonts w:ascii="Georgia" w:hAnsi="Georgia" w:cs="All Times New Roman"/>
          <w:sz w:val="20"/>
          <w:szCs w:val="20"/>
        </w:rPr>
        <w:t>, както и изведените стратегически приоритети в П</w:t>
      </w:r>
      <w:r w:rsidR="00F76B35">
        <w:rPr>
          <w:rFonts w:ascii="Georgia" w:hAnsi="Georgia" w:cs="All Times New Roman"/>
          <w:sz w:val="20"/>
          <w:szCs w:val="20"/>
        </w:rPr>
        <w:t xml:space="preserve">лана за </w:t>
      </w:r>
      <w:r w:rsidR="00AE4A54" w:rsidRPr="00F76B35">
        <w:rPr>
          <w:rFonts w:ascii="Georgia" w:hAnsi="Georgia" w:cs="All Times New Roman"/>
          <w:sz w:val="20"/>
          <w:szCs w:val="20"/>
        </w:rPr>
        <w:t>И</w:t>
      </w:r>
      <w:r w:rsidR="00F76B35">
        <w:rPr>
          <w:rFonts w:ascii="Georgia" w:hAnsi="Georgia" w:cs="All Times New Roman"/>
          <w:sz w:val="20"/>
          <w:szCs w:val="20"/>
        </w:rPr>
        <w:t xml:space="preserve">нтегрирано </w:t>
      </w:r>
      <w:r w:rsidR="00AE4A54" w:rsidRPr="00F76B35">
        <w:rPr>
          <w:rFonts w:ascii="Georgia" w:hAnsi="Georgia" w:cs="All Times New Roman"/>
          <w:sz w:val="20"/>
          <w:szCs w:val="20"/>
        </w:rPr>
        <w:t>Р</w:t>
      </w:r>
      <w:r w:rsidR="00F76B35">
        <w:rPr>
          <w:rFonts w:ascii="Georgia" w:hAnsi="Georgia" w:cs="All Times New Roman"/>
          <w:sz w:val="20"/>
          <w:szCs w:val="20"/>
        </w:rPr>
        <w:t xml:space="preserve">азвитие на </w:t>
      </w:r>
      <w:r w:rsidR="00AE4A54" w:rsidRPr="00F76B35">
        <w:rPr>
          <w:rFonts w:ascii="Georgia" w:hAnsi="Georgia" w:cs="All Times New Roman"/>
          <w:sz w:val="20"/>
          <w:szCs w:val="20"/>
        </w:rPr>
        <w:t>Община Радомир за периода 2021-2027, които са свързани с развитието на туризма, а именно:</w:t>
      </w:r>
    </w:p>
    <w:p w:rsidR="00842CF0" w:rsidRPr="00F76B35" w:rsidRDefault="00842CF0" w:rsidP="00842C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Georgia" w:hAnsi="Georgia" w:cs="All Times New Roman"/>
          <w:caps/>
          <w:color w:val="44546A" w:themeColor="text2"/>
          <w:sz w:val="20"/>
          <w:szCs w:val="20"/>
        </w:rPr>
      </w:pPr>
      <w:r w:rsidRPr="00F76B35">
        <w:rPr>
          <w:rFonts w:ascii="Georgia" w:hAnsi="Georgia" w:cs="All Times New Roman"/>
          <w:b/>
          <w:bCs/>
          <w:caps/>
          <w:color w:val="44546A" w:themeColor="text2"/>
          <w:sz w:val="20"/>
          <w:szCs w:val="20"/>
        </w:rPr>
        <w:t>ПРИОРИТЕТ 1: Развитие на конкурентоспособна икономика ОСНОВАНА НА ефективноТО използване на местниТЕ ресурсИ, ВЪВЕЖДАНЕ НА ИНОВАЦИИ и нови инвестиции</w:t>
      </w:r>
    </w:p>
    <w:p w:rsidR="00842CF0" w:rsidRPr="00F76B35" w:rsidRDefault="00842CF0" w:rsidP="00842CF0">
      <w:pPr>
        <w:spacing w:after="120" w:line="276" w:lineRule="auto"/>
        <w:jc w:val="both"/>
        <w:rPr>
          <w:rFonts w:ascii="Georgia" w:hAnsi="Georgia" w:cs="All Times New Roman"/>
          <w:bCs/>
          <w:caps/>
          <w:sz w:val="20"/>
          <w:szCs w:val="20"/>
          <w:highlight w:val="yellow"/>
        </w:rPr>
      </w:pPr>
      <w:r w:rsidRPr="00F76B35">
        <w:rPr>
          <w:rFonts w:ascii="Georgia" w:hAnsi="Georgia" w:cs="All Times New Roman"/>
          <w:bCs/>
          <w:caps/>
          <w:sz w:val="20"/>
          <w:szCs w:val="20"/>
        </w:rPr>
        <w:lastRenderedPageBreak/>
        <w:t xml:space="preserve">СЦ 1.1: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 xml:space="preserve">Стимулиране на устойчиво интегрирано развитие на общинската икономика </w:t>
      </w:r>
    </w:p>
    <w:p w:rsidR="00842CF0" w:rsidRPr="00F76B35" w:rsidRDefault="00842CF0" w:rsidP="00842CF0">
      <w:pPr>
        <w:spacing w:line="276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bCs/>
          <w:caps/>
          <w:sz w:val="20"/>
          <w:szCs w:val="20"/>
        </w:rPr>
        <w:t xml:space="preserve">СЦ 1.2: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>Развитие на селското стопанство и ефективно оползотворяване на природните ресурси</w:t>
      </w:r>
    </w:p>
    <w:p w:rsidR="00842CF0" w:rsidRPr="00F76B35" w:rsidRDefault="00842CF0" w:rsidP="00842CF0">
      <w:pPr>
        <w:jc w:val="both"/>
        <w:rPr>
          <w:rFonts w:ascii="Georgia" w:hAnsi="Georgia" w:cs="All Times New Roman"/>
          <w:b/>
          <w:bCs/>
          <w:caps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spacing w:val="-2"/>
          <w:sz w:val="20"/>
          <w:szCs w:val="20"/>
          <w:u w:val="single"/>
          <w:shd w:val="clear" w:color="auto" w:fill="FFFFFF"/>
          <w:lang w:eastAsia="ru-RU"/>
        </w:rPr>
        <w:t>СЦ 1.3:</w:t>
      </w:r>
      <w:r w:rsidRPr="00F76B35">
        <w:rPr>
          <w:rFonts w:ascii="Georgia" w:hAnsi="Georgia" w:cs="All Times New Roman"/>
          <w:spacing w:val="-2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F76B35">
        <w:rPr>
          <w:rFonts w:ascii="Georgia" w:hAnsi="Georgia" w:cs="All Times New Roman"/>
          <w:b/>
          <w:bCs/>
          <w:caps/>
          <w:sz w:val="20"/>
          <w:szCs w:val="20"/>
          <w:u w:val="single"/>
        </w:rPr>
        <w:t>Развитие на устойчив туристически сектор</w:t>
      </w:r>
    </w:p>
    <w:p w:rsidR="00842CF0" w:rsidRPr="00F76B35" w:rsidRDefault="00842CF0" w:rsidP="00842CF0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pacing w:after="240" w:line="276" w:lineRule="auto"/>
        <w:jc w:val="both"/>
        <w:rPr>
          <w:rFonts w:ascii="Georgia" w:hAnsi="Georgia" w:cs="All Times New Roman"/>
          <w:b/>
          <w:bCs/>
          <w:caps/>
          <w:color w:val="44546A" w:themeColor="text2"/>
          <w:sz w:val="20"/>
          <w:szCs w:val="20"/>
        </w:rPr>
      </w:pPr>
      <w:r w:rsidRPr="00F76B35">
        <w:rPr>
          <w:rFonts w:ascii="Georgia" w:hAnsi="Georgia" w:cs="All Times New Roman"/>
          <w:b/>
          <w:bCs/>
          <w:caps/>
          <w:color w:val="44546A" w:themeColor="text2"/>
          <w:sz w:val="20"/>
          <w:szCs w:val="20"/>
        </w:rPr>
        <w:t>ПРИОРИТЕТ 2: Съхранение и развитие на човешкия потенциал чрез осигуряване на достъпни образователни, здравни, социални, културни, младежки и спортни дейности.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bCs/>
          <w:caps/>
          <w:sz w:val="20"/>
          <w:szCs w:val="20"/>
        </w:rPr>
        <w:t xml:space="preserve">СЦ 2.1: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 xml:space="preserve">Повишаване качеството на образованието и обучението и подобряване характеристиките на работната 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bCs/>
          <w:sz w:val="20"/>
          <w:szCs w:val="20"/>
        </w:rPr>
        <w:t>СЦ 2.2</w:t>
      </w:r>
      <w:r w:rsidRPr="00F76B35">
        <w:rPr>
          <w:rFonts w:ascii="Georgia" w:hAnsi="Georgia" w:cs="All Times New Roman"/>
          <w:bCs/>
          <w:caps/>
          <w:sz w:val="20"/>
          <w:szCs w:val="20"/>
        </w:rPr>
        <w:t xml:space="preserve">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>Подобряване на достъпа до здравни и социални услуги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bCs/>
          <w:sz w:val="20"/>
          <w:szCs w:val="20"/>
        </w:rPr>
        <w:t>СЦ 2.3</w:t>
      </w:r>
      <w:r w:rsidRPr="00F76B35">
        <w:rPr>
          <w:rFonts w:ascii="Georgia" w:hAnsi="Georgia" w:cs="All Times New Roman"/>
          <w:bCs/>
          <w:caps/>
          <w:sz w:val="20"/>
          <w:szCs w:val="20"/>
        </w:rPr>
        <w:t xml:space="preserve">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>Инвестиции в култура и културно наследство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bCs/>
          <w:sz w:val="20"/>
          <w:szCs w:val="20"/>
        </w:rPr>
        <w:t>СЦ 2.4:</w:t>
      </w:r>
      <w:r w:rsidRPr="00F76B35">
        <w:rPr>
          <w:rFonts w:ascii="Georgia" w:hAnsi="Georgia" w:cs="All Times New Roman"/>
          <w:bCs/>
          <w:caps/>
          <w:sz w:val="20"/>
          <w:szCs w:val="20"/>
        </w:rPr>
        <w:t xml:space="preserve">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>Подобряване на възможностите за провеждане на младежки дейности, спорт и полезно прекарване на свободното време</w:t>
      </w:r>
    </w:p>
    <w:p w:rsidR="00842CF0" w:rsidRPr="00F76B35" w:rsidRDefault="00842CF0" w:rsidP="00842C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Georgia" w:hAnsi="Georgia" w:cs="All Times New Roman"/>
          <w:b/>
          <w:bCs/>
          <w:caps/>
          <w:color w:val="44546A" w:themeColor="text2"/>
          <w:sz w:val="20"/>
          <w:szCs w:val="20"/>
        </w:rPr>
      </w:pPr>
      <w:r w:rsidRPr="00F76B35">
        <w:rPr>
          <w:rFonts w:ascii="Georgia" w:hAnsi="Georgia" w:cs="All Times New Roman"/>
          <w:b/>
          <w:bCs/>
          <w:caps/>
          <w:color w:val="44546A" w:themeColor="text2"/>
          <w:sz w:val="20"/>
          <w:szCs w:val="20"/>
        </w:rPr>
        <w:t>Приоритет 3: БАЛАНСИРАНО, УСТОЙЧИВО И ИНТЕЛИГЕНТНО РАЗВИТИЕ НА КАЧЕСТВЕНА ЖИЗНЕНА СРЕДА, МОБИЛНОСТ И ЕКОЛОГИЧНА ИНФРАСТРУКТУРА.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bCs/>
          <w:caps/>
          <w:sz w:val="20"/>
          <w:szCs w:val="20"/>
        </w:rPr>
        <w:t xml:space="preserve">СЦ 3.1.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 xml:space="preserve">Подобряване на транспортната достъпност и свързаност 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bCs/>
          <w:caps/>
          <w:sz w:val="20"/>
          <w:szCs w:val="20"/>
        </w:rPr>
        <w:t xml:space="preserve">СЦ 3.2: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>Повишаване на цифровата свързаност и достъпност. електронно управление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iCs/>
          <w:caps/>
          <w:sz w:val="20"/>
          <w:szCs w:val="20"/>
        </w:rPr>
      </w:pPr>
      <w:r w:rsidRPr="00F76B35">
        <w:rPr>
          <w:rFonts w:ascii="Georgia" w:hAnsi="Georgia" w:cs="All Times New Roman"/>
          <w:iCs/>
          <w:caps/>
          <w:sz w:val="20"/>
          <w:szCs w:val="20"/>
        </w:rPr>
        <w:t>СЦ 3.</w:t>
      </w:r>
      <w:proofErr w:type="spellStart"/>
      <w:r w:rsidRPr="00F76B35">
        <w:rPr>
          <w:rFonts w:ascii="Georgia" w:hAnsi="Georgia" w:cs="All Times New Roman"/>
          <w:iCs/>
          <w:caps/>
          <w:sz w:val="20"/>
          <w:szCs w:val="20"/>
        </w:rPr>
        <w:t>3</w:t>
      </w:r>
      <w:proofErr w:type="spellEnd"/>
      <w:r w:rsidRPr="00F76B35">
        <w:rPr>
          <w:rFonts w:ascii="Georgia" w:hAnsi="Georgia" w:cs="All Times New Roman"/>
          <w:iCs/>
          <w:caps/>
          <w:sz w:val="20"/>
          <w:szCs w:val="20"/>
        </w:rPr>
        <w:t xml:space="preserve">.: </w:t>
      </w:r>
      <w:r w:rsidR="00695674" w:rsidRPr="00F76B35">
        <w:rPr>
          <w:rFonts w:ascii="Georgia" w:hAnsi="Georgia" w:cs="All Times New Roman"/>
          <w:iCs/>
          <w:sz w:val="20"/>
          <w:szCs w:val="20"/>
        </w:rPr>
        <w:t xml:space="preserve">Подобряване на </w:t>
      </w:r>
      <w:proofErr w:type="spellStart"/>
      <w:r w:rsidR="00A91182" w:rsidRPr="00F76B35">
        <w:rPr>
          <w:rFonts w:ascii="Georgia" w:hAnsi="Georgia" w:cs="All Times New Roman"/>
          <w:iCs/>
          <w:sz w:val="20"/>
          <w:szCs w:val="20"/>
        </w:rPr>
        <w:t>В</w:t>
      </w:r>
      <w:r w:rsidR="00695674" w:rsidRPr="00F76B35">
        <w:rPr>
          <w:rFonts w:ascii="Georgia" w:hAnsi="Georgia" w:cs="All Times New Roman"/>
          <w:iCs/>
          <w:sz w:val="20"/>
          <w:szCs w:val="20"/>
        </w:rPr>
        <w:t>и</w:t>
      </w:r>
      <w:r w:rsidR="00A91182" w:rsidRPr="00F76B35">
        <w:rPr>
          <w:rFonts w:ascii="Georgia" w:hAnsi="Georgia" w:cs="All Times New Roman"/>
          <w:iCs/>
          <w:sz w:val="20"/>
          <w:szCs w:val="20"/>
        </w:rPr>
        <w:t>К</w:t>
      </w:r>
      <w:proofErr w:type="spellEnd"/>
      <w:r w:rsidR="00695674" w:rsidRPr="00F76B35">
        <w:rPr>
          <w:rFonts w:ascii="Georgia" w:hAnsi="Georgia" w:cs="All Times New Roman"/>
          <w:iCs/>
          <w:sz w:val="20"/>
          <w:szCs w:val="20"/>
        </w:rPr>
        <w:t xml:space="preserve"> инфраструктура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iCs/>
          <w:caps/>
          <w:sz w:val="20"/>
          <w:szCs w:val="20"/>
        </w:rPr>
        <w:t xml:space="preserve">СЦ 3.4: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 xml:space="preserve">Насърчаване на чист енергиен преход и енергийната ефективност 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caps/>
          <w:sz w:val="20"/>
          <w:szCs w:val="20"/>
        </w:rPr>
      </w:pPr>
      <w:r w:rsidRPr="00F76B35">
        <w:rPr>
          <w:rFonts w:ascii="Georgia" w:hAnsi="Georgia" w:cs="All Times New Roman"/>
          <w:iCs/>
          <w:caps/>
          <w:sz w:val="20"/>
          <w:szCs w:val="20"/>
        </w:rPr>
        <w:t xml:space="preserve">СЦ 3.5: </w:t>
      </w:r>
      <w:r w:rsidR="00695674" w:rsidRPr="00F76B35">
        <w:rPr>
          <w:rFonts w:ascii="Georgia" w:hAnsi="Georgia" w:cs="All Times New Roman"/>
          <w:iCs/>
          <w:sz w:val="20"/>
          <w:szCs w:val="20"/>
        </w:rPr>
        <w:t>Оптимизиране на процеса на управление на отпадъците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caps/>
          <w:sz w:val="20"/>
          <w:szCs w:val="20"/>
        </w:rPr>
      </w:pPr>
      <w:r w:rsidRPr="00F76B35">
        <w:rPr>
          <w:rFonts w:ascii="Georgia" w:hAnsi="Georgia" w:cs="All Times New Roman"/>
          <w:iCs/>
          <w:caps/>
          <w:sz w:val="20"/>
          <w:szCs w:val="20"/>
        </w:rPr>
        <w:t xml:space="preserve">СЦ 3.6: </w:t>
      </w:r>
      <w:r w:rsidR="00695674" w:rsidRPr="00F76B35">
        <w:rPr>
          <w:rFonts w:ascii="Georgia" w:hAnsi="Georgia" w:cs="All Times New Roman"/>
          <w:sz w:val="20"/>
          <w:szCs w:val="20"/>
        </w:rPr>
        <w:t>Опазване и поддържане на биологичното разнообразие и превенция на риска от климатични промени</w:t>
      </w:r>
    </w:p>
    <w:p w:rsidR="00842CF0" w:rsidRPr="00F76B35" w:rsidRDefault="00842CF0" w:rsidP="009E2A92">
      <w:pPr>
        <w:spacing w:after="120" w:line="240" w:lineRule="auto"/>
        <w:jc w:val="both"/>
        <w:rPr>
          <w:rFonts w:ascii="Georgia" w:hAnsi="Georgia" w:cs="All Times New Roman"/>
          <w:bCs/>
          <w:caps/>
          <w:sz w:val="20"/>
          <w:szCs w:val="20"/>
        </w:rPr>
      </w:pPr>
      <w:r w:rsidRPr="00F76B35">
        <w:rPr>
          <w:rFonts w:ascii="Georgia" w:hAnsi="Georgia" w:cs="All Times New Roman"/>
          <w:iCs/>
          <w:caps/>
          <w:sz w:val="20"/>
          <w:szCs w:val="20"/>
        </w:rPr>
        <w:t xml:space="preserve">СЦ 3.7: </w:t>
      </w:r>
      <w:r w:rsidR="00695674" w:rsidRPr="00F76B35">
        <w:rPr>
          <w:rFonts w:ascii="Georgia" w:hAnsi="Georgia" w:cs="All Times New Roman"/>
          <w:bCs/>
          <w:sz w:val="20"/>
          <w:szCs w:val="20"/>
        </w:rPr>
        <w:t xml:space="preserve">Подобряване на градската и </w:t>
      </w:r>
      <w:proofErr w:type="spellStart"/>
      <w:r w:rsidR="00695674" w:rsidRPr="00F76B35">
        <w:rPr>
          <w:rFonts w:ascii="Georgia" w:hAnsi="Georgia" w:cs="All Times New Roman"/>
          <w:bCs/>
          <w:sz w:val="20"/>
          <w:szCs w:val="20"/>
        </w:rPr>
        <w:t>селищнатасреда</w:t>
      </w:r>
      <w:proofErr w:type="spellEnd"/>
      <w:r w:rsidR="00695674" w:rsidRPr="00F76B35">
        <w:rPr>
          <w:rFonts w:ascii="Georgia" w:hAnsi="Georgia" w:cs="All Times New Roman"/>
          <w:bCs/>
          <w:sz w:val="20"/>
          <w:szCs w:val="20"/>
        </w:rPr>
        <w:t>, зелена инфраструктура и намаляване на замърсяването</w:t>
      </w:r>
    </w:p>
    <w:p w:rsidR="00842CF0" w:rsidRPr="00F76B35" w:rsidRDefault="00842CF0" w:rsidP="00842CF0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pacing w:after="120" w:line="276" w:lineRule="auto"/>
        <w:jc w:val="both"/>
        <w:rPr>
          <w:rFonts w:ascii="Georgia" w:hAnsi="Georgia" w:cs="All Times New Roman"/>
          <w:b/>
          <w:bCs/>
          <w:caps/>
          <w:color w:val="44546A" w:themeColor="text2"/>
          <w:sz w:val="20"/>
          <w:szCs w:val="20"/>
        </w:rPr>
      </w:pPr>
      <w:r w:rsidRPr="00F76B35">
        <w:rPr>
          <w:rFonts w:ascii="Georgia" w:hAnsi="Georgia" w:cs="All Times New Roman"/>
          <w:b/>
          <w:bCs/>
          <w:caps/>
          <w:color w:val="44546A" w:themeColor="text2"/>
          <w:sz w:val="20"/>
          <w:szCs w:val="20"/>
        </w:rPr>
        <w:t>приоритет 4: Изграждане на капацитет и сътрудничество.</w:t>
      </w:r>
    </w:p>
    <w:p w:rsidR="00842CF0" w:rsidRPr="00F76B35" w:rsidRDefault="00842CF0" w:rsidP="00842CF0">
      <w:pPr>
        <w:spacing w:after="120" w:line="276" w:lineRule="auto"/>
        <w:jc w:val="both"/>
        <w:rPr>
          <w:rFonts w:ascii="Georgia" w:hAnsi="Georgia" w:cs="All Times New Roman"/>
          <w:caps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СЦ 4.1</w:t>
      </w:r>
      <w:r w:rsidRPr="00F76B35">
        <w:rPr>
          <w:rFonts w:ascii="Georgia" w:hAnsi="Georgia" w:cs="All Times New Roman"/>
          <w:caps/>
          <w:sz w:val="20"/>
          <w:szCs w:val="20"/>
        </w:rPr>
        <w:t xml:space="preserve">: </w:t>
      </w:r>
      <w:r w:rsidR="00695674" w:rsidRPr="00F76B35">
        <w:rPr>
          <w:rFonts w:ascii="Georgia" w:hAnsi="Georgia" w:cs="All Times New Roman"/>
          <w:sz w:val="20"/>
          <w:szCs w:val="20"/>
        </w:rPr>
        <w:t xml:space="preserve">Развитие на административния капацитет </w:t>
      </w:r>
    </w:p>
    <w:p w:rsidR="00842CF0" w:rsidRPr="00F76B35" w:rsidRDefault="00842CF0" w:rsidP="00842CF0">
      <w:pPr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СЦ 4.2: </w:t>
      </w:r>
      <w:r w:rsidR="00695674" w:rsidRPr="00F76B35">
        <w:rPr>
          <w:rFonts w:ascii="Georgia" w:hAnsi="Georgia" w:cs="All Times New Roman"/>
          <w:sz w:val="20"/>
          <w:szCs w:val="20"/>
        </w:rPr>
        <w:t>Изграждане на партньорства</w:t>
      </w:r>
    </w:p>
    <w:p w:rsidR="00B47DEB" w:rsidRDefault="00B47DEB" w:rsidP="00C00D91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Програмата</w:t>
      </w:r>
      <w:r w:rsidR="00AE4A54" w:rsidRPr="00F76B35">
        <w:rPr>
          <w:rFonts w:ascii="Georgia" w:hAnsi="Georgia" w:cs="All Times New Roman"/>
          <w:sz w:val="20"/>
          <w:szCs w:val="20"/>
        </w:rPr>
        <w:t xml:space="preserve"> за развитие на туризма 2021-2027</w:t>
      </w:r>
      <w:r w:rsidRPr="00F76B35">
        <w:rPr>
          <w:rFonts w:ascii="Georgia" w:hAnsi="Georgia" w:cs="All Times New Roman"/>
          <w:sz w:val="20"/>
          <w:szCs w:val="20"/>
        </w:rPr>
        <w:t xml:space="preserve"> търси баланс между икономическите, екологичните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социо-културните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аспекти на туристическото развитие и отчита основните принципи на устойчивост</w:t>
      </w:r>
      <w:r w:rsidR="00A91182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съобразени с местната реалност</w:t>
      </w:r>
      <w:r w:rsidR="00AE4A54" w:rsidRPr="00F76B35">
        <w:rPr>
          <w:rFonts w:ascii="Georgia" w:hAnsi="Georgia" w:cs="All Times New Roman"/>
          <w:sz w:val="20"/>
          <w:szCs w:val="20"/>
        </w:rPr>
        <w:t xml:space="preserve"> в община Радомир</w:t>
      </w:r>
      <w:r w:rsidRPr="00F76B35">
        <w:rPr>
          <w:rFonts w:ascii="Georgia" w:hAnsi="Georgia" w:cs="All Times New Roman"/>
          <w:sz w:val="20"/>
          <w:szCs w:val="20"/>
        </w:rPr>
        <w:t>. С приемането на</w:t>
      </w:r>
      <w:r w:rsidR="00695674" w:rsidRPr="00F76B35">
        <w:rPr>
          <w:rFonts w:ascii="Georgia" w:hAnsi="Georgia" w:cs="All Times New Roman"/>
          <w:sz w:val="20"/>
          <w:szCs w:val="20"/>
        </w:rPr>
        <w:t xml:space="preserve"> П</w:t>
      </w:r>
      <w:r w:rsidRPr="00F76B35">
        <w:rPr>
          <w:rFonts w:ascii="Georgia" w:hAnsi="Georgia" w:cs="All Times New Roman"/>
          <w:sz w:val="20"/>
          <w:szCs w:val="20"/>
        </w:rPr>
        <w:t xml:space="preserve">рограмата се приемат европейските и национални ангажименти по отношение на устойчиво развитие и се предоставя план за постигането им в сферата на туризма в Община Радомир. </w:t>
      </w:r>
      <w:r w:rsidR="000427DD" w:rsidRPr="00F76B35">
        <w:rPr>
          <w:rFonts w:ascii="Georgia" w:hAnsi="Georgia" w:cs="All Times New Roman"/>
          <w:sz w:val="20"/>
          <w:szCs w:val="20"/>
        </w:rPr>
        <w:t>При разработването на документа водещ принцип е бил да е реалистична: от една страна трябва да е изпълнима като заложени цели, а от друга страна, да е осъществима като разполагаеми ресурси, най-вече капацитет за привличане на инвестиции и финансиране от различни източници.</w:t>
      </w:r>
    </w:p>
    <w:p w:rsidR="00FE509D" w:rsidRPr="00F76B35" w:rsidRDefault="00FE509D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1.2. Процес на обществени консултации при разработване на програмата</w:t>
      </w:r>
    </w:p>
    <w:p w:rsidR="00FE509D" w:rsidRPr="00F76B35" w:rsidRDefault="00FE509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Направено е проучване на потребностите на различните заинтересовани страни. Чрез SWOT </w:t>
      </w:r>
      <w:r w:rsidR="00881254" w:rsidRPr="00F76B35">
        <w:rPr>
          <w:rFonts w:ascii="Georgia" w:hAnsi="Georgia" w:cs="All Times New Roman"/>
          <w:sz w:val="20"/>
          <w:szCs w:val="20"/>
        </w:rPr>
        <w:t xml:space="preserve">и ситуационен </w:t>
      </w:r>
      <w:r w:rsidRPr="00F76B35">
        <w:rPr>
          <w:rFonts w:ascii="Georgia" w:hAnsi="Georgia" w:cs="All Times New Roman"/>
          <w:sz w:val="20"/>
          <w:szCs w:val="20"/>
        </w:rPr>
        <w:t>анализ</w:t>
      </w:r>
      <w:r w:rsidR="00881254" w:rsidRPr="00F76B35">
        <w:rPr>
          <w:rFonts w:ascii="Georgia" w:hAnsi="Georgia" w:cs="All Times New Roman"/>
          <w:sz w:val="20"/>
          <w:szCs w:val="20"/>
        </w:rPr>
        <w:t>и</w:t>
      </w:r>
      <w:r w:rsidRPr="00F76B35">
        <w:rPr>
          <w:rFonts w:ascii="Georgia" w:hAnsi="Georgia" w:cs="All Times New Roman"/>
          <w:sz w:val="20"/>
          <w:szCs w:val="20"/>
        </w:rPr>
        <w:t xml:space="preserve"> са идентифицирани проблемите, нуждите и предизвикателствата, както и вижданията на заинтересованите страни за потенциала и възможностите за развитие на туризма, приоритетните продукти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конкурентността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им на пазара, основните проблеми и потребности, необходимите конкретни действия за подкрепа и регулиране на туристическото развитие. При разработването на настоящата </w:t>
      </w:r>
      <w:r w:rsidR="00A91182" w:rsidRPr="00F76B35">
        <w:rPr>
          <w:rFonts w:ascii="Georgia" w:hAnsi="Georgia" w:cs="All Times New Roman"/>
          <w:sz w:val="20"/>
          <w:szCs w:val="20"/>
        </w:rPr>
        <w:t>П</w:t>
      </w:r>
      <w:r w:rsidRPr="00F76B35">
        <w:rPr>
          <w:rFonts w:ascii="Georgia" w:hAnsi="Georgia" w:cs="All Times New Roman"/>
          <w:sz w:val="20"/>
          <w:szCs w:val="20"/>
        </w:rPr>
        <w:t xml:space="preserve">рограма са използвани следните методи за консултации с обществеността: </w:t>
      </w:r>
    </w:p>
    <w:p w:rsidR="00FE509D" w:rsidRPr="00F76B35" w:rsidRDefault="00FE509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sym w:font="Symbol" w:char="F0B7"/>
      </w:r>
      <w:r w:rsidRPr="00F76B35">
        <w:rPr>
          <w:rFonts w:ascii="Georgia" w:hAnsi="Georgia" w:cs="All Times New Roman"/>
          <w:sz w:val="20"/>
          <w:szCs w:val="20"/>
        </w:rPr>
        <w:t xml:space="preserve"> Работни срещи със заинтересовани страни </w:t>
      </w:r>
      <w:r w:rsidR="00BA5A0D" w:rsidRPr="00F76B35">
        <w:rPr>
          <w:rFonts w:ascii="Georgia" w:hAnsi="Georgia" w:cs="All Times New Roman"/>
          <w:sz w:val="20"/>
          <w:szCs w:val="20"/>
        </w:rPr>
        <w:t>и набиране на инвестиционни намерения</w:t>
      </w:r>
      <w:r w:rsidR="00A91182" w:rsidRPr="00F76B35">
        <w:rPr>
          <w:rFonts w:ascii="Georgia" w:hAnsi="Georgia" w:cs="All Times New Roman"/>
          <w:sz w:val="20"/>
          <w:szCs w:val="20"/>
        </w:rPr>
        <w:t>;</w:t>
      </w:r>
      <w:r w:rsidR="00BA5A0D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FE509D" w:rsidRPr="00F76B35" w:rsidRDefault="00FE509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sym w:font="Symbol" w:char="F0B7"/>
      </w:r>
      <w:r w:rsidRPr="00F76B35">
        <w:rPr>
          <w:rFonts w:ascii="Georgia" w:hAnsi="Georgia" w:cs="All Times New Roman"/>
          <w:sz w:val="20"/>
          <w:szCs w:val="20"/>
        </w:rPr>
        <w:t xml:space="preserve"> Информиране на обществеността, чрез публикуване на сайта на Общината на проект на Програма за развитие на туризма в Община </w:t>
      </w:r>
      <w:r w:rsidR="003F6BF3" w:rsidRPr="00F76B35">
        <w:rPr>
          <w:rFonts w:ascii="Georgia" w:hAnsi="Georgia" w:cs="All Times New Roman"/>
          <w:sz w:val="20"/>
          <w:szCs w:val="20"/>
        </w:rPr>
        <w:t>Радомир</w:t>
      </w:r>
      <w:r w:rsidRPr="00F76B35">
        <w:rPr>
          <w:rFonts w:ascii="Georgia" w:hAnsi="Georgia" w:cs="All Times New Roman"/>
          <w:sz w:val="20"/>
          <w:szCs w:val="20"/>
        </w:rPr>
        <w:t xml:space="preserve"> за периода 2021-2027 г.; </w:t>
      </w:r>
    </w:p>
    <w:p w:rsidR="00BA5A0D" w:rsidRPr="00F76B35" w:rsidRDefault="00FE509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sym w:font="Symbol" w:char="F0B7"/>
      </w:r>
      <w:r w:rsidRPr="00F76B35">
        <w:rPr>
          <w:rFonts w:ascii="Georgia" w:hAnsi="Georgia" w:cs="All Times New Roman"/>
          <w:sz w:val="20"/>
          <w:szCs w:val="20"/>
        </w:rPr>
        <w:t xml:space="preserve"> Разглеждане в комисии</w:t>
      </w:r>
      <w:r w:rsidR="00F76B35">
        <w:rPr>
          <w:rFonts w:ascii="Georgia" w:hAnsi="Georgia" w:cs="All Times New Roman"/>
          <w:sz w:val="20"/>
          <w:szCs w:val="20"/>
        </w:rPr>
        <w:t>/</w:t>
      </w:r>
      <w:r w:rsidR="00A91182" w:rsidRPr="00F76B35">
        <w:rPr>
          <w:rFonts w:ascii="Georgia" w:hAnsi="Georgia" w:cs="All Times New Roman"/>
          <w:sz w:val="20"/>
          <w:szCs w:val="20"/>
        </w:rPr>
        <w:t>Консултатив</w:t>
      </w:r>
      <w:r w:rsidR="00F76B35">
        <w:rPr>
          <w:rFonts w:ascii="Georgia" w:hAnsi="Georgia" w:cs="All Times New Roman"/>
          <w:sz w:val="20"/>
          <w:szCs w:val="20"/>
        </w:rPr>
        <w:t>е</w:t>
      </w:r>
      <w:r w:rsidR="00A91182" w:rsidRPr="00F76B35">
        <w:rPr>
          <w:rFonts w:ascii="Georgia" w:hAnsi="Georgia" w:cs="All Times New Roman"/>
          <w:sz w:val="20"/>
          <w:szCs w:val="20"/>
        </w:rPr>
        <w:t>н съвет по туризъм</w:t>
      </w:r>
      <w:r w:rsidRPr="00F76B35">
        <w:rPr>
          <w:rFonts w:ascii="Georgia" w:hAnsi="Georgia" w:cs="All Times New Roman"/>
          <w:sz w:val="20"/>
          <w:szCs w:val="20"/>
        </w:rPr>
        <w:t xml:space="preserve"> и приемане на програмата на заседание на Общински съвет.</w:t>
      </w:r>
      <w:r w:rsidR="00881254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FE509D" w:rsidRPr="00F76B35" w:rsidRDefault="00BA5A0D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II. Характеристика и оценка на туристическия потенциал на община Радомир</w:t>
      </w:r>
    </w:p>
    <w:p w:rsidR="00862FB0" w:rsidRPr="00F76B35" w:rsidRDefault="00BA5A0D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1. </w:t>
      </w:r>
      <w:proofErr w:type="spellStart"/>
      <w:r w:rsidR="00862FB0" w:rsidRPr="00F76B35">
        <w:rPr>
          <w:rFonts w:ascii="Georgia" w:hAnsi="Georgia" w:cs="All Times New Roman"/>
          <w:b/>
          <w:sz w:val="20"/>
          <w:szCs w:val="20"/>
        </w:rPr>
        <w:t>Туристико</w:t>
      </w:r>
      <w:proofErr w:type="spellEnd"/>
      <w:r w:rsidR="00862FB0" w:rsidRPr="00F76B35">
        <w:rPr>
          <w:rFonts w:ascii="Georgia" w:hAnsi="Georgia" w:cs="All Times New Roman"/>
          <w:b/>
          <w:sz w:val="20"/>
          <w:szCs w:val="20"/>
        </w:rPr>
        <w:t xml:space="preserve"> – географско положение и транспортна достъпност на община Радомир</w:t>
      </w:r>
    </w:p>
    <w:p w:rsidR="00862FB0" w:rsidRPr="00F76B35" w:rsidRDefault="00862FB0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color w:val="000000"/>
          <w:sz w:val="20"/>
          <w:szCs w:val="20"/>
        </w:rPr>
        <w:t>Туристико–географското</w:t>
      </w:r>
      <w:proofErr w:type="spellEnd"/>
      <w:r w:rsidRPr="00F76B35">
        <w:rPr>
          <w:rFonts w:ascii="Georgia" w:hAnsi="Georgia" w:cs="All Times New Roman"/>
          <w:color w:val="000000"/>
          <w:sz w:val="20"/>
          <w:szCs w:val="20"/>
        </w:rPr>
        <w:t xml:space="preserve"> положение на </w:t>
      </w:r>
      <w:r w:rsidR="00F76B35">
        <w:rPr>
          <w:rFonts w:ascii="Georgia" w:hAnsi="Georgia" w:cs="All Times New Roman"/>
          <w:color w:val="000000"/>
          <w:sz w:val="20"/>
          <w:szCs w:val="20"/>
        </w:rPr>
        <w:t>целевата територия</w:t>
      </w:r>
      <w:r w:rsidRPr="00F76B35">
        <w:rPr>
          <w:rFonts w:ascii="Georgia" w:hAnsi="Georgia" w:cs="All Times New Roman"/>
          <w:color w:val="000000"/>
          <w:sz w:val="20"/>
          <w:szCs w:val="20"/>
        </w:rPr>
        <w:t xml:space="preserve"> до голяма степен определя възможностите за </w:t>
      </w:r>
      <w:proofErr w:type="spellStart"/>
      <w:r w:rsidRPr="00F76B35">
        <w:rPr>
          <w:rFonts w:ascii="Georgia" w:hAnsi="Georgia" w:cs="All Times New Roman"/>
          <w:color w:val="000000"/>
          <w:sz w:val="20"/>
          <w:szCs w:val="20"/>
        </w:rPr>
        <w:t>не</w:t>
      </w:r>
      <w:r w:rsidR="00F76B35">
        <w:rPr>
          <w:rFonts w:ascii="Georgia" w:hAnsi="Georgia" w:cs="All Times New Roman"/>
          <w:color w:val="000000"/>
          <w:sz w:val="20"/>
          <w:szCs w:val="20"/>
        </w:rPr>
        <w:t>йното</w:t>
      </w:r>
      <w:r w:rsidRPr="00F76B35">
        <w:rPr>
          <w:rFonts w:ascii="Georgia" w:hAnsi="Georgia" w:cs="All Times New Roman"/>
          <w:color w:val="000000"/>
          <w:sz w:val="20"/>
          <w:szCs w:val="20"/>
        </w:rPr>
        <w:t>о</w:t>
      </w:r>
      <w:proofErr w:type="spellEnd"/>
      <w:r w:rsidRPr="00F76B35">
        <w:rPr>
          <w:rFonts w:ascii="Georgia" w:hAnsi="Georgia" w:cs="All Times New Roman"/>
          <w:color w:val="000000"/>
          <w:sz w:val="20"/>
          <w:szCs w:val="20"/>
        </w:rPr>
        <w:t xml:space="preserve"> използване и особеностите на развитието на туризма</w:t>
      </w:r>
      <w:r w:rsidR="00881254" w:rsidRPr="00F76B35">
        <w:rPr>
          <w:rStyle w:val="aa"/>
          <w:rFonts w:ascii="Georgia" w:hAnsi="Georgia" w:cs="All Times New Roman"/>
          <w:color w:val="000000"/>
          <w:sz w:val="20"/>
          <w:szCs w:val="20"/>
        </w:rPr>
        <w:footnoteReference w:id="2"/>
      </w:r>
      <w:r w:rsidRPr="00F76B35">
        <w:rPr>
          <w:rFonts w:ascii="Georgia" w:hAnsi="Georgia" w:cs="All Times New Roman"/>
          <w:color w:val="000000"/>
          <w:sz w:val="20"/>
          <w:szCs w:val="20"/>
        </w:rPr>
        <w:t xml:space="preserve">. То представлява пространствено отношение между местата за формиране на туристическо търсене и местата за неговото задоволяване. Според </w:t>
      </w:r>
      <w:r w:rsidR="00881254" w:rsidRPr="00F76B35">
        <w:rPr>
          <w:rFonts w:ascii="Georgia" w:hAnsi="Georgia" w:cs="All Times New Roman"/>
          <w:color w:val="000000"/>
          <w:sz w:val="20"/>
          <w:szCs w:val="20"/>
        </w:rPr>
        <w:t xml:space="preserve">даденото </w:t>
      </w:r>
      <w:r w:rsidRPr="00F76B35">
        <w:rPr>
          <w:rFonts w:ascii="Georgia" w:hAnsi="Georgia" w:cs="All Times New Roman"/>
          <w:color w:val="000000"/>
          <w:sz w:val="20"/>
          <w:szCs w:val="20"/>
        </w:rPr>
        <w:t>определение</w:t>
      </w:r>
      <w:r w:rsidR="00BA5A0D" w:rsidRPr="00F76B35">
        <w:rPr>
          <w:rFonts w:ascii="Georgia" w:hAnsi="Georgia" w:cs="All Times New Roman"/>
          <w:color w:val="000000"/>
          <w:sz w:val="20"/>
          <w:szCs w:val="20"/>
        </w:rPr>
        <w:t>,</w:t>
      </w:r>
      <w:r w:rsidRPr="00F76B35">
        <w:rPr>
          <w:rFonts w:ascii="Georgia" w:hAnsi="Georgia" w:cs="All Times New Roman"/>
          <w:color w:val="000000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color w:val="000000"/>
          <w:sz w:val="20"/>
          <w:szCs w:val="20"/>
        </w:rPr>
        <w:t>туристико–географското</w:t>
      </w:r>
      <w:proofErr w:type="spellEnd"/>
      <w:r w:rsidRPr="00F76B35">
        <w:rPr>
          <w:rFonts w:ascii="Georgia" w:hAnsi="Georgia" w:cs="All Times New Roman"/>
          <w:color w:val="000000"/>
          <w:sz w:val="20"/>
          <w:szCs w:val="20"/>
        </w:rPr>
        <w:t xml:space="preserve"> положение на </w:t>
      </w:r>
      <w:r w:rsidR="00F76B35">
        <w:rPr>
          <w:rFonts w:ascii="Georgia" w:hAnsi="Georgia" w:cs="All Times New Roman"/>
          <w:color w:val="000000"/>
          <w:sz w:val="20"/>
          <w:szCs w:val="20"/>
        </w:rPr>
        <w:t xml:space="preserve">територията </w:t>
      </w:r>
      <w:r w:rsidRPr="00F76B35">
        <w:rPr>
          <w:rFonts w:ascii="Georgia" w:hAnsi="Georgia" w:cs="All Times New Roman"/>
          <w:color w:val="000000"/>
          <w:sz w:val="20"/>
          <w:szCs w:val="20"/>
        </w:rPr>
        <w:t>е благоприятно. Въпреки привидно периферното си положение в рамките на страната, районът заема средищно положение на Балканския полуостров.</w:t>
      </w:r>
    </w:p>
    <w:p w:rsidR="00862FB0" w:rsidRPr="00F76B35" w:rsidRDefault="00862FB0" w:rsidP="00C00D9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Общината е разположена в югоизточната част на област </w:t>
      </w:r>
      <w:r w:rsid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Перник. Част от нейната територия на запад попада в историко-географската област Краище. С площта си от 540,488 km2 зае</w:t>
      </w:r>
      <w:r w:rsidR="00C76126" w:rsidRPr="00F76B35">
        <w:rPr>
          <w:rFonts w:ascii="Georgia" w:hAnsi="Georgia" w:cs="All Times New Roman"/>
          <w:sz w:val="20"/>
          <w:szCs w:val="20"/>
        </w:rPr>
        <w:t>ма 2-ро място сред 6-те общини</w:t>
      </w:r>
      <w:r w:rsidRPr="00F76B35">
        <w:rPr>
          <w:rFonts w:ascii="Georgia" w:hAnsi="Georgia" w:cs="All Times New Roman"/>
          <w:sz w:val="20"/>
          <w:szCs w:val="20"/>
        </w:rPr>
        <w:t xml:space="preserve"> на областта, което съставлява 22,57</w:t>
      </w:r>
      <w:r w:rsidR="00C76126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% от територията на областта. Границите</w:t>
      </w:r>
      <w:r w:rsidR="00C76126" w:rsidRPr="00F76B35">
        <w:rPr>
          <w:rFonts w:ascii="Georgia" w:hAnsi="Georgia" w:cs="All Times New Roman"/>
          <w:sz w:val="20"/>
          <w:szCs w:val="20"/>
        </w:rPr>
        <w:t xml:space="preserve"> на община Радомир</w:t>
      </w:r>
      <w:r w:rsidRPr="00F76B35">
        <w:rPr>
          <w:rFonts w:ascii="Georgia" w:hAnsi="Georgia" w:cs="All Times New Roman"/>
          <w:sz w:val="20"/>
          <w:szCs w:val="20"/>
        </w:rPr>
        <w:t xml:space="preserve"> са следните:</w:t>
      </w:r>
    </w:p>
    <w:p w:rsidR="00862FB0" w:rsidRPr="00F76B35" w:rsidRDefault="00862FB0" w:rsidP="00024614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 запад – община Земен и община Ковачевци</w:t>
      </w:r>
      <w:r w:rsidR="00C76126" w:rsidRPr="00F76B35">
        <w:rPr>
          <w:rFonts w:ascii="Georgia" w:hAnsi="Georgia" w:cs="All Times New Roman"/>
          <w:sz w:val="20"/>
          <w:szCs w:val="20"/>
        </w:rPr>
        <w:t xml:space="preserve">, област </w:t>
      </w:r>
      <w:proofErr w:type="spellStart"/>
      <w:r w:rsidR="00C76126" w:rsidRPr="00F76B35">
        <w:rPr>
          <w:rFonts w:ascii="Georgia" w:hAnsi="Georgia" w:cs="All Times New Roman"/>
          <w:sz w:val="20"/>
          <w:szCs w:val="20"/>
        </w:rPr>
        <w:t>Пернки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;</w:t>
      </w:r>
    </w:p>
    <w:p w:rsidR="00862FB0" w:rsidRPr="00F76B35" w:rsidRDefault="00862FB0" w:rsidP="00024614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 север и североизток – община Перник</w:t>
      </w:r>
      <w:r w:rsidR="00C76126" w:rsidRPr="00F76B35">
        <w:rPr>
          <w:rFonts w:ascii="Georgia" w:hAnsi="Georgia" w:cs="All Times New Roman"/>
          <w:sz w:val="20"/>
          <w:szCs w:val="20"/>
        </w:rPr>
        <w:t>, област Перник</w:t>
      </w:r>
      <w:r w:rsidRPr="00F76B35">
        <w:rPr>
          <w:rFonts w:ascii="Georgia" w:hAnsi="Georgia" w:cs="All Times New Roman"/>
          <w:sz w:val="20"/>
          <w:szCs w:val="20"/>
        </w:rPr>
        <w:t>;</w:t>
      </w:r>
    </w:p>
    <w:p w:rsidR="00862FB0" w:rsidRPr="00F76B35" w:rsidRDefault="00862FB0" w:rsidP="00024614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 изток – община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Самоков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Софийска област;</w:t>
      </w:r>
    </w:p>
    <w:p w:rsidR="00862FB0" w:rsidRPr="00F76B35" w:rsidRDefault="00862FB0" w:rsidP="00024614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 юг – община Дупница и община Бобов дол, област Кюстендил;</w:t>
      </w:r>
    </w:p>
    <w:p w:rsidR="00C761E9" w:rsidRDefault="00862FB0" w:rsidP="00024614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 югозапад – община Кюстендил, област Кюстендил.</w:t>
      </w:r>
    </w:p>
    <w:p w:rsidR="00A078C3" w:rsidRPr="00F76B35" w:rsidRDefault="0043634E" w:rsidP="00C00D9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Г</w:t>
      </w:r>
      <w:r w:rsidR="00E75035" w:rsidRPr="00F76B35">
        <w:rPr>
          <w:rFonts w:ascii="Georgia" w:hAnsi="Georgia" w:cs="All Times New Roman"/>
          <w:sz w:val="20"/>
          <w:szCs w:val="20"/>
        </w:rPr>
        <w:t>рад Радомир</w:t>
      </w:r>
      <w:r w:rsidR="00862FB0" w:rsidRPr="00F76B35">
        <w:rPr>
          <w:rFonts w:ascii="Georgia" w:hAnsi="Georgia" w:cs="All Times New Roman"/>
          <w:sz w:val="20"/>
          <w:szCs w:val="20"/>
        </w:rPr>
        <w:t xml:space="preserve"> е в близост до градо</w:t>
      </w:r>
      <w:r w:rsidR="00E75035" w:rsidRPr="00F76B35">
        <w:rPr>
          <w:rFonts w:ascii="Georgia" w:hAnsi="Georgia" w:cs="All Times New Roman"/>
          <w:sz w:val="20"/>
          <w:szCs w:val="20"/>
        </w:rPr>
        <w:t>вете Батановци и Перник и</w:t>
      </w:r>
      <w:r w:rsidR="00862FB0" w:rsidRPr="00F76B35">
        <w:rPr>
          <w:rFonts w:ascii="Georgia" w:hAnsi="Georgia" w:cs="All Times New Roman"/>
          <w:sz w:val="20"/>
          <w:szCs w:val="20"/>
        </w:rPr>
        <w:t xml:space="preserve"> е втори по големина град в област Перник</w:t>
      </w:r>
      <w:r w:rsidRPr="00F76B35">
        <w:rPr>
          <w:rFonts w:ascii="Georgia" w:hAnsi="Georgia" w:cs="All Times New Roman"/>
          <w:sz w:val="20"/>
          <w:szCs w:val="20"/>
        </w:rPr>
        <w:t xml:space="preserve">. Той </w:t>
      </w:r>
      <w:r w:rsidR="00862FB0" w:rsidRPr="00F76B35">
        <w:rPr>
          <w:rFonts w:ascii="Georgia" w:hAnsi="Georgia" w:cs="All Times New Roman"/>
          <w:sz w:val="20"/>
          <w:szCs w:val="20"/>
        </w:rPr>
        <w:t xml:space="preserve">е административен център на Община Радомир. Градът е на 13 км. от гр. Перник, на 44 км. от гр. София и на 46 от гр. Кюстендил. </w:t>
      </w:r>
      <w:r w:rsidR="00C76126" w:rsidRPr="00F76B35">
        <w:rPr>
          <w:rFonts w:ascii="Georgia" w:hAnsi="Georgia" w:cs="All Times New Roman"/>
          <w:sz w:val="20"/>
          <w:szCs w:val="20"/>
        </w:rPr>
        <w:t>Представлява</w:t>
      </w:r>
      <w:r w:rsidR="00862FB0" w:rsidRPr="00F76B35">
        <w:rPr>
          <w:rFonts w:ascii="Georgia" w:hAnsi="Georgia" w:cs="All Times New Roman"/>
          <w:sz w:val="20"/>
          <w:szCs w:val="20"/>
        </w:rPr>
        <w:t xml:space="preserve"> център на историко-географската област </w:t>
      </w:r>
      <w:proofErr w:type="spellStart"/>
      <w:r w:rsidR="00862FB0" w:rsidRPr="00F76B35">
        <w:rPr>
          <w:rFonts w:ascii="Georgia" w:hAnsi="Georgia" w:cs="All Times New Roman"/>
          <w:sz w:val="20"/>
          <w:szCs w:val="20"/>
        </w:rPr>
        <w:t>Мраката</w:t>
      </w:r>
      <w:proofErr w:type="spellEnd"/>
      <w:r w:rsidR="00862FB0" w:rsidRPr="00F76B35">
        <w:rPr>
          <w:rFonts w:ascii="Georgia" w:hAnsi="Georgia" w:cs="All Times New Roman"/>
          <w:sz w:val="20"/>
          <w:szCs w:val="20"/>
        </w:rPr>
        <w:t xml:space="preserve">. </w:t>
      </w:r>
    </w:p>
    <w:p w:rsidR="00823EC4" w:rsidRPr="00F76B35" w:rsidRDefault="00823EC4" w:rsidP="007278F9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2899605" cy="2447718"/>
            <wp:effectExtent l="0" t="0" r="0" b="0"/>
            <wp:docPr id="9" name="Picture 9" descr="https://pandia.ru/text/78/415/images/image011_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8/415/images/image011_6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97" cy="24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C4" w:rsidRPr="00F76B35" w:rsidRDefault="00823EC4" w:rsidP="007B1AB7">
      <w:pPr>
        <w:spacing w:line="276" w:lineRule="auto"/>
        <w:jc w:val="center"/>
        <w:rPr>
          <w:rStyle w:val="a5"/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Източник: </w:t>
      </w:r>
      <w:hyperlink r:id="rId13" w:history="1">
        <w:r w:rsidRPr="00F76B35">
          <w:rPr>
            <w:rStyle w:val="a5"/>
            <w:rFonts w:ascii="Georgia" w:hAnsi="Georgia" w:cs="All Times New Roman"/>
            <w:sz w:val="20"/>
            <w:szCs w:val="20"/>
          </w:rPr>
          <w:t>https://pandia.ru/text/78/415/28637.php</w:t>
        </w:r>
      </w:hyperlink>
    </w:p>
    <w:p w:rsidR="007B1AB7" w:rsidRPr="00F76B35" w:rsidRDefault="007B1AB7" w:rsidP="00C00D91">
      <w:pPr>
        <w:spacing w:line="276" w:lineRule="auto"/>
        <w:ind w:firstLine="567"/>
        <w:jc w:val="center"/>
        <w:rPr>
          <w:rFonts w:ascii="Georgia" w:hAnsi="Georgia" w:cs="All Times New Roman"/>
          <w:sz w:val="20"/>
          <w:szCs w:val="20"/>
        </w:rPr>
      </w:pPr>
    </w:p>
    <w:p w:rsidR="007442F0" w:rsidRPr="00F76B35" w:rsidRDefault="001E74D5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Разположението на Общината определя </w:t>
      </w:r>
      <w:r w:rsid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мястото й в инфраструктура</w:t>
      </w:r>
      <w:r w:rsidR="00F76B35">
        <w:rPr>
          <w:rFonts w:ascii="Georgia" w:hAnsi="Georgia" w:cs="All Times New Roman"/>
          <w:sz w:val="20"/>
          <w:szCs w:val="20"/>
        </w:rPr>
        <w:t>та</w:t>
      </w:r>
      <w:r w:rsidRPr="00F76B35">
        <w:rPr>
          <w:rFonts w:ascii="Georgia" w:hAnsi="Georgia" w:cs="All Times New Roman"/>
          <w:sz w:val="20"/>
          <w:szCs w:val="20"/>
        </w:rPr>
        <w:t xml:space="preserve"> на област Перник - през нея преминават важни транспортни артерии, енергийни и телекомуникационни системи и газопровод. Важно значение за развитието на </w:t>
      </w:r>
      <w:r w:rsidR="00881254" w:rsidRPr="00F76B35">
        <w:rPr>
          <w:rFonts w:ascii="Georgia" w:hAnsi="Georgia" w:cs="All Times New Roman"/>
          <w:sz w:val="20"/>
          <w:szCs w:val="20"/>
        </w:rPr>
        <w:t>територията</w:t>
      </w:r>
      <w:r w:rsidRPr="00F76B35">
        <w:rPr>
          <w:rFonts w:ascii="Georgia" w:hAnsi="Georgia" w:cs="All Times New Roman"/>
          <w:sz w:val="20"/>
          <w:szCs w:val="20"/>
        </w:rPr>
        <w:t xml:space="preserve"> имат железопътната линия и автомобилния път Е - 79 Видин - София - Кулата, които са част от транспортен коридор №4, както и железопътната линия, и автомобилния път Е - 871 Гюешево –София – Варна/Бургас, част от транспортен коридор №8. Транспортната система, играе изключително важна комуникационна роля при осъществяване на икономическите взаимоотношения, както с общините в югозападна България, така и с цялата страна. Първокласната пътна мрежа е с дължина 58 км. Третокласните и четвъртокласни пътища са 197 км. и не са в добро състояние. Уличната мрежа в населените места в по-голямата си част е с трайна настилка</w:t>
      </w:r>
      <w:r w:rsidR="00A078C3" w:rsidRPr="00F76B35">
        <w:rPr>
          <w:rFonts w:ascii="Georgia" w:hAnsi="Georgia" w:cs="All Times New Roman"/>
          <w:sz w:val="20"/>
          <w:szCs w:val="20"/>
        </w:rPr>
        <w:t>.</w:t>
      </w:r>
      <w:r w:rsidR="00881254" w:rsidRPr="00F76B35">
        <w:rPr>
          <w:rFonts w:ascii="Georgia" w:hAnsi="Georgia" w:cs="All Times New Roman"/>
          <w:sz w:val="20"/>
          <w:szCs w:val="20"/>
        </w:rPr>
        <w:t xml:space="preserve"> Жителите на общината много се надяват на бъдещия високоскоростен влак до София. Очаква се жп инфраструктурата да раздвижи гара Радомир и да увеличи значението й като транспортен и логистичен център. Проектът засяга села, които </w:t>
      </w:r>
      <w:r w:rsidR="00F76B35">
        <w:rPr>
          <w:rFonts w:ascii="Georgia" w:hAnsi="Georgia" w:cs="All Times New Roman"/>
          <w:sz w:val="20"/>
          <w:szCs w:val="20"/>
        </w:rPr>
        <w:t xml:space="preserve"> </w:t>
      </w:r>
      <w:r w:rsidR="00881254" w:rsidRPr="00F76B35">
        <w:rPr>
          <w:rFonts w:ascii="Georgia" w:hAnsi="Georgia" w:cs="All Times New Roman"/>
          <w:sz w:val="20"/>
          <w:szCs w:val="20"/>
        </w:rPr>
        <w:t>никога не са попадали в жп коридора.</w:t>
      </w:r>
      <w:r w:rsidR="00F76B35">
        <w:rPr>
          <w:rFonts w:ascii="Georgia" w:hAnsi="Georgia" w:cs="All Times New Roman"/>
          <w:sz w:val="20"/>
          <w:szCs w:val="20"/>
        </w:rPr>
        <w:t xml:space="preserve"> </w:t>
      </w:r>
      <w:r w:rsidR="00881254" w:rsidRPr="00F76B35">
        <w:rPr>
          <w:rFonts w:ascii="Georgia" w:hAnsi="Georgia" w:cs="All Times New Roman"/>
          <w:sz w:val="20"/>
          <w:szCs w:val="20"/>
        </w:rPr>
        <w:t>Радомир е много свързан със София. И сега доста радомирци пътуват и работят в столицата. Автобусният и автомобилен транспорт са основни за селищната система на общината.</w:t>
      </w:r>
    </w:p>
    <w:p w:rsidR="00862FB0" w:rsidRPr="00F76B35" w:rsidRDefault="00197002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2</w:t>
      </w:r>
      <w:r w:rsidR="00A078C3" w:rsidRPr="00F76B35">
        <w:rPr>
          <w:rFonts w:ascii="Georgia" w:hAnsi="Georgia" w:cs="All Times New Roman"/>
          <w:b/>
          <w:sz w:val="20"/>
          <w:szCs w:val="20"/>
        </w:rPr>
        <w:t>.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r w:rsidR="00862FB0" w:rsidRPr="00F76B35">
        <w:rPr>
          <w:rFonts w:ascii="Georgia" w:hAnsi="Georgia" w:cs="All Times New Roman"/>
          <w:b/>
          <w:sz w:val="20"/>
          <w:szCs w:val="20"/>
        </w:rPr>
        <w:t>Природни туристически ресурси</w:t>
      </w:r>
    </w:p>
    <w:p w:rsidR="00454B9D" w:rsidRPr="00F76B35" w:rsidRDefault="00862FB0" w:rsidP="00C00D9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Община Радомир попада в обхвата на Софийския туристически район, съгласно Концепцията за туристическо райониране на България</w:t>
      </w:r>
      <w:r w:rsidR="00004B96" w:rsidRPr="00F76B35">
        <w:rPr>
          <w:rStyle w:val="aa"/>
          <w:rFonts w:ascii="Georgia" w:hAnsi="Georgia" w:cs="All Times New Roman"/>
          <w:sz w:val="20"/>
          <w:szCs w:val="20"/>
        </w:rPr>
        <w:footnoteReference w:id="3"/>
      </w:r>
      <w:r w:rsidRPr="00F76B35">
        <w:rPr>
          <w:rFonts w:ascii="Georgia" w:hAnsi="Georgia" w:cs="All Times New Roman"/>
          <w:sz w:val="20"/>
          <w:szCs w:val="20"/>
        </w:rPr>
        <w:t>.</w:t>
      </w:r>
      <w:r w:rsidR="00004B96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Софийският туристически район се характеризира с богат и разнообразен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природоресурсен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потенциал. Комплексната оценка на компонентите е висока и това определя в голяма степен две от трите основни функции на района</w:t>
      </w:r>
      <w:r w:rsidR="00454B9D" w:rsidRPr="00F76B35">
        <w:rPr>
          <w:rFonts w:ascii="Georgia" w:hAnsi="Georgia" w:cs="All Times New Roman"/>
          <w:sz w:val="20"/>
          <w:szCs w:val="20"/>
        </w:rPr>
        <w:t>:</w:t>
      </w:r>
    </w:p>
    <w:p w:rsidR="00454B9D" w:rsidRPr="00F76B35" w:rsidRDefault="00862FB0" w:rsidP="00AD2FC2">
      <w:pPr>
        <w:spacing w:after="0" w:line="276" w:lineRule="auto"/>
        <w:jc w:val="both"/>
        <w:rPr>
          <w:rFonts w:ascii="Georgia" w:hAnsi="Georgia" w:cs="All Times New Roman"/>
          <w:b/>
          <w:i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– </w:t>
      </w:r>
      <w:r w:rsidRPr="00F76B35">
        <w:rPr>
          <w:rFonts w:ascii="Georgia" w:hAnsi="Georgia" w:cs="All Times New Roman"/>
          <w:b/>
          <w:i/>
          <w:sz w:val="20"/>
          <w:szCs w:val="20"/>
        </w:rPr>
        <w:t xml:space="preserve">ежедневен и краткотраен отдих и туризъм на местното население и </w:t>
      </w:r>
    </w:p>
    <w:p w:rsidR="00862FB0" w:rsidRDefault="00454B9D" w:rsidP="00AD2FC2">
      <w:p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b/>
          <w:i/>
          <w:sz w:val="20"/>
          <w:szCs w:val="20"/>
        </w:rPr>
        <w:t xml:space="preserve">- </w:t>
      </w:r>
      <w:r w:rsidR="00862FB0" w:rsidRPr="00F76B35">
        <w:rPr>
          <w:rFonts w:ascii="Georgia" w:hAnsi="Georgia" w:cs="All Times New Roman"/>
          <w:b/>
          <w:i/>
          <w:sz w:val="20"/>
          <w:szCs w:val="20"/>
        </w:rPr>
        <w:t>дълготраен отдих на софиянци и гости от страната и чужбина</w:t>
      </w:r>
      <w:r w:rsidR="00862FB0" w:rsidRPr="00F76B35">
        <w:rPr>
          <w:rFonts w:ascii="Georgia" w:hAnsi="Georgia" w:cs="All Times New Roman"/>
          <w:sz w:val="20"/>
          <w:szCs w:val="20"/>
        </w:rPr>
        <w:t xml:space="preserve"> (Бъчваров, Апостолов, 1982г.).</w:t>
      </w:r>
    </w:p>
    <w:p w:rsidR="00F76B35" w:rsidRPr="00F76B35" w:rsidRDefault="00F76B35" w:rsidP="00AD2FC2">
      <w:pPr>
        <w:spacing w:after="0" w:line="276" w:lineRule="auto"/>
        <w:jc w:val="both"/>
        <w:rPr>
          <w:rFonts w:ascii="Georgia" w:hAnsi="Georgia" w:cs="All Times New Roman"/>
          <w:sz w:val="20"/>
          <w:szCs w:val="20"/>
          <w:lang w:val="en-US"/>
        </w:rPr>
      </w:pPr>
    </w:p>
    <w:p w:rsidR="00862FB0" w:rsidRPr="00F76B35" w:rsidRDefault="00A078C3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2.1 </w:t>
      </w:r>
      <w:r w:rsidR="00004B96" w:rsidRPr="00F76B35">
        <w:rPr>
          <w:rFonts w:ascii="Georgia" w:hAnsi="Georgia" w:cs="All Times New Roman"/>
          <w:b/>
          <w:sz w:val="20"/>
          <w:szCs w:val="20"/>
        </w:rPr>
        <w:t>Релеф</w:t>
      </w:r>
    </w:p>
    <w:p w:rsidR="00004B96" w:rsidRPr="00F76B35" w:rsidRDefault="00004B96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Релефът на община Радомир е разнообразен – ниско планински, хълмист и котловинен. От северозапад на югоизток, на протежение от 34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km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се простира Радомирската котловина с площ от 238 km2, което съставлява 44% от територията на общината. Нейната ширина варира от 7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km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югоизток до 22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km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северозапад. Северозападно от село Прибой,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Прибойския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пролом на река Струма се намира най-ниската точка на общината – 626 m н.в.</w:t>
      </w:r>
    </w:p>
    <w:p w:rsidR="00004B96" w:rsidRPr="00F76B35" w:rsidRDefault="00004B96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От всички страни Радомирската котловина е оградена от ниски планини. На североизток от нея, до границата с Община Перник се простират югозападните склонове на планината Голо бърдо. Нейният най-висок връх Ветрушка (1158 m) се издига на около 4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km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североизточно от град Радомир, на границата с Община Перник.</w:t>
      </w:r>
    </w:p>
    <w:p w:rsidR="00004B96" w:rsidRPr="00F76B35" w:rsidRDefault="00004B96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Североизточно от селата Долна Диканя и Горна Диканя в пределите на община Радомир попадат крайните югозападни, ниски части на планината Витоша. Тук максималната </w:t>
      </w:r>
      <w:r w:rsidRPr="00F76B35">
        <w:rPr>
          <w:rFonts w:ascii="Times New Roman" w:hAnsi="Times New Roman" w:cs="Times New Roman"/>
          <w:sz w:val="20"/>
          <w:szCs w:val="20"/>
        </w:rPr>
        <w:t>ѝ</w:t>
      </w:r>
      <w:r w:rsidRPr="00F76B35">
        <w:rPr>
          <w:rFonts w:ascii="Georgia" w:hAnsi="Georgia" w:cs="All Times New Roman"/>
          <w:sz w:val="20"/>
          <w:szCs w:val="20"/>
        </w:rPr>
        <w:t xml:space="preserve"> височина</w:t>
      </w:r>
      <w:r w:rsidR="00F763DC" w:rsidRPr="00F76B35">
        <w:rPr>
          <w:rFonts w:ascii="Georgia" w:hAnsi="Georgia" w:cs="All Times New Roman"/>
          <w:sz w:val="20"/>
          <w:szCs w:val="20"/>
        </w:rPr>
        <w:t xml:space="preserve"> с</w:t>
      </w:r>
      <w:r w:rsidRPr="00F76B35">
        <w:rPr>
          <w:rFonts w:ascii="Georgia" w:hAnsi="Georgia" w:cs="All Times New Roman"/>
          <w:sz w:val="20"/>
          <w:szCs w:val="20"/>
        </w:rPr>
        <w:t xml:space="preserve"> връх Солище (1173,5 m) се намира североизточно от село Горна Диканя. Югоизточно от селата Горна Диканя и Дрен се простират крайните северозападни разклонения на планината Верила, която затваря от югоизток тясната част на Радомирската котловина. Най-високата </w:t>
      </w:r>
      <w:r w:rsidRPr="00F76B35">
        <w:rPr>
          <w:rFonts w:ascii="Times New Roman" w:hAnsi="Times New Roman" w:cs="Times New Roman"/>
          <w:sz w:val="20"/>
          <w:szCs w:val="20"/>
        </w:rPr>
        <w:t>ѝ</w:t>
      </w:r>
      <w:r w:rsidRPr="00F76B35">
        <w:rPr>
          <w:rFonts w:ascii="Georgia" w:hAnsi="Georgia" w:cs="All Times New Roman"/>
          <w:sz w:val="20"/>
          <w:szCs w:val="20"/>
        </w:rPr>
        <w:t xml:space="preserve"> точка на територията на общината е връх Градище (1349 m), разположен югоизточно от село Дрен</w:t>
      </w:r>
      <w:r w:rsidR="000427DD" w:rsidRPr="00F76B35">
        <w:rPr>
          <w:rFonts w:ascii="Georgia" w:hAnsi="Georgia" w:cs="All Times New Roman"/>
          <w:sz w:val="20"/>
          <w:szCs w:val="20"/>
        </w:rPr>
        <w:t>.</w:t>
      </w:r>
    </w:p>
    <w:p w:rsidR="00004B96" w:rsidRPr="00F76B35" w:rsidRDefault="00004B96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 юг и югозапад от Радомирската котловина се издигат северните склонове на Конявска планина, която се поделя</w:t>
      </w:r>
      <w:r w:rsidR="000427DD" w:rsidRPr="00F76B35">
        <w:rPr>
          <w:rFonts w:ascii="Georgia" w:hAnsi="Georgia" w:cs="All Times New Roman"/>
          <w:sz w:val="20"/>
          <w:szCs w:val="20"/>
        </w:rPr>
        <w:t xml:space="preserve"> на четири обособени части. Най </w:t>
      </w:r>
      <w:r w:rsidRPr="00F76B35">
        <w:rPr>
          <w:rFonts w:ascii="Georgia" w:hAnsi="Georgia" w:cs="All Times New Roman"/>
          <w:sz w:val="20"/>
          <w:szCs w:val="20"/>
        </w:rPr>
        <w:t xml:space="preserve">на изток се простират северните и североизточните склонове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Гологлавските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височини с връх Манастирище (1094 m)</w:t>
      </w:r>
      <w:r w:rsidR="00F763DC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издигащ се южно от село Чуковец. На запад от тях е рида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Колош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 едноименния си връх (1314 m), разположен южно от село Житуша. Източно и югоизточно от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Конявския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проход е разположен Централния</w:t>
      </w:r>
      <w:r w:rsidR="00454B9D" w:rsidRPr="00F76B35">
        <w:rPr>
          <w:rFonts w:ascii="Georgia" w:hAnsi="Georgia" w:cs="All Times New Roman"/>
          <w:sz w:val="20"/>
          <w:szCs w:val="20"/>
        </w:rPr>
        <w:t>т</w:t>
      </w:r>
      <w:r w:rsidRPr="00F76B35">
        <w:rPr>
          <w:rFonts w:ascii="Georgia" w:hAnsi="Georgia" w:cs="All Times New Roman"/>
          <w:sz w:val="20"/>
          <w:szCs w:val="20"/>
        </w:rPr>
        <w:t>, най-висок дял на Конявска планина. В него, южно от село Драгомирово</w:t>
      </w:r>
      <w:r w:rsidR="00454B9D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се намира най-високата </w:t>
      </w: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точка на община Радомир – 1189 m н.в. Северозападно от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Конявския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проход</w:t>
      </w:r>
      <w:r w:rsidR="000427DD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в пределите на общината</w:t>
      </w:r>
      <w:r w:rsidR="000427DD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попадат югоизточните части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Риша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планина (крайния северозападен дял на Конявска планина). Тук максималната височина достига 1134 m, разположена северозападно от село Байкалско.</w:t>
      </w:r>
    </w:p>
    <w:p w:rsidR="00862FB0" w:rsidRPr="00F76B35" w:rsidRDefault="00004B96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От северозапад Радомирската котловина се загражда от крайните южни части на планината Черна гора. На северозапад от село Копаница височината </w:t>
      </w:r>
      <w:r w:rsidR="00771104" w:rsidRPr="00F76B35">
        <w:rPr>
          <w:rFonts w:ascii="Georgia" w:hAnsi="Georgia" w:cs="All Times New Roman"/>
          <w:sz w:val="20"/>
          <w:szCs w:val="20"/>
        </w:rPr>
        <w:t>й</w:t>
      </w:r>
      <w:r w:rsidRPr="00F76B35">
        <w:rPr>
          <w:rFonts w:ascii="Georgia" w:hAnsi="Georgia" w:cs="All Times New Roman"/>
          <w:sz w:val="20"/>
          <w:szCs w:val="20"/>
        </w:rPr>
        <w:t xml:space="preserve"> достига до 969 m н.в. на територията на община Радомир</w:t>
      </w:r>
      <w:r w:rsidRPr="00F76B35">
        <w:rPr>
          <w:rStyle w:val="aa"/>
          <w:rFonts w:ascii="Georgia" w:hAnsi="Georgia" w:cs="All Times New Roman"/>
          <w:sz w:val="20"/>
          <w:szCs w:val="20"/>
        </w:rPr>
        <w:footnoteReference w:id="4"/>
      </w:r>
      <w:r w:rsidRPr="00F76B35">
        <w:rPr>
          <w:rFonts w:ascii="Georgia" w:hAnsi="Georgia" w:cs="All Times New Roman"/>
          <w:sz w:val="20"/>
          <w:szCs w:val="20"/>
        </w:rPr>
        <w:t xml:space="preserve">. </w:t>
      </w:r>
    </w:p>
    <w:p w:rsidR="00E74D94" w:rsidRPr="00F76B35" w:rsidRDefault="00E74D9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Релефът е един от най-съществените компоненти на природната среда, сред която се извършва и самата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дейност. </w:t>
      </w:r>
      <w:r w:rsidRPr="00F76B35">
        <w:rPr>
          <w:rFonts w:ascii="Georgia" w:hAnsi="Georgia" w:cs="All Times New Roman"/>
          <w:b/>
          <w:sz w:val="20"/>
          <w:szCs w:val="20"/>
        </w:rPr>
        <w:t>Релефът на община Радомир отговаря на изискванията към многообразие и към наситеност с интересни феномени от гледна точка на тяхното емоционално-психическо въздействие.</w:t>
      </w:r>
      <w:r w:rsidRPr="00F76B35">
        <w:rPr>
          <w:rFonts w:ascii="Georgia" w:hAnsi="Georgia" w:cs="All Times New Roman"/>
          <w:sz w:val="20"/>
          <w:szCs w:val="20"/>
        </w:rPr>
        <w:t xml:space="preserve"> Той представлява мозайка от обширни ниски и </w:t>
      </w:r>
      <w:r w:rsidR="000427DD" w:rsidRPr="00F76B35">
        <w:rPr>
          <w:rFonts w:ascii="Georgia" w:hAnsi="Georgia" w:cs="All Times New Roman"/>
          <w:sz w:val="20"/>
          <w:szCs w:val="20"/>
        </w:rPr>
        <w:t>по-</w:t>
      </w:r>
      <w:r w:rsidRPr="00F76B35">
        <w:rPr>
          <w:rFonts w:ascii="Georgia" w:hAnsi="Georgia" w:cs="All Times New Roman"/>
          <w:sz w:val="20"/>
          <w:szCs w:val="20"/>
        </w:rPr>
        <w:t xml:space="preserve">високи планини, многобройни котловини и полета, долини и др.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земеповърхни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форми. Разчленението на релефа като цяло за района е значително, което дава пряко отражение върху изграждането на транспортната инфраструктура и материално-техническата база на туризма.</w:t>
      </w:r>
    </w:p>
    <w:p w:rsidR="00004B96" w:rsidRPr="00F76B35" w:rsidRDefault="00E74D9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Ролята на релефа като съществен фактор при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дейност се увеличава още повече в планинските райони, където той определя самата същност на планината като природна даденост.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Основните разновидности на планинския туризъм (пешеходен туризъм, стационарен климатичен отдих и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климатопрофилактика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 xml:space="preserve">) биха могли да се практикуват </w:t>
      </w:r>
      <w:r w:rsidR="00665A47" w:rsidRPr="00F76B35">
        <w:rPr>
          <w:rFonts w:ascii="Georgia" w:hAnsi="Georgia" w:cs="All Times New Roman"/>
          <w:b/>
          <w:sz w:val="20"/>
          <w:szCs w:val="20"/>
        </w:rPr>
        <w:t xml:space="preserve">в </w:t>
      </w:r>
      <w:r w:rsidRPr="00F76B35">
        <w:rPr>
          <w:rFonts w:ascii="Georgia" w:hAnsi="Georgia" w:cs="All Times New Roman"/>
          <w:b/>
          <w:sz w:val="20"/>
          <w:szCs w:val="20"/>
        </w:rPr>
        <w:t>планините на територията.</w:t>
      </w:r>
    </w:p>
    <w:p w:rsidR="00F76B35" w:rsidRPr="00F76B35" w:rsidRDefault="005516F8" w:rsidP="00F76B35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Земите с равнинен и хълмист релеф са с по-ограничен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рекреационно-туристически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потенциал. Това се дължи на </w:t>
      </w:r>
      <w:r w:rsidR="00771104" w:rsidRPr="00F76B35">
        <w:rPr>
          <w:rFonts w:ascii="Georgia" w:hAnsi="Georgia" w:cs="All Times New Roman"/>
          <w:sz w:val="20"/>
          <w:szCs w:val="20"/>
        </w:rPr>
        <w:t>по-</w:t>
      </w:r>
      <w:r w:rsidRPr="00F76B35">
        <w:rPr>
          <w:rFonts w:ascii="Georgia" w:hAnsi="Georgia" w:cs="All Times New Roman"/>
          <w:sz w:val="20"/>
          <w:szCs w:val="20"/>
        </w:rPr>
        <w:t xml:space="preserve">малкото разнообразие на релефа и високата степен на стопанска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усвоеност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 Главните ресурсни обекти са лесопарковете и водните обекти (язовири, езера). Хълмисто-равнинният комплекс е подходящ за ежедневен, краткотраен отдих в къмпинги, ученически лагери и т.н. Удачно е също в тези части от територията да се развива селският и аграрният туризъм.</w:t>
      </w:r>
    </w:p>
    <w:p w:rsidR="005516F8" w:rsidRPr="00F76B35" w:rsidRDefault="000427DD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2.2 </w:t>
      </w:r>
      <w:r w:rsidR="005516F8" w:rsidRPr="00F76B35">
        <w:rPr>
          <w:rFonts w:ascii="Georgia" w:hAnsi="Georgia" w:cs="All Times New Roman"/>
          <w:b/>
          <w:sz w:val="20"/>
          <w:szCs w:val="20"/>
        </w:rPr>
        <w:t>Климат</w:t>
      </w:r>
    </w:p>
    <w:p w:rsidR="005516F8" w:rsidRPr="00F76B35" w:rsidRDefault="005516F8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Климатът е не по-маловажен от релефа елемент на природната среда</w:t>
      </w:r>
      <w:r w:rsidR="00454B9D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с пряко отношение към туризма. Той има</w:t>
      </w:r>
      <w:r w:rsidR="00454B9D" w:rsidRPr="00F76B35">
        <w:rPr>
          <w:rFonts w:ascii="Georgia" w:hAnsi="Georgia" w:cs="All Times New Roman"/>
          <w:sz w:val="20"/>
          <w:szCs w:val="20"/>
        </w:rPr>
        <w:t xml:space="preserve"> и</w:t>
      </w:r>
      <w:r w:rsidRPr="00F76B35">
        <w:rPr>
          <w:rFonts w:ascii="Georgia" w:hAnsi="Georgia" w:cs="All Times New Roman"/>
          <w:sz w:val="20"/>
          <w:szCs w:val="20"/>
        </w:rPr>
        <w:t xml:space="preserve"> пряко влияние върху общия здравен статус на човека. По-голямата част от територията на Софийски туристически район, в чийто обхват попада община Радомир, принадлежи към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умереноконтинеталната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подобласт на Континентално - европейската климатична област. Само някои от по-ниските котловинни полета в Краище и най-южните части на района попадат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преходноконтинеталната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климатична област. Земите с надморска височина около и над 1000 м се числят към планинския климатичен пояс.</w:t>
      </w:r>
    </w:p>
    <w:p w:rsidR="005516F8" w:rsidRPr="00F76B35" w:rsidRDefault="005516F8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Характерни климатични особености на земите, попадащи в умерено</w:t>
      </w:r>
      <w:r w:rsidR="00D96B3E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континенталната климатична област, са добре изразената сезонност, значителното годишно колебание на температурите, големите температурни амплитуди, сравнително големите валежни суми, преобладаващите западни, северозападни и североизточни ветрове, както и някои неблагоприятни за човешкия организъм климатични явления като: бури, мъгли, температурни инверсии. Средната годишна температура на въздуха е 10</w:t>
      </w:r>
      <w:r w:rsidR="00E91866" w:rsidRPr="00F76B35">
        <w:rPr>
          <w:rFonts w:ascii="Georgia" w:hAnsi="Georgia" w:cs="All Times New Roman"/>
          <w:sz w:val="20"/>
          <w:szCs w:val="20"/>
        </w:rPr>
        <w:t xml:space="preserve"> ºC</w:t>
      </w:r>
      <w:r w:rsidRPr="00F76B35">
        <w:rPr>
          <w:rFonts w:ascii="Georgia" w:hAnsi="Georgia" w:cs="All Times New Roman"/>
          <w:sz w:val="20"/>
          <w:szCs w:val="20"/>
        </w:rPr>
        <w:t xml:space="preserve">. Най-студеният месец е януари, а най-топлият – юли. Средногодишните валежни стойности </w:t>
      </w:r>
      <w:r w:rsidR="00E91866" w:rsidRPr="00F76B35">
        <w:rPr>
          <w:rFonts w:ascii="Georgia" w:hAnsi="Georgia" w:cs="All Times New Roman"/>
          <w:sz w:val="20"/>
          <w:szCs w:val="20"/>
        </w:rPr>
        <w:t xml:space="preserve">са </w:t>
      </w:r>
      <w:r w:rsidRPr="00F76B35">
        <w:rPr>
          <w:rFonts w:ascii="Georgia" w:hAnsi="Georgia" w:cs="All Times New Roman"/>
          <w:sz w:val="20"/>
          <w:szCs w:val="20"/>
        </w:rPr>
        <w:t>550 – 600</w:t>
      </w:r>
      <w:r w:rsidR="00771104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мм. Годишният ход на валежите показва летен максимум през (юни) и зимен минимум (февруари).</w:t>
      </w:r>
      <w:r w:rsidR="007D60A9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516F8" w:rsidRPr="00F76B35" w:rsidRDefault="005516F8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Що се отнася до планинските земи</w:t>
      </w:r>
      <w:r w:rsidR="00454B9D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в качеството им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територии, климатът има още по-голямо значение, тъй като планините са преди всичко климатични курорти. Той има </w:t>
      </w:r>
      <w:r w:rsidRPr="00F76B35">
        <w:rPr>
          <w:rFonts w:ascii="Georgia" w:hAnsi="Georgia" w:cs="All Times New Roman"/>
          <w:sz w:val="20"/>
          <w:szCs w:val="20"/>
        </w:rPr>
        <w:lastRenderedPageBreak/>
        <w:t>пряко отношение към почиващия, спортуващия, туриста, който е дошъл в планината в системата на краткотрайния и дълготрайния отдих.</w:t>
      </w:r>
    </w:p>
    <w:p w:rsidR="005516F8" w:rsidRPr="00F76B35" w:rsidRDefault="005516F8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Определен интерес представлява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рекреационно-климатичният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потенциал на обект</w:t>
      </w:r>
      <w:r w:rsidR="007D60A9" w:rsidRPr="00F76B35">
        <w:rPr>
          <w:rFonts w:ascii="Georgia" w:hAnsi="Georgia" w:cs="All Times New Roman"/>
          <w:sz w:val="20"/>
          <w:szCs w:val="20"/>
        </w:rPr>
        <w:t>ите</w:t>
      </w:r>
      <w:r w:rsidRPr="00F76B35">
        <w:rPr>
          <w:rFonts w:ascii="Georgia" w:hAnsi="Georgia" w:cs="All Times New Roman"/>
          <w:sz w:val="20"/>
          <w:szCs w:val="20"/>
        </w:rPr>
        <w:t xml:space="preserve"> на планински туризъм </w:t>
      </w:r>
      <w:r w:rsidR="007D60A9" w:rsidRPr="00F76B35">
        <w:rPr>
          <w:rFonts w:ascii="Georgia" w:hAnsi="Georgia" w:cs="All Times New Roman"/>
          <w:sz w:val="20"/>
          <w:szCs w:val="20"/>
        </w:rPr>
        <w:t xml:space="preserve">през зимата, включително за </w:t>
      </w:r>
      <w:r w:rsidR="00454B9D" w:rsidRPr="00F76B35">
        <w:rPr>
          <w:rFonts w:ascii="Georgia" w:hAnsi="Georgia" w:cs="All Times New Roman"/>
          <w:sz w:val="20"/>
          <w:szCs w:val="20"/>
        </w:rPr>
        <w:t xml:space="preserve">някои </w:t>
      </w:r>
      <w:r w:rsidR="007D60A9" w:rsidRPr="00F76B35">
        <w:rPr>
          <w:rFonts w:ascii="Georgia" w:hAnsi="Georgia" w:cs="All Times New Roman"/>
          <w:sz w:val="20"/>
          <w:szCs w:val="20"/>
        </w:rPr>
        <w:t xml:space="preserve">зимни спортове. </w:t>
      </w:r>
      <w:r w:rsidRPr="00F76B35">
        <w:rPr>
          <w:rFonts w:ascii="Georgia" w:hAnsi="Georgia" w:cs="All Times New Roman"/>
          <w:sz w:val="20"/>
          <w:szCs w:val="20"/>
        </w:rPr>
        <w:t xml:space="preserve">През лятото планинската прохлада също въздейства благоприятно и стимулиращо по време на дълготрайната почивка. С най-голяма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стойност през топлата част на годината е малко облачното,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незасушливо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време. То показва и най-голяма честота, което благоприятства продължителен престой и планински преходи дори и във високите части на планините.</w:t>
      </w:r>
    </w:p>
    <w:p w:rsidR="00197002" w:rsidRPr="00F76B35" w:rsidRDefault="005516F8" w:rsidP="00C00D91">
      <w:pPr>
        <w:spacing w:line="276" w:lineRule="auto"/>
        <w:ind w:firstLine="567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Като цяло може да се обобщи, че климатичните условия в </w:t>
      </w:r>
      <w:r w:rsidR="007D60A9" w:rsidRPr="00F76B35">
        <w:rPr>
          <w:rFonts w:ascii="Georgia" w:hAnsi="Georgia" w:cs="All Times New Roman"/>
          <w:sz w:val="20"/>
          <w:szCs w:val="20"/>
        </w:rPr>
        <w:t xml:space="preserve">община Радомир </w:t>
      </w:r>
      <w:r w:rsidRPr="00F76B35">
        <w:rPr>
          <w:rFonts w:ascii="Georgia" w:hAnsi="Georgia" w:cs="All Times New Roman"/>
          <w:sz w:val="20"/>
          <w:szCs w:val="20"/>
        </w:rPr>
        <w:t xml:space="preserve">определят едно от най-важните им предимства: възможността за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двусезонна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 xml:space="preserve"> (практически целогодишна)</w:t>
      </w:r>
      <w:r w:rsidRPr="00F76B35">
        <w:rPr>
          <w:rFonts w:ascii="Georgia" w:hAnsi="Georgia" w:cs="All Times New Roman"/>
          <w:sz w:val="20"/>
          <w:szCs w:val="20"/>
        </w:rPr>
        <w:t xml:space="preserve"> експлоатация</w:t>
      </w:r>
      <w:r w:rsidR="007D60A9" w:rsidRPr="00F76B35">
        <w:rPr>
          <w:rFonts w:ascii="Georgia" w:hAnsi="Georgia" w:cs="All Times New Roman"/>
          <w:sz w:val="20"/>
          <w:szCs w:val="20"/>
        </w:rPr>
        <w:t xml:space="preserve">, както за </w:t>
      </w:r>
      <w:r w:rsidRPr="00F76B35">
        <w:rPr>
          <w:rFonts w:ascii="Georgia" w:hAnsi="Georgia" w:cs="All Times New Roman"/>
          <w:sz w:val="20"/>
          <w:szCs w:val="20"/>
        </w:rPr>
        <w:t xml:space="preserve">практикуване на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климатичен отдих и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климатопрофилактика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 xml:space="preserve">, </w:t>
      </w:r>
      <w:r w:rsidR="00454B9D" w:rsidRPr="00F76B35">
        <w:rPr>
          <w:rFonts w:ascii="Georgia" w:hAnsi="Georgia" w:cs="All Times New Roman"/>
          <w:b/>
          <w:sz w:val="20"/>
          <w:szCs w:val="20"/>
        </w:rPr>
        <w:t xml:space="preserve">някои </w:t>
      </w:r>
      <w:r w:rsidR="007D60A9" w:rsidRPr="00F76B35">
        <w:rPr>
          <w:rFonts w:ascii="Georgia" w:hAnsi="Georgia" w:cs="All Times New Roman"/>
          <w:b/>
          <w:sz w:val="20"/>
          <w:szCs w:val="20"/>
        </w:rPr>
        <w:t>зимни спортове</w:t>
      </w:r>
      <w:r w:rsidRPr="00F76B35">
        <w:rPr>
          <w:rFonts w:ascii="Georgia" w:hAnsi="Georgia" w:cs="All Times New Roman"/>
          <w:b/>
          <w:sz w:val="20"/>
          <w:szCs w:val="20"/>
        </w:rPr>
        <w:t>, водни спортове,</w:t>
      </w:r>
      <w:r w:rsidR="00197002" w:rsidRPr="00F76B35">
        <w:rPr>
          <w:rFonts w:ascii="Georgia" w:hAnsi="Georgia" w:cs="All Times New Roman"/>
          <w:b/>
          <w:sz w:val="20"/>
          <w:szCs w:val="20"/>
        </w:rPr>
        <w:t xml:space="preserve"> природно-познавателен туризъм.</w:t>
      </w:r>
    </w:p>
    <w:p w:rsidR="00004B96" w:rsidRPr="00F76B35" w:rsidRDefault="00225365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2.3 </w:t>
      </w:r>
      <w:r w:rsidR="00247FB7" w:rsidRPr="00F76B35">
        <w:rPr>
          <w:rFonts w:ascii="Georgia" w:hAnsi="Georgia" w:cs="All Times New Roman"/>
          <w:b/>
          <w:sz w:val="20"/>
          <w:szCs w:val="20"/>
        </w:rPr>
        <w:t>Води</w:t>
      </w:r>
    </w:p>
    <w:p w:rsidR="00247FB7" w:rsidRPr="00F76B35" w:rsidRDefault="00247FB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Наличието на водни обекти в даден природно-териториален комплекс</w:t>
      </w:r>
      <w:r w:rsidR="00771104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при равни други условия</w:t>
      </w:r>
      <w:r w:rsidR="00771104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повишава до голяма степен неговото значение за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рекреацията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247FB7" w:rsidRPr="00F76B35" w:rsidRDefault="00247FB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Основна водна артерия на община Радомир е </w:t>
      </w:r>
      <w:r w:rsidRPr="00F76B35">
        <w:rPr>
          <w:rFonts w:ascii="Georgia" w:hAnsi="Georgia" w:cs="All Times New Roman"/>
          <w:sz w:val="20"/>
          <w:szCs w:val="20"/>
          <w:u w:val="single"/>
        </w:rPr>
        <w:t>река Струма</w:t>
      </w:r>
      <w:r w:rsidRPr="00F76B35">
        <w:rPr>
          <w:rFonts w:ascii="Georgia" w:hAnsi="Georgia" w:cs="All Times New Roman"/>
          <w:sz w:val="20"/>
          <w:szCs w:val="20"/>
        </w:rPr>
        <w:t xml:space="preserve">, като в нейните предели протича част от горното </w:t>
      </w:r>
      <w:r w:rsidRPr="00F76B35">
        <w:rPr>
          <w:rFonts w:ascii="Times New Roman" w:hAnsi="Times New Roman" w:cs="Times New Roman"/>
          <w:sz w:val="20"/>
          <w:szCs w:val="20"/>
        </w:rPr>
        <w:t>ѝ</w:t>
      </w:r>
      <w:r w:rsidRPr="00F76B35">
        <w:rPr>
          <w:rFonts w:ascii="Georgia" w:hAnsi="Georgia" w:cs="All Times New Roman"/>
          <w:sz w:val="20"/>
          <w:szCs w:val="20"/>
        </w:rPr>
        <w:t xml:space="preserve"> течение. Реката навлиза в общината при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Чардакския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пролом, който свързва Радомирската котловина</w:t>
      </w:r>
      <w:r w:rsidR="00771104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на юг</w:t>
      </w:r>
      <w:r w:rsidR="00771104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с Брезнишката котловина</w:t>
      </w:r>
      <w:r w:rsidR="00771104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на север. Струма се насочва на юг през Радомирската котловина и минава западно от град Радомир. Северозападно от село Беланица реката остро завива на северозапад и западно от село Прибой навлиза в третия си по ред пролом –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Прибойския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намиращ се в най-южната част на планината Черна гора. В пределите на община Радомир попада неговата горна част, която е залята от водите на язовир Пчелина.</w:t>
      </w:r>
    </w:p>
    <w:p w:rsidR="00004B96" w:rsidRPr="00F76B35" w:rsidRDefault="00247FB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През цялата Радомирската котловина, от югоизток на северозапад с цялото си течение (37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km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) протича </w:t>
      </w:r>
      <w:r w:rsidRPr="00F76B35">
        <w:rPr>
          <w:rFonts w:ascii="Georgia" w:hAnsi="Georgia" w:cs="All Times New Roman"/>
          <w:sz w:val="20"/>
          <w:szCs w:val="20"/>
          <w:u w:val="single"/>
        </w:rPr>
        <w:t>река Арката</w:t>
      </w:r>
      <w:r w:rsidRPr="00F76B35">
        <w:rPr>
          <w:rFonts w:ascii="Georgia" w:hAnsi="Georgia" w:cs="All Times New Roman"/>
          <w:sz w:val="20"/>
          <w:szCs w:val="20"/>
        </w:rPr>
        <w:t xml:space="preserve">, първият по-голям ляв приток на Струма. Реката води началото си от крайните северозападни части на планината Верила, протича по южната периферия на Радомирската котловина и източно от село Поцърненци се влива в Струма. Коритото на реката в пределите на котловината е коригирано, като е оградено с диги и водите </w:t>
      </w:r>
      <w:r w:rsidRPr="00F76B35">
        <w:rPr>
          <w:rFonts w:ascii="Times New Roman" w:hAnsi="Times New Roman" w:cs="Times New Roman"/>
          <w:sz w:val="20"/>
          <w:szCs w:val="20"/>
        </w:rPr>
        <w:t>ѝ</w:t>
      </w:r>
      <w:r w:rsidRPr="00F76B35">
        <w:rPr>
          <w:rFonts w:ascii="Georgia" w:hAnsi="Georgia" w:cs="All Times New Roman"/>
          <w:sz w:val="20"/>
          <w:szCs w:val="20"/>
        </w:rPr>
        <w:t xml:space="preserve"> масово се използват за напояване на земеделските земи.</w:t>
      </w:r>
    </w:p>
    <w:p w:rsidR="00247FB7" w:rsidRPr="00F76B35" w:rsidRDefault="00247FB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Интерес представляват и язовирите, които също могат да играят ролята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обекти със сезонен и даже целогодишен режим на използване. По-големи язовири в района са: </w:t>
      </w:r>
      <w:r w:rsidRPr="00F76B35">
        <w:rPr>
          <w:rFonts w:ascii="Georgia" w:hAnsi="Georgia" w:cs="All Times New Roman"/>
          <w:sz w:val="20"/>
          <w:szCs w:val="20"/>
          <w:u w:val="single"/>
        </w:rPr>
        <w:t>Долна Диканя, Червена могила, Стефаново</w:t>
      </w:r>
      <w:r w:rsidR="00C84AA8" w:rsidRPr="00F76B35">
        <w:rPr>
          <w:rFonts w:ascii="Georgia" w:hAnsi="Georgia" w:cs="All Times New Roman"/>
          <w:sz w:val="20"/>
          <w:szCs w:val="20"/>
          <w:u w:val="single"/>
        </w:rPr>
        <w:t>, Върба</w:t>
      </w:r>
      <w:r w:rsidRPr="00F76B35">
        <w:rPr>
          <w:rFonts w:ascii="Georgia" w:hAnsi="Georgia" w:cs="All Times New Roman"/>
          <w:sz w:val="20"/>
          <w:szCs w:val="20"/>
          <w:u w:val="single"/>
        </w:rPr>
        <w:t>, Извор</w:t>
      </w:r>
      <w:r w:rsidR="00C84AA8" w:rsidRPr="00F76B35">
        <w:rPr>
          <w:rFonts w:ascii="Georgia" w:hAnsi="Georgia"/>
          <w:sz w:val="20"/>
          <w:szCs w:val="20"/>
        </w:rPr>
        <w:t xml:space="preserve">, </w:t>
      </w:r>
      <w:proofErr w:type="spellStart"/>
      <w:r w:rsidR="00C84AA8" w:rsidRPr="00F76B35">
        <w:rPr>
          <w:rFonts w:ascii="Georgia" w:hAnsi="Georgia" w:cs="All Times New Roman"/>
          <w:sz w:val="20"/>
          <w:szCs w:val="20"/>
          <w:u w:val="single"/>
        </w:rPr>
        <w:t>Бушляк</w:t>
      </w:r>
      <w:proofErr w:type="spellEnd"/>
      <w:r w:rsidR="00C84AA8" w:rsidRPr="00F76B35">
        <w:rPr>
          <w:rFonts w:ascii="Georgia" w:hAnsi="Georgia" w:cs="All Times New Roman"/>
          <w:sz w:val="20"/>
          <w:szCs w:val="20"/>
          <w:u w:val="single"/>
        </w:rPr>
        <w:t>, Пчелина</w:t>
      </w:r>
      <w:r w:rsidRPr="00F76B35">
        <w:rPr>
          <w:rFonts w:ascii="Georgia" w:hAnsi="Georgia" w:cs="All Times New Roman"/>
          <w:sz w:val="20"/>
          <w:szCs w:val="20"/>
        </w:rPr>
        <w:t>. Изградената до тях техническа инфраструктура (заведения за хранене, възможности за водни спортове и спортен риболов) благоприятстват краткотрайния отдих, водните спортове, плажно-къпалните дейности и риболов.</w:t>
      </w:r>
    </w:p>
    <w:p w:rsidR="00247FB7" w:rsidRPr="00F76B35" w:rsidRDefault="00247FB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Особено голямо значение за организиране на дълготраен отдих и лечение, както на местното население, така и за тури</w:t>
      </w:r>
      <w:r w:rsidR="00047391" w:rsidRPr="00F76B35">
        <w:rPr>
          <w:rFonts w:ascii="Georgia" w:hAnsi="Georgia" w:cs="All Times New Roman"/>
          <w:sz w:val="20"/>
          <w:szCs w:val="20"/>
        </w:rPr>
        <w:t>сти от други краища на страната би могло да</w:t>
      </w:r>
      <w:r w:rsidRPr="00F76B35">
        <w:rPr>
          <w:rFonts w:ascii="Georgia" w:hAnsi="Georgia" w:cs="All Times New Roman"/>
          <w:sz w:val="20"/>
          <w:szCs w:val="20"/>
        </w:rPr>
        <w:t xml:space="preserve"> има наличието на </w:t>
      </w:r>
      <w:r w:rsidRPr="00F76B35">
        <w:rPr>
          <w:rFonts w:ascii="Georgia" w:hAnsi="Georgia" w:cs="All Times New Roman"/>
          <w:b/>
          <w:sz w:val="20"/>
          <w:szCs w:val="20"/>
        </w:rPr>
        <w:t>минерални извори в района</w:t>
      </w:r>
      <w:r w:rsidRPr="00F76B35">
        <w:rPr>
          <w:rFonts w:ascii="Georgia" w:hAnsi="Georgia" w:cs="All Times New Roman"/>
          <w:sz w:val="20"/>
          <w:szCs w:val="20"/>
        </w:rPr>
        <w:t>. Малк</w:t>
      </w:r>
      <w:r w:rsidR="00047391" w:rsidRPr="00F76B35">
        <w:rPr>
          <w:rFonts w:ascii="Georgia" w:hAnsi="Georgia" w:cs="All Times New Roman"/>
          <w:sz w:val="20"/>
          <w:szCs w:val="20"/>
        </w:rPr>
        <w:t xml:space="preserve">ата река </w:t>
      </w:r>
      <w:proofErr w:type="spellStart"/>
      <w:r w:rsidR="00047391" w:rsidRPr="00F76B35">
        <w:rPr>
          <w:rFonts w:ascii="Georgia" w:hAnsi="Georgia" w:cs="All Times New Roman"/>
          <w:sz w:val="20"/>
          <w:szCs w:val="20"/>
        </w:rPr>
        <w:t>Банска</w:t>
      </w:r>
      <w:proofErr w:type="spellEnd"/>
      <w:r w:rsidR="00047391" w:rsidRPr="00F76B35">
        <w:rPr>
          <w:rFonts w:ascii="Georgia" w:hAnsi="Georgia" w:cs="All Times New Roman"/>
          <w:sz w:val="20"/>
          <w:szCs w:val="20"/>
        </w:rPr>
        <w:t xml:space="preserve"> тече край село Извор</w:t>
      </w:r>
      <w:r w:rsidRPr="00F76B35">
        <w:rPr>
          <w:rFonts w:ascii="Georgia" w:hAnsi="Georgia" w:cs="All Times New Roman"/>
          <w:sz w:val="20"/>
          <w:szCs w:val="20"/>
        </w:rPr>
        <w:t xml:space="preserve">, където има и около 9 извора с топла минерална вода. Там са се образували малки езерца. Това прави местността привлекателна за почивка и разходки. Другото находище на минерална вода при с. Долни Раковец </w:t>
      </w:r>
      <w:r w:rsidR="00047391" w:rsidRPr="00F76B35">
        <w:rPr>
          <w:rFonts w:ascii="Georgia" w:hAnsi="Georgia" w:cs="All Times New Roman"/>
          <w:sz w:val="20"/>
          <w:szCs w:val="20"/>
        </w:rPr>
        <w:t>с</w:t>
      </w:r>
      <w:r w:rsidR="001C76B3" w:rsidRPr="00F76B35">
        <w:rPr>
          <w:rFonts w:ascii="Georgia" w:hAnsi="Georgia" w:cs="All Times New Roman"/>
          <w:sz w:val="20"/>
          <w:szCs w:val="20"/>
        </w:rPr>
        <w:t>ъ</w:t>
      </w:r>
      <w:r w:rsidR="00047391" w:rsidRPr="00F76B35">
        <w:rPr>
          <w:rFonts w:ascii="Georgia" w:hAnsi="Georgia" w:cs="All Times New Roman"/>
          <w:sz w:val="20"/>
          <w:szCs w:val="20"/>
        </w:rPr>
        <w:t xml:space="preserve">що </w:t>
      </w:r>
      <w:r w:rsidRPr="00F76B35">
        <w:rPr>
          <w:rFonts w:ascii="Georgia" w:hAnsi="Georgia" w:cs="All Times New Roman"/>
          <w:sz w:val="20"/>
          <w:szCs w:val="20"/>
        </w:rPr>
        <w:t>все още не се ползва пълноценно.</w:t>
      </w:r>
    </w:p>
    <w:p w:rsidR="00247FB7" w:rsidRPr="00F76B35" w:rsidRDefault="001C76B3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2.4 </w:t>
      </w:r>
      <w:r w:rsidR="00247FB7" w:rsidRPr="00F76B35">
        <w:rPr>
          <w:rFonts w:ascii="Georgia" w:hAnsi="Georgia" w:cs="All Times New Roman"/>
          <w:b/>
          <w:sz w:val="20"/>
          <w:szCs w:val="20"/>
        </w:rPr>
        <w:t>Растителен и животински свят</w:t>
      </w:r>
    </w:p>
    <w:p w:rsidR="00E91866" w:rsidRPr="00F76B35" w:rsidRDefault="00247FB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Флората и фауната в района са изключително разнообразни, с ясно изразена хоризонтална и вертикална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зоналност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Имат огромно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рекреационно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значение и функции като източник на здраве и естетическа наслада. Отделни растителни и животински видове са обект на особен и по-задълбочен познавателен интерес (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реликтни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видове</w:t>
      </w:r>
      <w:r w:rsidR="009F607D" w:rsidRPr="00F76B35">
        <w:rPr>
          <w:rFonts w:ascii="Georgia" w:hAnsi="Georgia" w:cs="All Times New Roman"/>
          <w:sz w:val="20"/>
          <w:szCs w:val="20"/>
        </w:rPr>
        <w:t xml:space="preserve"> като торфен мъх, блатно </w:t>
      </w:r>
      <w:proofErr w:type="spellStart"/>
      <w:r w:rsidR="009F607D" w:rsidRPr="00F76B35">
        <w:rPr>
          <w:rFonts w:ascii="Georgia" w:hAnsi="Georgia" w:cs="All Times New Roman"/>
          <w:sz w:val="20"/>
          <w:szCs w:val="20"/>
        </w:rPr>
        <w:t>пропадниче</w:t>
      </w:r>
      <w:proofErr w:type="spellEnd"/>
      <w:r w:rsidR="009F607D" w:rsidRPr="00F76B35">
        <w:rPr>
          <w:rFonts w:ascii="Georgia" w:hAnsi="Georgia" w:cs="All Times New Roman"/>
          <w:sz w:val="20"/>
          <w:szCs w:val="20"/>
        </w:rPr>
        <w:t>, розмаринова върба и др</w:t>
      </w:r>
      <w:r w:rsidR="00E87E7D" w:rsidRPr="00F76B35">
        <w:rPr>
          <w:rFonts w:ascii="Georgia" w:hAnsi="Georgia" w:cs="All Times New Roman"/>
          <w:sz w:val="20"/>
          <w:szCs w:val="20"/>
        </w:rPr>
        <w:t xml:space="preserve">. </w:t>
      </w:r>
      <w:r w:rsidR="00E87E7D" w:rsidRPr="00F76B35">
        <w:rPr>
          <w:rFonts w:ascii="Georgia" w:hAnsi="Georgia" w:cs="All Times New Roman"/>
          <w:sz w:val="20"/>
          <w:szCs w:val="20"/>
          <w:u w:val="single"/>
        </w:rPr>
        <w:t xml:space="preserve">Виж </w:t>
      </w:r>
      <w:proofErr w:type="spellStart"/>
      <w:r w:rsidR="00E87E7D" w:rsidRPr="00F76B35">
        <w:rPr>
          <w:rFonts w:ascii="Georgia" w:hAnsi="Georgia" w:cs="All Times New Roman"/>
          <w:sz w:val="20"/>
          <w:szCs w:val="20"/>
          <w:u w:val="single"/>
        </w:rPr>
        <w:t>Приложни</w:t>
      </w:r>
      <w:r w:rsidR="00AC1CB8" w:rsidRPr="00F76B35">
        <w:rPr>
          <w:rFonts w:ascii="Georgia" w:hAnsi="Georgia" w:cs="All Times New Roman"/>
          <w:sz w:val="20"/>
          <w:szCs w:val="20"/>
          <w:u w:val="single"/>
        </w:rPr>
        <w:t>е</w:t>
      </w:r>
      <w:proofErr w:type="spellEnd"/>
      <w:r w:rsidR="00E87E7D" w:rsidRPr="00F76B35">
        <w:rPr>
          <w:rFonts w:ascii="Georgia" w:hAnsi="Georgia" w:cs="All Times New Roman"/>
          <w:sz w:val="20"/>
          <w:szCs w:val="20"/>
          <w:u w:val="single"/>
        </w:rPr>
        <w:t xml:space="preserve"> №</w:t>
      </w:r>
      <w:r w:rsidR="00771104" w:rsidRPr="00F76B35">
        <w:rPr>
          <w:rFonts w:ascii="Georgia" w:hAnsi="Georgia" w:cs="All Times New Roman"/>
          <w:sz w:val="20"/>
          <w:szCs w:val="20"/>
          <w:u w:val="single"/>
        </w:rPr>
        <w:t>1</w:t>
      </w:r>
      <w:r w:rsidRPr="00F76B35">
        <w:rPr>
          <w:rFonts w:ascii="Georgia" w:hAnsi="Georgia" w:cs="All Times New Roman"/>
          <w:sz w:val="20"/>
          <w:szCs w:val="20"/>
        </w:rPr>
        <w:t xml:space="preserve">). Като цяло имат регулираща функция за запазване </w:t>
      </w:r>
      <w:r w:rsidRPr="00F76B35">
        <w:rPr>
          <w:rFonts w:ascii="Georgia" w:hAnsi="Georgia" w:cs="All Times New Roman"/>
          <w:sz w:val="20"/>
          <w:szCs w:val="20"/>
        </w:rPr>
        <w:lastRenderedPageBreak/>
        <w:t>на екологичното равновесие. Част от бозайниците, птиците и рибите съставляват т.нар. ловни ресурси, които са основа за развитието на ловния туризъм. От друга страна, със своето движение и украса животните създават разнообразие, динамика и естетика, които са съществен фактор в процеса на отдиха</w:t>
      </w:r>
      <w:r w:rsidR="009F607D" w:rsidRPr="00F76B35">
        <w:rPr>
          <w:rFonts w:ascii="Georgia" w:hAnsi="Georgia" w:cs="All Times New Roman"/>
          <w:sz w:val="20"/>
          <w:szCs w:val="20"/>
        </w:rPr>
        <w:t xml:space="preserve"> и представляват важни туристически ресурси</w:t>
      </w:r>
      <w:r w:rsidRPr="00F76B35">
        <w:rPr>
          <w:rFonts w:ascii="Georgia" w:hAnsi="Georgia" w:cs="All Times New Roman"/>
          <w:sz w:val="20"/>
          <w:szCs w:val="20"/>
        </w:rPr>
        <w:t>.</w:t>
      </w:r>
      <w:r w:rsidR="00AC1CB8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247FB7" w:rsidRPr="00F76B35" w:rsidRDefault="001C76B3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2.5 </w:t>
      </w:r>
      <w:r w:rsidR="009F607D" w:rsidRPr="00F76B35">
        <w:rPr>
          <w:rFonts w:ascii="Georgia" w:hAnsi="Georgia" w:cs="All Times New Roman"/>
          <w:b/>
          <w:sz w:val="20"/>
          <w:szCs w:val="20"/>
        </w:rPr>
        <w:t xml:space="preserve">Защитени </w:t>
      </w:r>
      <w:proofErr w:type="spellStart"/>
      <w:r w:rsidR="009F607D" w:rsidRPr="00F76B35">
        <w:rPr>
          <w:rFonts w:ascii="Georgia" w:hAnsi="Georgia" w:cs="All Times New Roman"/>
          <w:b/>
          <w:sz w:val="20"/>
          <w:szCs w:val="20"/>
        </w:rPr>
        <w:t>териториии</w:t>
      </w:r>
      <w:proofErr w:type="spellEnd"/>
    </w:p>
    <w:p w:rsidR="00247FB7" w:rsidRPr="00F76B35" w:rsidRDefault="001E74D5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 територията на община Радомир се обособяват няколко различни по статут защитени територии, всяка от които включва характерни растителни и животински видове и техните местообитания; забележителни ландшафти и обекти на неживата природа.</w:t>
      </w:r>
    </w:p>
    <w:p w:rsidR="001E74D5" w:rsidRPr="00F76B35" w:rsidRDefault="001E74D5" w:rsidP="007278F9">
      <w:pPr>
        <w:spacing w:line="276" w:lineRule="auto"/>
        <w:jc w:val="both"/>
        <w:rPr>
          <w:rFonts w:ascii="Georgia" w:hAnsi="Georgia" w:cs="All Times New Roman"/>
          <w:b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П</w:t>
      </w:r>
      <w:r w:rsidR="00530249"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оддържан</w:t>
      </w: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 xml:space="preserve"> резерват “Острица”.</w:t>
      </w:r>
    </w:p>
    <w:p w:rsidR="00247FB7" w:rsidRPr="00F76B35" w:rsidRDefault="00693B15" w:rsidP="00A9498C">
      <w:pPr>
        <w:spacing w:line="276" w:lineRule="auto"/>
        <w:ind w:firstLine="709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зоната за отдих “Голо бърдо”,</w:t>
      </w:r>
      <w:r w:rsidRPr="00F76B35">
        <w:rPr>
          <w:rFonts w:ascii="Georgia" w:hAnsi="Georgia" w:cs="All Times New Roman"/>
          <w:sz w:val="20"/>
          <w:szCs w:val="20"/>
        </w:rPr>
        <w:t xml:space="preserve"> която обхваща планинското възвишение Голо бърдо между Перник, Радомир и с. Долна Диканя се намира интересният п</w:t>
      </w:r>
      <w:r w:rsidR="00530249" w:rsidRPr="00F76B35">
        <w:rPr>
          <w:rFonts w:ascii="Georgia" w:hAnsi="Georgia" w:cs="All Times New Roman"/>
          <w:sz w:val="20"/>
          <w:szCs w:val="20"/>
        </w:rPr>
        <w:t xml:space="preserve">оддържан </w:t>
      </w:r>
      <w:r w:rsidRPr="00F76B35">
        <w:rPr>
          <w:rFonts w:ascii="Georgia" w:hAnsi="Georgia" w:cs="All Times New Roman"/>
          <w:sz w:val="20"/>
          <w:szCs w:val="20"/>
        </w:rPr>
        <w:t>резерват “Острица”</w:t>
      </w:r>
      <w:r w:rsidR="001E74D5" w:rsidRPr="00F76B35">
        <w:rPr>
          <w:rFonts w:ascii="Georgia" w:hAnsi="Georgia" w:cs="All Times New Roman"/>
          <w:sz w:val="20"/>
          <w:szCs w:val="20"/>
        </w:rPr>
        <w:t xml:space="preserve">. Обявен е първоначално като Народен парк на </w:t>
      </w:r>
      <w:r w:rsidR="00A02103" w:rsidRPr="00F76B35">
        <w:rPr>
          <w:rFonts w:ascii="Georgia" w:hAnsi="Georgia" w:cs="All Times New Roman"/>
          <w:sz w:val="20"/>
          <w:szCs w:val="20"/>
        </w:rPr>
        <w:t>0</w:t>
      </w:r>
      <w:r w:rsidR="001E74D5" w:rsidRPr="00F76B35">
        <w:rPr>
          <w:rFonts w:ascii="Georgia" w:hAnsi="Georgia" w:cs="All Times New Roman"/>
          <w:sz w:val="20"/>
          <w:szCs w:val="20"/>
        </w:rPr>
        <w:t>7.10.1943</w:t>
      </w:r>
      <w:r w:rsidR="001C76B3" w:rsidRPr="00F76B35">
        <w:rPr>
          <w:rFonts w:ascii="Georgia" w:hAnsi="Georgia" w:cs="All Times New Roman"/>
          <w:sz w:val="20"/>
          <w:szCs w:val="20"/>
        </w:rPr>
        <w:t xml:space="preserve"> </w:t>
      </w:r>
      <w:r w:rsidR="001E74D5" w:rsidRPr="00F76B35">
        <w:rPr>
          <w:rFonts w:ascii="Georgia" w:hAnsi="Georgia" w:cs="All Times New Roman"/>
          <w:sz w:val="20"/>
          <w:szCs w:val="20"/>
        </w:rPr>
        <w:t>г. През 1961</w:t>
      </w:r>
      <w:r w:rsidR="001C76B3" w:rsidRPr="00F76B35">
        <w:rPr>
          <w:rFonts w:ascii="Georgia" w:hAnsi="Georgia" w:cs="All Times New Roman"/>
          <w:sz w:val="20"/>
          <w:szCs w:val="20"/>
        </w:rPr>
        <w:t xml:space="preserve"> </w:t>
      </w:r>
      <w:r w:rsidR="001E74D5" w:rsidRPr="00F76B35">
        <w:rPr>
          <w:rFonts w:ascii="Georgia" w:hAnsi="Georgia" w:cs="All Times New Roman"/>
          <w:sz w:val="20"/>
          <w:szCs w:val="20"/>
        </w:rPr>
        <w:t xml:space="preserve">г. е </w:t>
      </w:r>
      <w:proofErr w:type="spellStart"/>
      <w:r w:rsidR="001E74D5" w:rsidRPr="00F76B35">
        <w:rPr>
          <w:rFonts w:ascii="Georgia" w:hAnsi="Georgia" w:cs="All Times New Roman"/>
          <w:sz w:val="20"/>
          <w:szCs w:val="20"/>
        </w:rPr>
        <w:t>прекатегоризиран</w:t>
      </w:r>
      <w:proofErr w:type="spellEnd"/>
      <w:r w:rsidR="001E74D5" w:rsidRPr="00F76B35">
        <w:rPr>
          <w:rFonts w:ascii="Georgia" w:hAnsi="Georgia" w:cs="All Times New Roman"/>
          <w:sz w:val="20"/>
          <w:szCs w:val="20"/>
        </w:rPr>
        <w:t xml:space="preserve"> в резерват. Заема площ от 1346 дка. и буферна зона от 1281 дка. В резервата е регистрирано изключително голямо разнооб</w:t>
      </w:r>
      <w:r w:rsidR="00B40912" w:rsidRPr="00F76B35">
        <w:rPr>
          <w:rFonts w:ascii="Georgia" w:hAnsi="Georgia" w:cs="All Times New Roman"/>
          <w:sz w:val="20"/>
          <w:szCs w:val="20"/>
        </w:rPr>
        <w:t>разие от растителни видове – 46 вида дървета и храсти и 316</w:t>
      </w:r>
      <w:r w:rsidR="001E74D5" w:rsidRPr="00F76B35">
        <w:rPr>
          <w:rFonts w:ascii="Georgia" w:hAnsi="Georgia" w:cs="All Times New Roman"/>
          <w:sz w:val="20"/>
          <w:szCs w:val="20"/>
        </w:rPr>
        <w:t xml:space="preserve"> вида </w:t>
      </w:r>
      <w:r w:rsidR="00B40912" w:rsidRPr="00F76B35">
        <w:rPr>
          <w:rFonts w:ascii="Georgia" w:hAnsi="Georgia" w:cs="All Times New Roman"/>
          <w:sz w:val="20"/>
          <w:szCs w:val="20"/>
        </w:rPr>
        <w:t>тревисти растения (Василев 1981 г); 2 вида защитени насекоми по ЗЗП: червена горска мравка (</w:t>
      </w:r>
      <w:r w:rsidR="00B40912" w:rsidRPr="00F76B35">
        <w:rPr>
          <w:rFonts w:ascii="Georgia" w:hAnsi="Georgia" w:cs="All Times New Roman"/>
          <w:sz w:val="20"/>
          <w:szCs w:val="20"/>
          <w:lang w:val="en-US"/>
        </w:rPr>
        <w:t>Formica</w:t>
      </w:r>
      <w:r w:rsidR="00B40912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="00B40912" w:rsidRPr="00F76B35">
        <w:rPr>
          <w:rFonts w:ascii="Georgia" w:hAnsi="Georgia" w:cs="All Times New Roman"/>
          <w:sz w:val="20"/>
          <w:szCs w:val="20"/>
          <w:lang w:val="en-US"/>
        </w:rPr>
        <w:t>rufa</w:t>
      </w:r>
      <w:proofErr w:type="spellEnd"/>
      <w:r w:rsidR="00B40912" w:rsidRPr="00F76B35">
        <w:rPr>
          <w:rFonts w:ascii="Georgia" w:hAnsi="Georgia" w:cs="All Times New Roman"/>
          <w:sz w:val="20"/>
          <w:szCs w:val="20"/>
        </w:rPr>
        <w:t xml:space="preserve">) и малкия бронзов </w:t>
      </w:r>
      <w:proofErr w:type="spellStart"/>
      <w:r w:rsidR="00B40912" w:rsidRPr="00F76B35">
        <w:rPr>
          <w:rFonts w:ascii="Georgia" w:hAnsi="Georgia" w:cs="All Times New Roman"/>
          <w:sz w:val="20"/>
          <w:szCs w:val="20"/>
        </w:rPr>
        <w:t>гъсеничар</w:t>
      </w:r>
      <w:proofErr w:type="spellEnd"/>
      <w:r w:rsidR="00B40912" w:rsidRPr="00F76B35">
        <w:rPr>
          <w:rFonts w:ascii="Georgia" w:hAnsi="Georgia" w:cs="All Times New Roman"/>
          <w:sz w:val="20"/>
          <w:szCs w:val="20"/>
        </w:rPr>
        <w:t xml:space="preserve"> (</w:t>
      </w:r>
      <w:proofErr w:type="spellStart"/>
      <w:r w:rsidR="00B40912" w:rsidRPr="00F76B35">
        <w:rPr>
          <w:rFonts w:ascii="Georgia" w:hAnsi="Georgia" w:cs="All Times New Roman"/>
          <w:sz w:val="20"/>
          <w:szCs w:val="20"/>
          <w:lang w:val="en-US"/>
        </w:rPr>
        <w:t>Calosoma</w:t>
      </w:r>
      <w:proofErr w:type="spellEnd"/>
      <w:r w:rsidR="00B40912" w:rsidRPr="00F76B35">
        <w:rPr>
          <w:rFonts w:ascii="Georgia" w:hAnsi="Georgia" w:cs="All Times New Roman"/>
          <w:sz w:val="20"/>
          <w:szCs w:val="20"/>
        </w:rPr>
        <w:t xml:space="preserve"> </w:t>
      </w:r>
      <w:r w:rsidR="00B40912" w:rsidRPr="00F76B35">
        <w:rPr>
          <w:rFonts w:ascii="Georgia" w:hAnsi="Georgia" w:cs="All Times New Roman"/>
          <w:sz w:val="20"/>
          <w:szCs w:val="20"/>
          <w:lang w:val="en-US"/>
        </w:rPr>
        <w:t>inquisitor</w:t>
      </w:r>
      <w:r w:rsidR="00B40912" w:rsidRPr="00F76B35">
        <w:rPr>
          <w:rFonts w:ascii="Georgia" w:hAnsi="Georgia" w:cs="All Times New Roman"/>
          <w:sz w:val="20"/>
          <w:szCs w:val="20"/>
        </w:rPr>
        <w:t xml:space="preserve">). Територията на резервата се обитава от 3 вида земноводни и 7 вида влечуги. От 5 вида гущери и 3 вида змии само смок </w:t>
      </w:r>
      <w:proofErr w:type="spellStart"/>
      <w:r w:rsidR="00B40912" w:rsidRPr="00F76B35">
        <w:rPr>
          <w:rFonts w:ascii="Georgia" w:hAnsi="Georgia" w:cs="All Times New Roman"/>
          <w:sz w:val="20"/>
          <w:szCs w:val="20"/>
        </w:rPr>
        <w:t>мишкар</w:t>
      </w:r>
      <w:proofErr w:type="spellEnd"/>
      <w:r w:rsidR="00B40912" w:rsidRPr="00F76B35">
        <w:rPr>
          <w:rFonts w:ascii="Georgia" w:hAnsi="Georgia" w:cs="All Times New Roman"/>
          <w:sz w:val="20"/>
          <w:szCs w:val="20"/>
        </w:rPr>
        <w:t xml:space="preserve"> е вписан в „Червената книга на НРБ“. </w:t>
      </w:r>
      <w:r w:rsidR="001E74D5" w:rsidRPr="00F76B35">
        <w:rPr>
          <w:rFonts w:ascii="Georgia" w:hAnsi="Georgia" w:cs="All Times New Roman"/>
          <w:sz w:val="20"/>
          <w:szCs w:val="20"/>
        </w:rPr>
        <w:t xml:space="preserve">Това представлява 12% от видовото богатство на България, 27% от родовете и 43% от всички семейства на нашата флора. </w:t>
      </w:r>
    </w:p>
    <w:p w:rsidR="00E91866" w:rsidRPr="00F76B35" w:rsidRDefault="001E74D5" w:rsidP="00E91866">
      <w:pPr>
        <w:spacing w:line="276" w:lineRule="auto"/>
        <w:jc w:val="center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2512647" cy="1884485"/>
            <wp:effectExtent l="0" t="0" r="2540" b="1905"/>
            <wp:docPr id="5" name="Picture 5" descr="/assets/pictures/Radomir/ost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assets/pictures/Radomir/ostri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03" cy="18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B7" w:rsidRPr="00F76B35" w:rsidRDefault="00D96B3E" w:rsidP="00E91866">
      <w:pPr>
        <w:spacing w:line="276" w:lineRule="auto"/>
        <w:jc w:val="center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Резервата „Острица“ се намира в Голо бърдо</w:t>
      </w:r>
    </w:p>
    <w:p w:rsidR="00004B96" w:rsidRPr="00F76B35" w:rsidRDefault="00D67393" w:rsidP="00E91866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Източник: </w:t>
      </w:r>
      <w:hyperlink r:id="rId15" w:history="1">
        <w:r w:rsidRPr="00F76B35">
          <w:rPr>
            <w:rStyle w:val="a5"/>
            <w:rFonts w:ascii="Georgia" w:hAnsi="Georgia" w:cs="All Times New Roman"/>
            <w:sz w:val="20"/>
            <w:szCs w:val="20"/>
          </w:rPr>
          <w:t>https://radomir.bg/section-208-content.html</w:t>
        </w:r>
      </w:hyperlink>
    </w:p>
    <w:p w:rsidR="00004B96" w:rsidRPr="00F76B35" w:rsidRDefault="00E87E7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Т</w:t>
      </w:r>
      <w:r w:rsidR="00D67393" w:rsidRPr="00F76B35">
        <w:rPr>
          <w:rFonts w:ascii="Georgia" w:hAnsi="Georgia" w:cs="All Times New Roman"/>
          <w:sz w:val="20"/>
          <w:szCs w:val="20"/>
        </w:rPr>
        <w:t xml:space="preserve">ук се намират </w:t>
      </w:r>
      <w:proofErr w:type="spellStart"/>
      <w:r w:rsidR="00D67393" w:rsidRPr="00F76B35">
        <w:rPr>
          <w:rFonts w:ascii="Georgia" w:hAnsi="Georgia" w:cs="All Times New Roman"/>
          <w:b/>
          <w:sz w:val="20"/>
          <w:szCs w:val="20"/>
        </w:rPr>
        <w:t>ендемити</w:t>
      </w:r>
      <w:proofErr w:type="spellEnd"/>
      <w:r w:rsidR="00D67393" w:rsidRPr="00F76B35">
        <w:rPr>
          <w:rFonts w:ascii="Georgia" w:hAnsi="Georgia" w:cs="All Times New Roman"/>
          <w:sz w:val="20"/>
          <w:szCs w:val="20"/>
        </w:rPr>
        <w:t xml:space="preserve"> - растения, чието разпространение е ограничено и </w:t>
      </w:r>
      <w:r w:rsidR="00D67393" w:rsidRPr="00F76B35">
        <w:rPr>
          <w:rFonts w:ascii="Georgia" w:hAnsi="Georgia" w:cs="All Times New Roman"/>
          <w:b/>
          <w:sz w:val="20"/>
          <w:szCs w:val="20"/>
        </w:rPr>
        <w:t>реликти</w:t>
      </w:r>
      <w:r w:rsidR="00D67393" w:rsidRPr="00F76B35">
        <w:rPr>
          <w:rFonts w:ascii="Georgia" w:hAnsi="Georgia" w:cs="All Times New Roman"/>
          <w:sz w:val="20"/>
          <w:szCs w:val="20"/>
        </w:rPr>
        <w:t xml:space="preserve"> - растения, които са запазени само на изолирани места. В тази естествена ботаническа градина на първо място е поставено </w:t>
      </w:r>
      <w:proofErr w:type="spellStart"/>
      <w:r w:rsidR="00D67393" w:rsidRPr="00F76B35">
        <w:rPr>
          <w:rFonts w:ascii="Georgia" w:hAnsi="Georgia" w:cs="All Times New Roman"/>
          <w:sz w:val="20"/>
          <w:szCs w:val="20"/>
        </w:rPr>
        <w:t>урумовото</w:t>
      </w:r>
      <w:proofErr w:type="spellEnd"/>
      <w:r w:rsidR="00D67393" w:rsidRPr="00F76B35">
        <w:rPr>
          <w:rFonts w:ascii="Georgia" w:hAnsi="Georgia" w:cs="All Times New Roman"/>
          <w:sz w:val="20"/>
          <w:szCs w:val="20"/>
        </w:rPr>
        <w:t xml:space="preserve"> лале. Следват го българското </w:t>
      </w:r>
      <w:proofErr w:type="spellStart"/>
      <w:r w:rsidR="00D67393" w:rsidRPr="00F76B35">
        <w:rPr>
          <w:rFonts w:ascii="Georgia" w:hAnsi="Georgia" w:cs="All Times New Roman"/>
          <w:sz w:val="20"/>
          <w:szCs w:val="20"/>
        </w:rPr>
        <w:t>карамфилче</w:t>
      </w:r>
      <w:proofErr w:type="spellEnd"/>
      <w:r w:rsidR="00D67393" w:rsidRPr="00F76B35">
        <w:rPr>
          <w:rFonts w:ascii="Georgia" w:hAnsi="Georgia" w:cs="All Times New Roman"/>
          <w:sz w:val="20"/>
          <w:szCs w:val="20"/>
        </w:rPr>
        <w:t>, метличините, сръбското звънче, кримското омайниче, орхидеите и други.</w:t>
      </w:r>
    </w:p>
    <w:p w:rsidR="00A02103" w:rsidRPr="00F76B35" w:rsidRDefault="00A02103" w:rsidP="00AC1CB8">
      <w:pPr>
        <w:spacing w:line="276" w:lineRule="auto"/>
        <w:jc w:val="center"/>
        <w:rPr>
          <w:rFonts w:ascii="Georgia" w:hAnsi="Georgia" w:cs="All Times New Roman"/>
          <w:noProof/>
          <w:sz w:val="20"/>
          <w:szCs w:val="20"/>
          <w:lang w:eastAsia="bg-BG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1768929" cy="1239159"/>
            <wp:effectExtent l="0" t="0" r="3175" b="0"/>
            <wp:docPr id="3" name="Picture 3" descr="https://docs.uzdp.bg/29/gallery/rezervat-ostritsa_asen-asenov-16195486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uzdp.bg/29/gallery/rezervat-ostritsa_asen-asenov-161954863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39" cy="12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1640840" cy="1232454"/>
            <wp:effectExtent l="0" t="0" r="0" b="6350"/>
            <wp:docPr id="10" name="Picture 10" descr="https://upload.wikimedia.org/wikipedia/commons/thumb/e/ee/Dianthus_%D0%93%D0%BE%D0%BB%D0%BE_%D0%B1%D1%8A%D1%80%D0%B4%D0%BE.jpg/120px-Dianthus_%D0%93%D0%BE%D0%BB%D0%BE_%D0%B1%D1%8A%D1%80%D0%B4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e/Dianthus_%D0%93%D0%BE%D0%BB%D0%BE_%D0%B1%D1%8A%D1%80%D0%B4%D0%BE.jpg/120px-Dianthus_%D0%93%D0%BE%D0%BB%D0%BE_%D0%B1%D1%8A%D1%80%D0%B4%D0%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43" cy="12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1856014" cy="1238184"/>
            <wp:effectExtent l="0" t="0" r="0" b="635"/>
            <wp:docPr id="12" name="Picture 12" descr="https://upload.wikimedia.org/wikipedia/commons/thumb/7/7f/%D0%A0%D0%BE%D0%B7%D0%BE%D0%B2%D0%BE_%D1%81%D0%B8%D1%8F%D0%BD%D0%B8%D0%B5.JPG/120px-%D0%A0%D0%BE%D0%B7%D0%BE%D0%B2%D0%BE_%D1%81%D0%B8%D1%8F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7/7f/%D0%A0%D0%BE%D0%B7%D0%BE%D0%B2%D0%BE_%D1%81%D0%B8%D1%8F%D0%BD%D0%B8%D0%B5.JPG/120px-%D0%A0%D0%BE%D0%B7%D0%BE%D0%B2%D0%BE_%D1%81%D0%B8%D1%8F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87" cy="128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12" w:rsidRPr="00F76B35" w:rsidRDefault="00A02103" w:rsidP="007278F9">
      <w:pPr>
        <w:spacing w:line="276" w:lineRule="auto"/>
        <w:jc w:val="both"/>
        <w:rPr>
          <w:rFonts w:ascii="Georgia" w:hAnsi="Georgia" w:cs="All Times New Roman"/>
          <w:noProof/>
          <w:sz w:val="20"/>
          <w:szCs w:val="20"/>
          <w:lang w:eastAsia="bg-BG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 xml:space="preserve">          Урумовото лале</w:t>
      </w: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ab/>
      </w: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ab/>
        <w:t xml:space="preserve"> </w:t>
      </w:r>
      <w:r w:rsidR="00AC1CB8" w:rsidRPr="00F76B35">
        <w:rPr>
          <w:rFonts w:ascii="Georgia" w:hAnsi="Georgia" w:cs="All Times New Roman"/>
          <w:noProof/>
          <w:sz w:val="20"/>
          <w:szCs w:val="20"/>
          <w:lang w:eastAsia="bg-BG"/>
        </w:rPr>
        <w:t xml:space="preserve">             Български К</w:t>
      </w: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 xml:space="preserve">арамфил                    Ниско бясно дрво   </w:t>
      </w:r>
    </w:p>
    <w:p w:rsidR="00B40912" w:rsidRPr="00F76B35" w:rsidRDefault="00B40912" w:rsidP="00C00D91">
      <w:pPr>
        <w:spacing w:line="276" w:lineRule="auto"/>
        <w:ind w:firstLine="567"/>
        <w:jc w:val="both"/>
        <w:rPr>
          <w:rFonts w:ascii="Georgia" w:hAnsi="Georgia" w:cs="All Times New Roman"/>
          <w:noProof/>
          <w:sz w:val="20"/>
          <w:szCs w:val="20"/>
          <w:lang w:eastAsia="bg-BG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lastRenderedPageBreak/>
        <w:t xml:space="preserve">В поддържания резерват „Острица“ са установени 40 вида птици, които използват територията за гнездене, ловуване и много рядко за почивка по време на миграция. Два вида от „Червената книга на НРБ“ обитават резервата: по 1 дв. </w:t>
      </w:r>
      <w:r w:rsidR="00B61822" w:rsidRPr="00F76B35">
        <w:rPr>
          <w:rFonts w:ascii="Georgia" w:hAnsi="Georgia" w:cs="All Times New Roman"/>
          <w:noProof/>
          <w:sz w:val="20"/>
          <w:szCs w:val="20"/>
          <w:lang w:eastAsia="bg-BG"/>
        </w:rPr>
        <w:t>о</w:t>
      </w: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>сояд и ястреб.</w:t>
      </w:r>
    </w:p>
    <w:p w:rsidR="009C72E2" w:rsidRPr="00F76B35" w:rsidRDefault="00B40912" w:rsidP="00C00D91">
      <w:pPr>
        <w:spacing w:line="276" w:lineRule="auto"/>
        <w:ind w:firstLine="567"/>
        <w:jc w:val="both"/>
        <w:rPr>
          <w:rFonts w:ascii="Georgia" w:hAnsi="Georgia" w:cs="All Times New Roman"/>
          <w:noProof/>
          <w:sz w:val="20"/>
          <w:szCs w:val="20"/>
          <w:lang w:eastAsia="bg-BG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 xml:space="preserve">Консервационното значение на поддържания резерват „Острица“ е най-голямо за зеления кълвач, горската чучулига и козодоят. Тези 3 вида са най-уязвимите популации в Европа. </w:t>
      </w:r>
    </w:p>
    <w:p w:rsidR="009C72E2" w:rsidRPr="00F76B35" w:rsidRDefault="009C72E2" w:rsidP="00C00D91">
      <w:pPr>
        <w:spacing w:line="276" w:lineRule="auto"/>
        <w:ind w:firstLine="567"/>
        <w:jc w:val="both"/>
        <w:rPr>
          <w:rFonts w:ascii="Georgia" w:hAnsi="Georgia" w:cs="All Times New Roman"/>
          <w:noProof/>
          <w:sz w:val="20"/>
          <w:szCs w:val="20"/>
          <w:lang w:eastAsia="bg-BG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>Бозайниковата флора включва 24 вида, които са широко разпространени у нас в характерните за поддържания резерват местообитания. По българското законодателство са защитени 2 вида, 12 вида са защитени по Бернската конвенция. Значението на територията е много голямо за хищните бозайници – 6 вида – като своеобразен оазис, в който и в бъдеще не бива да се ловува.</w:t>
      </w:r>
    </w:p>
    <w:p w:rsidR="00A02103" w:rsidRPr="00F76B35" w:rsidRDefault="009C72E2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t>Движението в резервата е разрешено само по определени пътеки, без да се преследват животните и без да се повреждат растенията.</w:t>
      </w:r>
      <w:r w:rsidR="00A02103" w:rsidRPr="00F76B35">
        <w:rPr>
          <w:rFonts w:ascii="Georgia" w:hAnsi="Georgia" w:cs="All Times New Roman"/>
          <w:noProof/>
          <w:sz w:val="20"/>
          <w:szCs w:val="20"/>
          <w:lang w:eastAsia="bg-BG"/>
        </w:rPr>
        <w:t xml:space="preserve">      </w:t>
      </w:r>
    </w:p>
    <w:p w:rsidR="00D67393" w:rsidRPr="00F76B35" w:rsidRDefault="00D67393" w:rsidP="007278F9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Природна забележителност “</w:t>
      </w:r>
      <w:proofErr w:type="spellStart"/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Янковец</w:t>
      </w:r>
      <w:proofErr w:type="spellEnd"/>
      <w:r w:rsidR="00B61822" w:rsidRPr="00F76B35">
        <w:rPr>
          <w:rFonts w:ascii="Georgia" w:hAnsi="Georgia" w:cs="All Times New Roman"/>
          <w:b/>
          <w:i/>
          <w:sz w:val="20"/>
          <w:szCs w:val="20"/>
          <w:u w:val="single"/>
        </w:rPr>
        <w:t xml:space="preserve"> – вековна дъбова гора</w:t>
      </w: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”</w:t>
      </w:r>
      <w:r w:rsidR="00B61822" w:rsidRPr="00F76B35">
        <w:rPr>
          <w:rFonts w:ascii="Georgia" w:hAnsi="Georgia" w:cs="All Times New Roman"/>
          <w:sz w:val="20"/>
          <w:szCs w:val="20"/>
        </w:rPr>
        <w:t xml:space="preserve"> е обявена с цел опазване на вековни насаждения с площ 24 дка. Цел на опазване в защитената територия са 150 годишни дървета от </w:t>
      </w:r>
      <w:proofErr w:type="spellStart"/>
      <w:r w:rsidR="00B61822" w:rsidRPr="00F76B35">
        <w:rPr>
          <w:rFonts w:ascii="Georgia" w:hAnsi="Georgia" w:cs="All Times New Roman"/>
          <w:sz w:val="20"/>
          <w:szCs w:val="20"/>
        </w:rPr>
        <w:t>благун</w:t>
      </w:r>
      <w:proofErr w:type="spellEnd"/>
      <w:r w:rsidR="00B61822" w:rsidRPr="00F76B35">
        <w:rPr>
          <w:rFonts w:ascii="Georgia" w:hAnsi="Georgia" w:cs="All Times New Roman"/>
          <w:sz w:val="20"/>
          <w:szCs w:val="20"/>
        </w:rPr>
        <w:t xml:space="preserve"> и цер. В близост до </w:t>
      </w:r>
      <w:proofErr w:type="spellStart"/>
      <w:r w:rsidR="00B61822" w:rsidRPr="00F76B35">
        <w:rPr>
          <w:rFonts w:ascii="Georgia" w:hAnsi="Georgia" w:cs="All Times New Roman"/>
          <w:sz w:val="20"/>
          <w:szCs w:val="20"/>
        </w:rPr>
        <w:t>бъдовата</w:t>
      </w:r>
      <w:proofErr w:type="spellEnd"/>
      <w:r w:rsidR="00B61822" w:rsidRPr="00F76B35">
        <w:rPr>
          <w:rFonts w:ascii="Georgia" w:hAnsi="Georgia" w:cs="All Times New Roman"/>
          <w:sz w:val="20"/>
          <w:szCs w:val="20"/>
        </w:rPr>
        <w:t xml:space="preserve"> гора има изграден кът за отдих, който е райско кътче през горещите летни месеци.</w:t>
      </w:r>
    </w:p>
    <w:p w:rsidR="00B61822" w:rsidRPr="00F76B35" w:rsidRDefault="00B61822" w:rsidP="007278F9">
      <w:pPr>
        <w:spacing w:line="276" w:lineRule="auto"/>
        <w:jc w:val="both"/>
        <w:rPr>
          <w:rFonts w:ascii="Georgia" w:hAnsi="Georgia" w:cs="All Times New Roman"/>
          <w:b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Природна забележителност “</w:t>
      </w:r>
      <w:proofErr w:type="spellStart"/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Янковец</w:t>
      </w:r>
      <w:proofErr w:type="spellEnd"/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 xml:space="preserve"> – естествено находище от див божур”</w:t>
      </w:r>
    </w:p>
    <w:p w:rsidR="00D67393" w:rsidRPr="00F76B35" w:rsidRDefault="00D67393" w:rsidP="00C00D91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Със Заповед №3039 от 3.10.1974г. на МГОПС в тази природна забележителност е включено находище</w:t>
      </w:r>
      <w:r w:rsidR="00AC1CB8" w:rsidRPr="00F76B35">
        <w:rPr>
          <w:rFonts w:ascii="Georgia" w:hAnsi="Georgia" w:cs="All Times New Roman"/>
          <w:sz w:val="20"/>
          <w:szCs w:val="20"/>
        </w:rPr>
        <w:t>то</w:t>
      </w:r>
      <w:r w:rsidR="00FE6105" w:rsidRPr="00F76B35">
        <w:rPr>
          <w:rFonts w:ascii="Georgia" w:hAnsi="Georgia" w:cs="All Times New Roman"/>
          <w:sz w:val="20"/>
          <w:szCs w:val="20"/>
        </w:rPr>
        <w:t xml:space="preserve"> на див божур с площ от 12 дка.</w:t>
      </w:r>
    </w:p>
    <w:p w:rsidR="00D67393" w:rsidRPr="00F76B35" w:rsidRDefault="00D67393" w:rsidP="007278F9">
      <w:pPr>
        <w:spacing w:after="120"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1673880" cy="1256030"/>
            <wp:effectExtent l="0" t="0" r="2540" b="1270"/>
            <wp:docPr id="6" name="Picture 6" descr="/assets/pictures/Radomir/Qnkov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assets/pictures/Radomir/Qnkovec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74" cy="12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44C" w:rsidRPr="00F76B35">
        <w:rPr>
          <w:rFonts w:ascii="Georgia" w:hAnsi="Georgia" w:cs="All Times New Roman"/>
          <w:noProof/>
          <w:sz w:val="20"/>
          <w:szCs w:val="20"/>
          <w:lang w:eastAsia="bg-BG"/>
        </w:rPr>
        <w:t xml:space="preserve"> </w:t>
      </w:r>
      <w:r w:rsidR="00C7044C"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1653963" cy="1240472"/>
            <wp:effectExtent l="0" t="0" r="3810" b="0"/>
            <wp:docPr id="13" name="Picture 13" descr="https://docs.uzdp.bg/29/gallery/pz-estestveno-nahodishte-na-div-bozhur_yankyovets-asen-asenov-16195486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uzdp.bg/29/gallery/pz-estestveno-nahodishte-na-div-bozhur_yankyovets-asen-asenov-161954863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69" cy="12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93" w:rsidRPr="00F76B35" w:rsidRDefault="00D67393" w:rsidP="00AC1CB8">
      <w:pPr>
        <w:spacing w:after="120"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Източник: </w:t>
      </w:r>
      <w:hyperlink r:id="rId21" w:history="1">
        <w:r w:rsidRPr="00F76B35">
          <w:rPr>
            <w:rStyle w:val="a5"/>
            <w:rFonts w:ascii="Georgia" w:hAnsi="Georgia" w:cs="All Times New Roman"/>
            <w:sz w:val="20"/>
            <w:szCs w:val="20"/>
          </w:rPr>
          <w:t>https://radomir.bg/section-208-content.html</w:t>
        </w:r>
      </w:hyperlink>
    </w:p>
    <w:p w:rsidR="00D67393" w:rsidRPr="00F76B35" w:rsidRDefault="00FE6105" w:rsidP="007278F9">
      <w:pPr>
        <w:spacing w:line="276" w:lineRule="auto"/>
        <w:jc w:val="both"/>
        <w:rPr>
          <w:rFonts w:ascii="Georgia" w:hAnsi="Georgia" w:cs="All Times New Roman"/>
          <w:b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Защитена местност</w:t>
      </w:r>
      <w:r w:rsidR="00D67393" w:rsidRPr="00F76B35">
        <w:rPr>
          <w:rFonts w:ascii="Georgia" w:hAnsi="Georgia" w:cs="All Times New Roman"/>
          <w:b/>
          <w:i/>
          <w:sz w:val="20"/>
          <w:szCs w:val="20"/>
          <w:u w:val="single"/>
        </w:rPr>
        <w:t xml:space="preserve"> “ </w:t>
      </w:r>
      <w:proofErr w:type="spellStart"/>
      <w:r w:rsidR="00D67393"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Чокльово</w:t>
      </w:r>
      <w:proofErr w:type="spellEnd"/>
      <w:r w:rsidR="00D67393" w:rsidRPr="00F76B35">
        <w:rPr>
          <w:rFonts w:ascii="Georgia" w:hAnsi="Georgia" w:cs="All Times New Roman"/>
          <w:b/>
          <w:i/>
          <w:sz w:val="20"/>
          <w:szCs w:val="20"/>
          <w:u w:val="single"/>
        </w:rPr>
        <w:t xml:space="preserve"> блато” до с. Байкалско</w:t>
      </w:r>
    </w:p>
    <w:p w:rsidR="00FE6105" w:rsidRPr="00F76B35" w:rsidRDefault="00FE6105" w:rsidP="00C00D91">
      <w:pPr>
        <w:spacing w:line="276" w:lineRule="auto"/>
        <w:ind w:firstLine="567"/>
        <w:jc w:val="both"/>
        <w:rPr>
          <w:rFonts w:ascii="Georgia" w:hAnsi="Georgia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Защитена територия с площ 3200 дка </w:t>
      </w:r>
      <w:r w:rsidR="001A7F4C" w:rsidRPr="00F76B35">
        <w:rPr>
          <w:rFonts w:ascii="Georgia" w:hAnsi="Georgia" w:cs="All Times New Roman"/>
          <w:sz w:val="20"/>
          <w:szCs w:val="20"/>
        </w:rPr>
        <w:t xml:space="preserve">е </w:t>
      </w:r>
      <w:r w:rsidRPr="00F76B35">
        <w:rPr>
          <w:rFonts w:ascii="Georgia" w:hAnsi="Georgia" w:cs="All Times New Roman"/>
          <w:sz w:val="20"/>
          <w:szCs w:val="20"/>
        </w:rPr>
        <w:t xml:space="preserve">обявена за защитена местност </w:t>
      </w:r>
      <w:r w:rsidR="001A7F4C" w:rsidRPr="00F76B35">
        <w:rPr>
          <w:rFonts w:ascii="Georgia" w:hAnsi="Georgia" w:cs="All Times New Roman"/>
          <w:sz w:val="20"/>
          <w:szCs w:val="20"/>
        </w:rPr>
        <w:t xml:space="preserve">през </w:t>
      </w:r>
      <w:r w:rsidRPr="00F76B35">
        <w:rPr>
          <w:rFonts w:ascii="Georgia" w:hAnsi="Georgia" w:cs="All Times New Roman"/>
          <w:sz w:val="20"/>
          <w:szCs w:val="20"/>
        </w:rPr>
        <w:t xml:space="preserve">1992 год.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землщето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с. Байкалско. </w:t>
      </w:r>
      <w:r w:rsidR="001A7F4C" w:rsidRPr="00F76B35">
        <w:rPr>
          <w:rFonts w:ascii="Georgia" w:hAnsi="Georgia" w:cs="All Times New Roman"/>
          <w:sz w:val="20"/>
          <w:szCs w:val="20"/>
        </w:rPr>
        <w:t xml:space="preserve">По0късно през </w:t>
      </w:r>
      <w:r w:rsidRPr="00F76B35">
        <w:rPr>
          <w:rFonts w:ascii="Georgia" w:hAnsi="Georgia" w:cs="All Times New Roman"/>
          <w:sz w:val="20"/>
          <w:szCs w:val="20"/>
        </w:rPr>
        <w:t xml:space="preserve">1994 година площта на защитената местност е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променене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1678 дка – водно огледало.</w:t>
      </w:r>
      <w:r w:rsidRPr="00F76B35">
        <w:rPr>
          <w:rFonts w:ascii="Georgia" w:hAnsi="Georgia"/>
          <w:sz w:val="20"/>
          <w:szCs w:val="20"/>
        </w:rPr>
        <w:t xml:space="preserve"> </w:t>
      </w:r>
    </w:p>
    <w:p w:rsidR="00FE6105" w:rsidRPr="00F76B35" w:rsidRDefault="00FE6105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“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Чокльово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блато”, което се намира на територията на Конявска планина е най-голямото торфено находище в България. Тук се срещат торфен мъх, розмаринова върба и е възстановена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петтичинговата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върба, която е била изчезнала.</w:t>
      </w:r>
    </w:p>
    <w:p w:rsidR="00D67393" w:rsidRPr="00F76B35" w:rsidRDefault="00D67393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Блатото</w:t>
      </w:r>
      <w:r w:rsidR="00B311A3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с прилежащите му територии</w:t>
      </w:r>
      <w:r w:rsidR="00B311A3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е сигурно убежище за видовете от дивата флора и фауна, които са от национално и европейско значение. В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Чокльово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блато“ се срещат 43 вида птици, от които 7 вида с категория „застрашени от изчезване видове" като големият и малък гмурец,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белооката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потапица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зеленоглавата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патица, малкия воден бик, бухала, блатната сова и др. и значителен брой гръбначни животни - костенурки, слепок, смока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мишкар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големият стрелец, пепелянката и др.</w:t>
      </w:r>
    </w:p>
    <w:p w:rsidR="00D67393" w:rsidRPr="00F76B35" w:rsidRDefault="00D67393" w:rsidP="007278F9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lastRenderedPageBreak/>
        <w:drawing>
          <wp:inline distT="0" distB="0" distL="0" distR="0">
            <wp:extent cx="2369489" cy="1395769"/>
            <wp:effectExtent l="0" t="0" r="0" b="0"/>
            <wp:docPr id="8" name="Picture 8" descr="/assets/pictures/Radomir/chokliovo bl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assets/pictures/Radomir/chokliovo blat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69" cy="14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93" w:rsidRPr="00F76B35" w:rsidRDefault="00FE6105" w:rsidP="007278F9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                                 </w:t>
      </w:r>
      <w:r w:rsidR="00D67393" w:rsidRPr="00F76B35">
        <w:rPr>
          <w:rFonts w:ascii="Georgia" w:hAnsi="Georgia" w:cs="All Times New Roman"/>
          <w:sz w:val="20"/>
          <w:szCs w:val="20"/>
        </w:rPr>
        <w:t xml:space="preserve">Източник: </w:t>
      </w:r>
      <w:hyperlink r:id="rId23" w:history="1">
        <w:r w:rsidR="00D67393" w:rsidRPr="00F76B35">
          <w:rPr>
            <w:rStyle w:val="a5"/>
            <w:rFonts w:ascii="Georgia" w:hAnsi="Georgia" w:cs="All Times New Roman"/>
            <w:sz w:val="20"/>
            <w:szCs w:val="20"/>
          </w:rPr>
          <w:t>https://radomir.bg/section-208-content.html</w:t>
        </w:r>
      </w:hyperlink>
      <w:r w:rsidR="00D67393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D67393" w:rsidRPr="00F76B35" w:rsidRDefault="00D67393" w:rsidP="007278F9">
      <w:pPr>
        <w:spacing w:line="276" w:lineRule="auto"/>
        <w:jc w:val="both"/>
        <w:rPr>
          <w:rFonts w:ascii="Georgia" w:hAnsi="Georgia" w:cs="All Times New Roman"/>
          <w:b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Природна забележителност водопад “Бучалото” гр. Радомир</w:t>
      </w:r>
    </w:p>
    <w:p w:rsidR="00D67393" w:rsidRPr="00F76B35" w:rsidRDefault="00D67393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Намира се в североизточната разширена централна част на града. Естественият водопад е с височина 10 - 12 м. Отбелязан е като природна забележителност в пътеписи на Константин Иречек и Иван Вазов.</w:t>
      </w:r>
    </w:p>
    <w:p w:rsidR="00D67393" w:rsidRPr="00F76B35" w:rsidRDefault="00D67393" w:rsidP="007278F9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drawing>
          <wp:inline distT="0" distB="0" distL="0" distR="0">
            <wp:extent cx="2256737" cy="1582381"/>
            <wp:effectExtent l="0" t="0" r="0" b="0"/>
            <wp:docPr id="7" name="Picture 7" descr="/assets/pictures/Radomir/vod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assets/pictures/Radomir/vodopa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83" cy="15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93" w:rsidRPr="00F76B35" w:rsidRDefault="00D67393" w:rsidP="00AC1CB8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Източник: </w:t>
      </w:r>
      <w:hyperlink r:id="rId25" w:history="1">
        <w:r w:rsidR="00B311A3" w:rsidRPr="00F76B35">
          <w:rPr>
            <w:rStyle w:val="a5"/>
            <w:rFonts w:ascii="Georgia" w:hAnsi="Georgia" w:cs="All Times New Roman"/>
            <w:sz w:val="20"/>
            <w:szCs w:val="20"/>
          </w:rPr>
          <w:t>https://radomir.bg/section-208-content.html</w:t>
        </w:r>
      </w:hyperlink>
    </w:p>
    <w:p w:rsidR="00D67393" w:rsidRPr="00F76B35" w:rsidRDefault="00D67393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Парк „Бучало“ – със съществуващия естествен водопад и водоизточник, </w:t>
      </w:r>
      <w:r w:rsidR="001C76B3" w:rsidRPr="00F76B35">
        <w:rPr>
          <w:rFonts w:ascii="Georgia" w:hAnsi="Georgia" w:cs="All Times New Roman"/>
          <w:sz w:val="20"/>
          <w:szCs w:val="20"/>
        </w:rPr>
        <w:t xml:space="preserve">с </w:t>
      </w:r>
      <w:r w:rsidRPr="00F76B35">
        <w:rPr>
          <w:rFonts w:ascii="Georgia" w:hAnsi="Georgia" w:cs="All Times New Roman"/>
          <w:sz w:val="20"/>
          <w:szCs w:val="20"/>
        </w:rPr>
        <w:t xml:space="preserve">изградена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алейна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мрежа, естествени храстовидни образувания и дървесна растителност</w:t>
      </w:r>
      <w:r w:rsidR="001C76B3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е важен ресурс за отдих. Общата му площ е 5 005 м2.</w:t>
      </w:r>
      <w:r w:rsidR="000C44DC" w:rsidRPr="00F76B35">
        <w:rPr>
          <w:rFonts w:ascii="Georgia" w:hAnsi="Georgia" w:cs="All Times New Roman"/>
          <w:sz w:val="20"/>
          <w:szCs w:val="20"/>
        </w:rPr>
        <w:t xml:space="preserve"> За съжаление в момента той не е действащ!</w:t>
      </w:r>
    </w:p>
    <w:p w:rsidR="006F5F4C" w:rsidRPr="00F76B35" w:rsidRDefault="006F5F4C" w:rsidP="007278F9">
      <w:pPr>
        <w:spacing w:line="276" w:lineRule="auto"/>
        <w:jc w:val="both"/>
        <w:rPr>
          <w:rFonts w:ascii="Georgia" w:hAnsi="Georgia" w:cs="All Times New Roman"/>
          <w:b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 xml:space="preserve">Защитена местност „Голо бърдо – находище на </w:t>
      </w:r>
      <w:proofErr w:type="spellStart"/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Муховидната</w:t>
      </w:r>
      <w:proofErr w:type="spellEnd"/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пчелица</w:t>
      </w:r>
      <w:proofErr w:type="spellEnd"/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“</w:t>
      </w:r>
    </w:p>
    <w:p w:rsidR="006F5F4C" w:rsidRPr="00F76B35" w:rsidRDefault="001A7F4C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З</w:t>
      </w:r>
      <w:r w:rsidR="006F5F4C" w:rsidRPr="00F76B35">
        <w:rPr>
          <w:rFonts w:ascii="Georgia" w:hAnsi="Georgia" w:cs="All Times New Roman"/>
          <w:sz w:val="20"/>
          <w:szCs w:val="20"/>
        </w:rPr>
        <w:t xml:space="preserve">ащитената местност „Голо бърдо – находище на </w:t>
      </w:r>
      <w:proofErr w:type="spellStart"/>
      <w:r w:rsidR="006F5F4C" w:rsidRPr="00F76B35">
        <w:rPr>
          <w:rFonts w:ascii="Georgia" w:hAnsi="Georgia" w:cs="All Times New Roman"/>
          <w:sz w:val="20"/>
          <w:szCs w:val="20"/>
        </w:rPr>
        <w:t>Муховидната</w:t>
      </w:r>
      <w:proofErr w:type="spellEnd"/>
      <w:r w:rsidR="006F5F4C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="006F5F4C" w:rsidRPr="00F76B35">
        <w:rPr>
          <w:rFonts w:ascii="Georgia" w:hAnsi="Georgia" w:cs="All Times New Roman"/>
          <w:sz w:val="20"/>
          <w:szCs w:val="20"/>
        </w:rPr>
        <w:t>пчелица</w:t>
      </w:r>
      <w:proofErr w:type="spellEnd"/>
      <w:r w:rsidR="006F5F4C" w:rsidRPr="00F76B35">
        <w:rPr>
          <w:rFonts w:ascii="Georgia" w:hAnsi="Georgia" w:cs="All Times New Roman"/>
          <w:sz w:val="20"/>
          <w:szCs w:val="20"/>
        </w:rPr>
        <w:t xml:space="preserve">“ в землището на с. Червена могила </w:t>
      </w:r>
      <w:r w:rsidRPr="00F76B35">
        <w:rPr>
          <w:rFonts w:ascii="Georgia" w:hAnsi="Georgia" w:cs="All Times New Roman"/>
          <w:sz w:val="20"/>
          <w:szCs w:val="20"/>
        </w:rPr>
        <w:t xml:space="preserve">е </w:t>
      </w:r>
      <w:r w:rsidR="006F5F4C" w:rsidRPr="00F76B35">
        <w:rPr>
          <w:rFonts w:ascii="Georgia" w:hAnsi="Georgia" w:cs="All Times New Roman"/>
          <w:sz w:val="20"/>
          <w:szCs w:val="20"/>
        </w:rPr>
        <w:t xml:space="preserve">с цел опазване на растителния вид </w:t>
      </w:r>
      <w:proofErr w:type="spellStart"/>
      <w:r w:rsidR="006F5F4C" w:rsidRPr="00F76B35">
        <w:rPr>
          <w:rFonts w:ascii="Georgia" w:hAnsi="Georgia" w:cs="All Times New Roman"/>
          <w:sz w:val="20"/>
          <w:szCs w:val="20"/>
        </w:rPr>
        <w:t>муховидна</w:t>
      </w:r>
      <w:proofErr w:type="spellEnd"/>
      <w:r w:rsidR="006F5F4C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="006F5F4C" w:rsidRPr="00F76B35">
        <w:rPr>
          <w:rFonts w:ascii="Georgia" w:hAnsi="Georgia" w:cs="All Times New Roman"/>
          <w:sz w:val="20"/>
          <w:szCs w:val="20"/>
        </w:rPr>
        <w:t>пчелица</w:t>
      </w:r>
      <w:proofErr w:type="spellEnd"/>
      <w:r w:rsidR="006F5F4C" w:rsidRPr="00F76B35">
        <w:rPr>
          <w:rFonts w:ascii="Georgia" w:hAnsi="Georgia" w:cs="All Times New Roman"/>
          <w:sz w:val="20"/>
          <w:szCs w:val="20"/>
        </w:rPr>
        <w:t xml:space="preserve"> и неговото местообитание. Защитената местност е с площ от 106.182 дка.</w:t>
      </w:r>
    </w:p>
    <w:p w:rsidR="00FE6105" w:rsidRPr="00F76B35" w:rsidRDefault="00FE6105" w:rsidP="00C00D91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местността “Градището” на с. Чуковец със  заповед на Министъра на ОСВ са обявени 4 вековни дървета – 2 от вида зимен дъб и 2 от вида цер на възраст: 150; 300 и 400 години.</w:t>
      </w:r>
    </w:p>
    <w:p w:rsidR="00FE6105" w:rsidRPr="00F76B35" w:rsidRDefault="00FE6105" w:rsidP="00C00D91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с. Жедна, в гробищния парк, се намира вековно дъбово дърво на възраст от около 300 години.</w:t>
      </w:r>
    </w:p>
    <w:p w:rsidR="00D67393" w:rsidRPr="00F76B35" w:rsidRDefault="005D39E7" w:rsidP="007278F9">
      <w:pPr>
        <w:spacing w:line="276" w:lineRule="auto"/>
        <w:jc w:val="both"/>
        <w:rPr>
          <w:rFonts w:ascii="Georgia" w:hAnsi="Georgia" w:cs="All Times New Roman"/>
          <w:b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i/>
          <w:sz w:val="20"/>
          <w:szCs w:val="20"/>
          <w:u w:val="single"/>
        </w:rPr>
        <w:t>Защитени, застрашени и лечебни растения</w:t>
      </w:r>
    </w:p>
    <w:p w:rsidR="002F63DA" w:rsidRPr="00F76B35" w:rsidRDefault="005D39E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 територията на община Радомир има изключително разнообразие от защитени и застрашени лечебни растения.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Горска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съсънка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Anemone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sylvestris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Ranunculaceae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i/>
          <w:sz w:val="20"/>
          <w:szCs w:val="20"/>
        </w:rPr>
        <w:t xml:space="preserve"> –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Костова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тлъстига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Sedum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kostovii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Crassulaceae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</w:t>
      </w:r>
      <w:r w:rsidRPr="00F76B35">
        <w:rPr>
          <w:rFonts w:ascii="Georgia" w:hAnsi="Georgia" w:cs="All Times New Roman"/>
          <w:sz w:val="20"/>
          <w:szCs w:val="20"/>
          <w:u w:val="single"/>
        </w:rPr>
        <w:t xml:space="preserve">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  <w:u w:val="single"/>
        </w:rPr>
        <w:t>ендемит</w:t>
      </w:r>
      <w:proofErr w:type="spellEnd"/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Жълт планински крем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jankae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)-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Български омайник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bulgaricum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Panc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Rosaceae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i/>
          <w:sz w:val="20"/>
          <w:szCs w:val="20"/>
        </w:rPr>
        <w:t xml:space="preserve"> -</w:t>
      </w:r>
      <w:r w:rsidRPr="00F76B35">
        <w:rPr>
          <w:rFonts w:ascii="Georgia" w:hAnsi="Georgia" w:cs="All Times New Roman"/>
          <w:sz w:val="20"/>
          <w:szCs w:val="20"/>
        </w:rPr>
        <w:t xml:space="preserve">Балкански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Късна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лойдия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Loydia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serotina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Черен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емпетреум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Empetrum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nigrum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Empetraceae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lastRenderedPageBreak/>
        <w:t>Нарцисовидна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съсънка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Anemone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narcissiflora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Ranunculaceae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Ресничест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дебелец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Sempervivum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ciliosum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Craib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Crassulaceae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Балкански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Пролетно котенце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Pulsatilla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vernalis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Ranunculaceae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Енгадинова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горчивка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Gentianella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engadinensis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Holub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Планинско подрумче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Anthemis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orbelica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Panc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Есенен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спиралник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Spiranthes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automnalis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Rich.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Orchidaceae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Петниста тинтява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punctata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Йорданов лопен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Verbascum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jordanovi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Stef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Gat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.)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Вилмотианов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клин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Astragalus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wilmottianus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Stoj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.)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Длановиден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ветрогон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Eryngium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palmatum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Pane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et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.)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Розов божур, Самодивски божур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Paeonia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mascula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Западно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подрумиче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Anthemis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macrantha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Качулата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боянка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Erysimum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comatum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Brassicaceae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Балкански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Розов божур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Paeonia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mascula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Paeoniaceae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Застрашен вид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Ямболски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мразовец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Colchicum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diampolis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Льозелев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липарис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Liparis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loeselii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Orchidaceae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</w:t>
      </w:r>
      <w:r w:rsidRPr="00F76B35">
        <w:rPr>
          <w:rFonts w:ascii="Georgia" w:hAnsi="Georgia" w:cs="All Times New Roman"/>
          <w:i/>
          <w:sz w:val="20"/>
          <w:szCs w:val="20"/>
        </w:rPr>
        <w:t>Изчезнал вид</w:t>
      </w:r>
      <w:r w:rsidRPr="00F76B35">
        <w:rPr>
          <w:rFonts w:ascii="Georgia" w:hAnsi="Georgia" w:cs="All Times New Roman"/>
          <w:sz w:val="20"/>
          <w:szCs w:val="20"/>
        </w:rPr>
        <w:t xml:space="preserve">, включен в европейския списък на застрашените, редките и ендемичните растения в категория рядък.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Източна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ведрица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Fritillaria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orientalis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Оливиеров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минзухар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Crocus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olivieri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Iridaceae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Лепкав оман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Inula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viscosa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5E164D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Междинна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аубриета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Aubrieta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intermedia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Brassicaceae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Бaлкански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</w:p>
    <w:p w:rsidR="00AC1CB8" w:rsidRPr="00F76B35" w:rsidRDefault="005E164D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Австрийска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мукина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Sorbus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austriaca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Beck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Rosaceae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="00AC1CB8" w:rsidRPr="00F76B35">
        <w:rPr>
          <w:rFonts w:ascii="Georgia" w:hAnsi="Georgia" w:cs="All Times New Roman"/>
          <w:sz w:val="20"/>
          <w:szCs w:val="20"/>
        </w:rPr>
        <w:t xml:space="preserve">– </w:t>
      </w:r>
    </w:p>
    <w:p w:rsidR="00AD76CD" w:rsidRPr="00F76B35" w:rsidRDefault="00AC1CB8" w:rsidP="00C00D91">
      <w:pPr>
        <w:spacing w:line="276" w:lineRule="auto"/>
        <w:ind w:firstLine="567"/>
        <w:jc w:val="both"/>
        <w:rPr>
          <w:rFonts w:ascii="Georgia" w:hAnsi="Georgia" w:cs="All Times New Roman"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Повече детайли относно </w:t>
      </w:r>
      <w:r w:rsidR="007004A9" w:rsidRPr="00F76B35">
        <w:rPr>
          <w:rFonts w:ascii="Georgia" w:hAnsi="Georgia" w:cs="All Times New Roman"/>
          <w:sz w:val="20"/>
          <w:szCs w:val="20"/>
        </w:rPr>
        <w:t xml:space="preserve">природните ресурси </w:t>
      </w:r>
      <w:r w:rsidRPr="00F76B35">
        <w:rPr>
          <w:rFonts w:ascii="Georgia" w:hAnsi="Georgia" w:cs="All Times New Roman"/>
          <w:sz w:val="20"/>
          <w:szCs w:val="20"/>
        </w:rPr>
        <w:t>виж в Приложение №1 на настоящата Програма</w:t>
      </w:r>
      <w:r w:rsidR="007004A9" w:rsidRPr="00F76B35">
        <w:rPr>
          <w:rFonts w:ascii="Georgia" w:hAnsi="Georgia" w:cs="All Times New Roman"/>
          <w:sz w:val="20"/>
          <w:szCs w:val="20"/>
        </w:rPr>
        <w:t>.</w:t>
      </w:r>
    </w:p>
    <w:p w:rsidR="005E164D" w:rsidRPr="00F76B35" w:rsidRDefault="005E164D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Има неизползвани възможност</w:t>
      </w:r>
      <w:r w:rsidR="00AC1CB8" w:rsidRPr="00F76B35">
        <w:rPr>
          <w:rFonts w:ascii="Georgia" w:hAnsi="Georgia" w:cs="All Times New Roman"/>
          <w:b/>
          <w:sz w:val="20"/>
          <w:szCs w:val="20"/>
        </w:rPr>
        <w:t>и по отношение включването на те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зи </w:t>
      </w:r>
      <w:r w:rsidR="00206BFE" w:rsidRPr="00F76B35">
        <w:rPr>
          <w:rFonts w:ascii="Georgia" w:hAnsi="Georgia" w:cs="All Times New Roman"/>
          <w:b/>
          <w:sz w:val="20"/>
          <w:szCs w:val="20"/>
        </w:rPr>
        <w:t xml:space="preserve">изключително ценни и богати </w:t>
      </w:r>
      <w:r w:rsidRPr="00F76B35">
        <w:rPr>
          <w:rFonts w:ascii="Georgia" w:hAnsi="Georgia" w:cs="All Times New Roman"/>
          <w:b/>
          <w:sz w:val="20"/>
          <w:szCs w:val="20"/>
        </w:rPr>
        <w:t>ресурс</w:t>
      </w:r>
      <w:r w:rsidR="00AC1CB8" w:rsidRPr="00F76B35">
        <w:rPr>
          <w:rFonts w:ascii="Georgia" w:hAnsi="Georgia" w:cs="All Times New Roman"/>
          <w:b/>
          <w:sz w:val="20"/>
          <w:szCs w:val="20"/>
        </w:rPr>
        <w:t>и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r w:rsidR="00AC1CB8" w:rsidRPr="00F76B35">
        <w:rPr>
          <w:rFonts w:ascii="Georgia" w:hAnsi="Georgia" w:cs="All Times New Roman"/>
          <w:b/>
          <w:sz w:val="20"/>
          <w:szCs w:val="20"/>
        </w:rPr>
        <w:t xml:space="preserve">за целите на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туризм</w:t>
      </w:r>
      <w:r w:rsidR="00AC1CB8" w:rsidRPr="00F76B35">
        <w:rPr>
          <w:rFonts w:ascii="Georgia" w:hAnsi="Georgia" w:cs="All Times New Roman"/>
          <w:b/>
          <w:sz w:val="20"/>
          <w:szCs w:val="20"/>
        </w:rPr>
        <w:t>а</w:t>
      </w:r>
      <w:r w:rsidRPr="00F76B35">
        <w:rPr>
          <w:rFonts w:ascii="Georgia" w:hAnsi="Georgia" w:cs="All Times New Roman"/>
          <w:b/>
          <w:sz w:val="20"/>
          <w:szCs w:val="20"/>
        </w:rPr>
        <w:t>, в съответствие със стандартите за устойчивото им ползване</w:t>
      </w:r>
      <w:r w:rsidRPr="00F76B35">
        <w:rPr>
          <w:rFonts w:ascii="Georgia" w:hAnsi="Georgia" w:cs="All Times New Roman"/>
          <w:sz w:val="20"/>
          <w:szCs w:val="20"/>
        </w:rPr>
        <w:t>.</w:t>
      </w:r>
      <w:r w:rsidR="00B311A3" w:rsidRPr="00F76B35">
        <w:rPr>
          <w:rFonts w:ascii="Georgia" w:hAnsi="Georgia" w:cs="All Times New Roman"/>
          <w:sz w:val="20"/>
          <w:szCs w:val="20"/>
        </w:rPr>
        <w:t xml:space="preserve"> Изготвянето на интерпретативни табели</w:t>
      </w:r>
      <w:r w:rsidR="007004A9" w:rsidRPr="00F76B35">
        <w:rPr>
          <w:rFonts w:ascii="Georgia" w:hAnsi="Georgia" w:cs="All Times New Roman"/>
          <w:sz w:val="20"/>
          <w:szCs w:val="20"/>
        </w:rPr>
        <w:t>,</w:t>
      </w:r>
      <w:r w:rsidR="00B311A3" w:rsidRPr="00F76B35">
        <w:rPr>
          <w:rFonts w:ascii="Georgia" w:hAnsi="Georgia" w:cs="All Times New Roman"/>
          <w:sz w:val="20"/>
          <w:szCs w:val="20"/>
        </w:rPr>
        <w:t xml:space="preserve"> със </w:t>
      </w:r>
      <w:proofErr w:type="spellStart"/>
      <w:r w:rsidR="00B311A3" w:rsidRPr="00F76B35">
        <w:rPr>
          <w:rFonts w:ascii="Georgia" w:hAnsi="Georgia" w:cs="All Times New Roman"/>
          <w:sz w:val="20"/>
          <w:szCs w:val="20"/>
        </w:rPr>
        <w:t>съотвентата</w:t>
      </w:r>
      <w:proofErr w:type="spellEnd"/>
      <w:r w:rsidR="00B311A3" w:rsidRPr="00F76B35">
        <w:rPr>
          <w:rFonts w:ascii="Georgia" w:hAnsi="Georgia" w:cs="All Times New Roman"/>
          <w:sz w:val="20"/>
          <w:szCs w:val="20"/>
        </w:rPr>
        <w:t xml:space="preserve"> информация</w:t>
      </w:r>
      <w:r w:rsidR="007004A9" w:rsidRPr="00F76B35">
        <w:rPr>
          <w:rFonts w:ascii="Georgia" w:hAnsi="Georgia" w:cs="All Times New Roman"/>
          <w:sz w:val="20"/>
          <w:szCs w:val="20"/>
        </w:rPr>
        <w:t>,</w:t>
      </w:r>
      <w:r w:rsidR="00B311A3" w:rsidRPr="00F76B35">
        <w:rPr>
          <w:rFonts w:ascii="Georgia" w:hAnsi="Georgia" w:cs="All Times New Roman"/>
          <w:sz w:val="20"/>
          <w:szCs w:val="20"/>
        </w:rPr>
        <w:t xml:space="preserve"> би трябвало да включват и инструкции за наблюдение и р</w:t>
      </w:r>
      <w:r w:rsidR="00AC1CB8" w:rsidRPr="00F76B35">
        <w:rPr>
          <w:rFonts w:ascii="Georgia" w:hAnsi="Georgia" w:cs="All Times New Roman"/>
          <w:sz w:val="20"/>
          <w:szCs w:val="20"/>
        </w:rPr>
        <w:t>ежим на</w:t>
      </w:r>
      <w:r w:rsidR="007004A9" w:rsidRPr="00F76B35">
        <w:rPr>
          <w:rFonts w:ascii="Georgia" w:hAnsi="Georgia" w:cs="All Times New Roman"/>
          <w:sz w:val="20"/>
          <w:szCs w:val="20"/>
        </w:rPr>
        <w:t xml:space="preserve"> ползване</w:t>
      </w:r>
      <w:r w:rsidR="00B311A3" w:rsidRPr="00F76B35">
        <w:rPr>
          <w:rFonts w:ascii="Georgia" w:hAnsi="Georgia" w:cs="All Times New Roman"/>
          <w:sz w:val="20"/>
          <w:szCs w:val="20"/>
        </w:rPr>
        <w:t>.</w:t>
      </w:r>
    </w:p>
    <w:p w:rsidR="001D0734" w:rsidRPr="00F76B35" w:rsidRDefault="00CE6821" w:rsidP="007278F9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3.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>Население</w:t>
      </w:r>
    </w:p>
    <w:p w:rsidR="00B727F8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Населението на община Радомир като консуматор, от една страна, и като производител на туристически продукти и услуги, от друга, играе важна роля за състоянието и развитието на туризма като стопански отрасъл на местната икономика.</w:t>
      </w:r>
      <w:r w:rsidR="001C76B3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Община Радомир обхваща 32 населени места. </w:t>
      </w:r>
      <w:r w:rsidR="001C76B3" w:rsidRPr="00F76B35">
        <w:rPr>
          <w:rFonts w:ascii="Georgia" w:hAnsi="Georgia" w:cs="All Times New Roman"/>
          <w:sz w:val="20"/>
          <w:szCs w:val="20"/>
        </w:rPr>
        <w:t>В таблицата по-долу е представена информация за населението на общината към 2020 г.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4E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"/>
        <w:gridCol w:w="823"/>
        <w:gridCol w:w="691"/>
        <w:gridCol w:w="685"/>
        <w:gridCol w:w="1268"/>
        <w:gridCol w:w="1134"/>
        <w:gridCol w:w="1237"/>
        <w:gridCol w:w="992"/>
        <w:gridCol w:w="818"/>
        <w:gridCol w:w="883"/>
      </w:tblGrid>
      <w:tr w:rsidR="001D0734" w:rsidRPr="00F76B35" w:rsidTr="00A9498C">
        <w:trPr>
          <w:trHeight w:val="198"/>
        </w:trPr>
        <w:tc>
          <w:tcPr>
            <w:tcW w:w="958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D0734" w:rsidRPr="00F76B35" w:rsidRDefault="001D0734" w:rsidP="007278F9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Община</w:t>
            </w:r>
          </w:p>
        </w:tc>
        <w:tc>
          <w:tcPr>
            <w:tcW w:w="823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Всичко </w:t>
            </w:r>
          </w:p>
        </w:tc>
        <w:tc>
          <w:tcPr>
            <w:tcW w:w="691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jc w:val="center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Мъже </w:t>
            </w:r>
          </w:p>
        </w:tc>
        <w:tc>
          <w:tcPr>
            <w:tcW w:w="685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jc w:val="center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Жени </w:t>
            </w:r>
          </w:p>
        </w:tc>
        <w:tc>
          <w:tcPr>
            <w:tcW w:w="1268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Всичко в градовете</w:t>
            </w:r>
          </w:p>
        </w:tc>
        <w:tc>
          <w:tcPr>
            <w:tcW w:w="113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Мъже в градовете</w:t>
            </w:r>
          </w:p>
        </w:tc>
        <w:tc>
          <w:tcPr>
            <w:tcW w:w="1237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Жени в градовете </w:t>
            </w:r>
          </w:p>
        </w:tc>
        <w:tc>
          <w:tcPr>
            <w:tcW w:w="992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всичко в селата</w:t>
            </w:r>
          </w:p>
        </w:tc>
        <w:tc>
          <w:tcPr>
            <w:tcW w:w="818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мъже в селата</w:t>
            </w:r>
          </w:p>
        </w:tc>
        <w:tc>
          <w:tcPr>
            <w:tcW w:w="883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D0734" w:rsidRPr="00F76B35" w:rsidRDefault="001D0734" w:rsidP="007278F9">
            <w:pPr>
              <w:spacing w:after="0" w:line="276" w:lineRule="auto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жени в селата</w:t>
            </w:r>
          </w:p>
        </w:tc>
      </w:tr>
      <w:tr w:rsidR="001D0734" w:rsidRPr="00F76B35" w:rsidTr="00A9498C">
        <w:tc>
          <w:tcPr>
            <w:tcW w:w="958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823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18 887</w:t>
            </w:r>
          </w:p>
        </w:tc>
        <w:tc>
          <w:tcPr>
            <w:tcW w:w="691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9 303</w:t>
            </w:r>
          </w:p>
        </w:tc>
        <w:tc>
          <w:tcPr>
            <w:tcW w:w="685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9 584</w:t>
            </w:r>
          </w:p>
        </w:tc>
        <w:tc>
          <w:tcPr>
            <w:tcW w:w="1268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12 688</w:t>
            </w:r>
          </w:p>
        </w:tc>
        <w:tc>
          <w:tcPr>
            <w:tcW w:w="113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6 188</w:t>
            </w:r>
          </w:p>
        </w:tc>
        <w:tc>
          <w:tcPr>
            <w:tcW w:w="1237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6 500</w:t>
            </w:r>
          </w:p>
        </w:tc>
        <w:tc>
          <w:tcPr>
            <w:tcW w:w="992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6 199</w:t>
            </w:r>
          </w:p>
        </w:tc>
        <w:tc>
          <w:tcPr>
            <w:tcW w:w="818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3 115</w:t>
            </w:r>
          </w:p>
        </w:tc>
        <w:tc>
          <w:tcPr>
            <w:tcW w:w="883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D0734" w:rsidRPr="00F76B35" w:rsidRDefault="001D0734" w:rsidP="007278F9">
            <w:pPr>
              <w:spacing w:after="0" w:line="276" w:lineRule="auto"/>
              <w:jc w:val="right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3 084</w:t>
            </w:r>
          </w:p>
        </w:tc>
      </w:tr>
    </w:tbl>
    <w:p w:rsidR="001D0734" w:rsidRPr="00F76B35" w:rsidRDefault="001D0734" w:rsidP="007278F9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Източник: НСИ</w:t>
      </w:r>
      <w:r w:rsidRPr="00F76B35">
        <w:rPr>
          <w:rStyle w:val="aa"/>
          <w:rFonts w:ascii="Georgia" w:hAnsi="Georgia" w:cs="All Times New Roman"/>
          <w:sz w:val="20"/>
          <w:szCs w:val="20"/>
        </w:rPr>
        <w:footnoteReference w:id="5"/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1D0734" w:rsidRPr="00F76B35" w:rsidRDefault="001D0734" w:rsidP="00C00D9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Населението на Община Радомир  е </w:t>
      </w:r>
      <w:r w:rsidRPr="00A9498C">
        <w:rPr>
          <w:rFonts w:ascii="Georgia" w:hAnsi="Georgia" w:cs="All Times New Roman"/>
          <w:b/>
          <w:sz w:val="20"/>
          <w:szCs w:val="20"/>
        </w:rPr>
        <w:t>18 887 човека</w:t>
      </w:r>
      <w:r w:rsidRPr="00F76B35">
        <w:rPr>
          <w:rFonts w:ascii="Georgia" w:hAnsi="Georgia" w:cs="All Times New Roman"/>
          <w:sz w:val="20"/>
          <w:szCs w:val="20"/>
        </w:rPr>
        <w:t xml:space="preserve">, а на град Радомир 12 688 души по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днни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НСИ към 31.12.2020 год. Общината е с голям дял на градското население (67,17%) спрямо останалите общини в Област Перник. Територията е относително гъсто заселена</w:t>
      </w:r>
      <w:r w:rsidR="001C76B3" w:rsidRPr="00F76B35">
        <w:rPr>
          <w:rFonts w:ascii="Georgia" w:hAnsi="Georgia" w:cs="All Times New Roman"/>
          <w:sz w:val="20"/>
          <w:szCs w:val="20"/>
        </w:rPr>
        <w:t xml:space="preserve"> -</w:t>
      </w:r>
      <w:r w:rsidRPr="00F76B35">
        <w:rPr>
          <w:rFonts w:ascii="Georgia" w:hAnsi="Georgia" w:cs="All Times New Roman"/>
          <w:sz w:val="20"/>
          <w:szCs w:val="20"/>
        </w:rPr>
        <w:t xml:space="preserve"> 42,44 души/кв.км.</w:t>
      </w:r>
      <w:r w:rsidR="00AD2FC2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Сравнена с останалите общини в Област  Перник</w:t>
      </w:r>
      <w:r w:rsidR="00C75495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Радомир е със сравнително голям дял на населението с образование над средното - 9,2%. Най-голям относителен дял има населението в трудоспособна възраст.</w:t>
      </w:r>
      <w:r w:rsidR="00AD2FC2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Българи и роми са двете основни етнически групи. Ромите живеят като по-компактна група в гр. Радомир. </w:t>
      </w:r>
    </w:p>
    <w:p w:rsidR="001D0734" w:rsidRPr="00F76B35" w:rsidRDefault="001D0734" w:rsidP="00C00D9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>От гледна точка на кадровата осигуреност за туризма, в община Радомир за съжаление не функционират средни и/или висши учебни заведения, където да се подготвят висококвалифицирани туристически кадри.  Може да се разчита на държавния прием в средните училища в град Перник, но този проблем предстои да бъде адресиран в новия планов период 2021-2027 година.</w:t>
      </w:r>
      <w:r w:rsidR="00B727F8" w:rsidRPr="00F76B35">
        <w:rPr>
          <w:rFonts w:ascii="Georgia" w:hAnsi="Georgia" w:cs="All Times New Roman"/>
          <w:sz w:val="20"/>
          <w:szCs w:val="20"/>
        </w:rPr>
        <w:t xml:space="preserve"> Подходящо е да се предвиди под някаква форма обучение по туризъм в средните училища в община Радомир.</w:t>
      </w:r>
    </w:p>
    <w:p w:rsidR="00C00D91" w:rsidRPr="00F76B35" w:rsidRDefault="00C00D91" w:rsidP="00AD2FC2">
      <w:p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D0734" w:rsidRPr="00F76B35" w:rsidRDefault="00CE6821" w:rsidP="007278F9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4.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 xml:space="preserve">Социално-икономически развитие 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Над 98 % </w:t>
      </w:r>
      <w:r w:rsidR="00206BFE" w:rsidRPr="00F76B35">
        <w:rPr>
          <w:rFonts w:ascii="Georgia" w:hAnsi="Georgia" w:cs="All Times New Roman"/>
          <w:sz w:val="20"/>
          <w:szCs w:val="20"/>
        </w:rPr>
        <w:t>от</w:t>
      </w:r>
      <w:r w:rsidRPr="00F76B35">
        <w:rPr>
          <w:rFonts w:ascii="Georgia" w:hAnsi="Georgia" w:cs="All Times New Roman"/>
          <w:sz w:val="20"/>
          <w:szCs w:val="20"/>
        </w:rPr>
        <w:t xml:space="preserve"> активни</w:t>
      </w:r>
      <w:r w:rsidR="00206BFE" w:rsidRPr="00F76B35">
        <w:rPr>
          <w:rFonts w:ascii="Georgia" w:hAnsi="Georgia" w:cs="All Times New Roman"/>
          <w:sz w:val="20"/>
          <w:szCs w:val="20"/>
        </w:rPr>
        <w:t>те</w:t>
      </w:r>
      <w:r w:rsidRPr="00F76B35">
        <w:rPr>
          <w:rFonts w:ascii="Georgia" w:hAnsi="Georgia" w:cs="All Times New Roman"/>
          <w:sz w:val="20"/>
          <w:szCs w:val="20"/>
        </w:rPr>
        <w:t xml:space="preserve"> стопански субекти в общината са малките и средни предприятия.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Броят на заетите в аграрния сектор за общината е 20,3% от този за областта, а за секторите на индустрията и услугите, тези стойности са съответно 21,7 и 12%.</w:t>
      </w:r>
      <w:r w:rsidR="00340B01" w:rsidRPr="00F76B35">
        <w:rPr>
          <w:rFonts w:ascii="Georgia" w:hAnsi="Georgia" w:cs="All Times New Roman"/>
          <w:sz w:val="20"/>
          <w:szCs w:val="20"/>
        </w:rPr>
        <w:t xml:space="preserve"> Структурата на икономиката в Община Радомир се характеризира с висок дял на индустриалното производство, следван от сектора на услугите и нисък дял на селското, горското и рибно стопанство.</w:t>
      </w:r>
    </w:p>
    <w:p w:rsidR="006C7FE7" w:rsidRPr="00F76B35" w:rsidRDefault="006C7FE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Най – големите машиностроителни фирми в Общината са: „Радомир Метал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Индъстрийз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“ АД - производство и продажба на стоки, собствено производство, стоманени и чугунени отливки 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изковки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прокати,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прокатни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валци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др. и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Булмашинъри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Ентерпрайсис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“ ООД - производител на оборудване за тежката индустрия като машини и съоръжения за черната и цветната металургия, циментовата индустрия, атомно-електрически централи, водно-електрически централи, топло-електрически централи, минна промишленост, оборудване за пристанища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краностроене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Други индустриални предприятия са „AК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Електрик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“ АД - част от AQ GROUP AB (Швеция), която е световен производител на части и системи за промишлени клиенти с високи изисквания - основни производства са електрически табла и метални конструкции,  „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Галко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“ АД - производство на метални конструкции, стоманени решетъчни конструкции за далекопроводи, електрически стълбове и подстанции, шини и опорни стълбчета за пътища,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стоманорешетъчни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стълбове,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заземителни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устройства, стоманени конструкции за телекомуникации (антени за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gsm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оператори), оранжерийни конструкции, отопление и климатизация, конструкции за отглеждане на животни, опори за газопроводи, други машиностроителни конструкции по чертежи на клиента, стоманени решетки и стъпала (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гидероси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), горещо поцинковане,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Симинвест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“ ООД - доставка и монтаж на стоманена предпазна ограда за пътища, изработка на всякакви видове носещи конструкции за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фотоволтаични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електроцентрали, както и стоманени конструкции по техническо задание на възложител, изграждане на предпазни мрежи тип заешка ограда, предпазни огради и парапети, пътна сигнализация, пана срещу заслепяване,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шумоизолиращи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огради.</w:t>
      </w:r>
    </w:p>
    <w:p w:rsidR="006C7FE7" w:rsidRPr="00F76B35" w:rsidRDefault="006C7FE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Химическата промишленост е представена от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Ветпром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” АД - един от най-големите фармацевтични производители в България на лекарствени продукти (за хуманна и ветеринарна употреба), хранителни добавки и козметика. „Ен Енд Кей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Козметикс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Дивелопмънтс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“ ООД - производство на козметика и козметични продукти.</w:t>
      </w:r>
    </w:p>
    <w:p w:rsidR="006C7FE7" w:rsidRPr="00F76B35" w:rsidRDefault="006C7FE7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Сферата на услугите (благоустройство, транспорт, дърводелски услуги и др.) е съсредоточена  предимно в малкия и средния бизнес.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Анализът на социално икономическото развитие на Община Радомир по показателите, залегнали в Националния план за регионално развитие, показва, че по основните  показатели са средни за общината като цяло, но има значителни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вътрешнорегионални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различия. Сериозни проблеми</w:t>
      </w:r>
      <w:r w:rsidR="00CE6821" w:rsidRPr="00F76B35">
        <w:rPr>
          <w:rFonts w:ascii="Georgia" w:hAnsi="Georgia" w:cs="All Times New Roman"/>
          <w:sz w:val="20"/>
          <w:szCs w:val="20"/>
        </w:rPr>
        <w:t xml:space="preserve"> </w:t>
      </w:r>
      <w:r w:rsidR="00682854" w:rsidRPr="00F76B35">
        <w:rPr>
          <w:rFonts w:ascii="Georgia" w:hAnsi="Georgia" w:cs="All Times New Roman"/>
          <w:sz w:val="20"/>
          <w:szCs w:val="20"/>
        </w:rPr>
        <w:t>се наблюдават в осигуряването на човешки ресурси за различните видове социални и икономически дейности</w:t>
      </w:r>
      <w:r w:rsidRPr="00F76B35">
        <w:rPr>
          <w:rFonts w:ascii="Georgia" w:hAnsi="Georgia" w:cs="All Times New Roman"/>
          <w:sz w:val="20"/>
          <w:szCs w:val="20"/>
        </w:rPr>
        <w:t>, демографски проблеми, равнището на доходите в по-голямата част от селата.</w:t>
      </w:r>
    </w:p>
    <w:p w:rsidR="001D0734" w:rsidRPr="00F76B35" w:rsidRDefault="00CE6821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5.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>Антропогенни туристически ресурси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Антропогенните туристически ресурси имат голямо значение за преодоляване на едностранчивостта на туристическото предлагане. Районът се характеризира с продължително </w:t>
      </w:r>
      <w:r w:rsidRPr="00F76B35">
        <w:rPr>
          <w:rFonts w:ascii="Georgia" w:hAnsi="Georgia" w:cs="All Times New Roman"/>
          <w:sz w:val="20"/>
          <w:szCs w:val="20"/>
        </w:rPr>
        <w:lastRenderedPageBreak/>
        <w:t>историческо развитие, което обяснява наличието на богато културно-историческо наследство. То се интерпретира като антропогенни туристически ресурси.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 понятието антропогенни туристически ресурси се означават </w:t>
      </w:r>
      <w:r w:rsidRPr="00F76B35">
        <w:rPr>
          <w:rFonts w:ascii="Georgia" w:hAnsi="Georgia" w:cs="All Times New Roman"/>
          <w:b/>
          <w:sz w:val="20"/>
          <w:szCs w:val="20"/>
        </w:rPr>
        <w:t>обекти и събития с неприроден характер</w:t>
      </w:r>
      <w:r w:rsidRPr="00F76B35">
        <w:rPr>
          <w:rFonts w:ascii="Georgia" w:hAnsi="Georgia" w:cs="All Times New Roman"/>
          <w:sz w:val="20"/>
          <w:szCs w:val="20"/>
        </w:rPr>
        <w:t xml:space="preserve">, които представляват непосредствена цел за пътувания. В България от 100-те туристически обекта, 83 са с антропогенен произход. Като изкуствено създадени обекти, антропогенните ресурси на туризма се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характерезират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 някои особености, твърде различни от тези на природните ресурси. Централна роля има познавателния ефект.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Рекреативният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ефект не е типичен. Тъй като познавателните интереси на различните обществени групи са различни, обхватът на антропогенните обекти е извънредно разнообразен и подлежи на динамични изменения. Опознаването на антропогенните обекти</w:t>
      </w:r>
      <w:r w:rsidR="00823930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като правило</w:t>
      </w:r>
      <w:r w:rsidR="00823930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не изисква голям разход на време. По време на едно пътуване може да се покажат много антропогенни обекти. Поради това използването на антропогенните забележителности е в тясна връзка с развитието на маршрутно-познавателния туризъм. 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Търсенето на антропогенните ресурси се влияе от такива фактори като възраст, интелект, професия, национален състав, мироглед, запаси от познания, степен на образованост и др. Антропогенните туристически ресурси са характерни за селищната среда. За тях е характерна пунктовата локализация, докато при природните ресурси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ареалната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Особено ценно качество на антропогенните туристически ресурси е, че те не се влияят от метеорологичните и др. природни условия. Това дава възможност тези ресурси да се използват извън основния сезон, обусловен от природните дадености. По този начин се смекчава сезонността на туристическите пътувания. 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За разлика от природните, антропогенните ресурси нямат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възтановителна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способност. За това нанесените щети трябва да се отстраняват чрез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инжинерно-технически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възтановителни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мероприятия. От друга страна обектите от този вид не се променят с времето при изменение на околната среда. Повечето антропогенни обекти за туризма се отъждествяват с недвижими обекти, но все пак при антропогенните ресурси има известна еластичност, като например част от историческите паметници се пренасят и концентрират в музеи и изложби извън мястото на локализация.</w:t>
      </w:r>
    </w:p>
    <w:p w:rsidR="001D0734" w:rsidRPr="00F76B35" w:rsidRDefault="001D0734" w:rsidP="00C00D9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Антропогенните обекти се характеризират с </w:t>
      </w:r>
      <w:r w:rsidRPr="00F76B35">
        <w:rPr>
          <w:rFonts w:ascii="Georgia" w:hAnsi="Georgia" w:cs="All Times New Roman"/>
          <w:b/>
          <w:sz w:val="20"/>
          <w:szCs w:val="20"/>
        </w:rPr>
        <w:t>голямо възпитателно и естетическо въздействие</w:t>
      </w:r>
      <w:r w:rsidRPr="00F76B35">
        <w:rPr>
          <w:rFonts w:ascii="Georgia" w:hAnsi="Georgia" w:cs="All Times New Roman"/>
          <w:sz w:val="20"/>
          <w:szCs w:val="20"/>
        </w:rPr>
        <w:t>. Те се третират в няколко основни групи, всяка с различни особености и проблеми:</w:t>
      </w:r>
    </w:p>
    <w:p w:rsidR="001D0734" w:rsidRPr="00F76B35" w:rsidRDefault="001D0734" w:rsidP="006118D6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1). Архитектурно-етнографски забележителности – налични</w:t>
      </w:r>
      <w:r w:rsidR="00CE6821" w:rsidRPr="00F76B35">
        <w:rPr>
          <w:rFonts w:ascii="Georgia" w:hAnsi="Georgia" w:cs="All Times New Roman"/>
          <w:sz w:val="20"/>
          <w:szCs w:val="20"/>
        </w:rPr>
        <w:t>, все още с нереализиран потенциал</w:t>
      </w:r>
      <w:r w:rsidRPr="00F76B35">
        <w:rPr>
          <w:rFonts w:ascii="Georgia" w:hAnsi="Georgia" w:cs="All Times New Roman"/>
          <w:sz w:val="20"/>
          <w:szCs w:val="20"/>
        </w:rPr>
        <w:t xml:space="preserve"> в община Радомир; </w:t>
      </w:r>
    </w:p>
    <w:p w:rsidR="001D0734" w:rsidRPr="00F76B35" w:rsidRDefault="001D0734" w:rsidP="006118D6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2).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Историко-архиологически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забележителности – налични</w:t>
      </w:r>
      <w:r w:rsidR="00CB0168" w:rsidRPr="00F76B35">
        <w:rPr>
          <w:rFonts w:ascii="Georgia" w:hAnsi="Georgia" w:cs="All Times New Roman"/>
          <w:sz w:val="20"/>
          <w:szCs w:val="20"/>
        </w:rPr>
        <w:t xml:space="preserve">, с частично ползван </w:t>
      </w:r>
      <w:proofErr w:type="spellStart"/>
      <w:r w:rsidR="00CB0168" w:rsidRPr="00F76B35">
        <w:rPr>
          <w:rFonts w:ascii="Georgia" w:hAnsi="Georgia" w:cs="All Times New Roman"/>
          <w:sz w:val="20"/>
          <w:szCs w:val="20"/>
        </w:rPr>
        <w:t>потциал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 община Радомир; </w:t>
      </w:r>
    </w:p>
    <w:p w:rsidR="001D0734" w:rsidRPr="00F76B35" w:rsidRDefault="001D0734" w:rsidP="006118D6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3). Културни институти и мероприятия – налични</w:t>
      </w:r>
      <w:r w:rsidR="00CB0168" w:rsidRPr="00F76B35">
        <w:rPr>
          <w:rFonts w:ascii="Georgia" w:hAnsi="Georgia" w:cs="All Times New Roman"/>
          <w:sz w:val="20"/>
          <w:szCs w:val="20"/>
        </w:rPr>
        <w:t>, с ползван потенциал</w:t>
      </w:r>
      <w:r w:rsidRPr="00F76B35">
        <w:rPr>
          <w:rFonts w:ascii="Georgia" w:hAnsi="Georgia" w:cs="All Times New Roman"/>
          <w:sz w:val="20"/>
          <w:szCs w:val="20"/>
        </w:rPr>
        <w:t xml:space="preserve"> в община Радомир</w:t>
      </w:r>
      <w:r w:rsidR="00CB0168" w:rsidRPr="00F76B35">
        <w:rPr>
          <w:rFonts w:ascii="Georgia" w:hAnsi="Georgia" w:cs="All Times New Roman"/>
          <w:sz w:val="20"/>
          <w:szCs w:val="20"/>
        </w:rPr>
        <w:t>, с възможност за надграждане в община Радомир</w:t>
      </w:r>
      <w:r w:rsidRPr="00F76B35">
        <w:rPr>
          <w:rFonts w:ascii="Georgia" w:hAnsi="Georgia" w:cs="All Times New Roman"/>
          <w:sz w:val="20"/>
          <w:szCs w:val="20"/>
        </w:rPr>
        <w:t xml:space="preserve">; </w:t>
      </w:r>
    </w:p>
    <w:p w:rsidR="001D0734" w:rsidRPr="00F76B35" w:rsidRDefault="001D0734" w:rsidP="006118D6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4). Делово-стопански обекти – налични с потенциал за развитие в община Радомир; </w:t>
      </w:r>
    </w:p>
    <w:p w:rsidR="001D0734" w:rsidRPr="00F76B35" w:rsidRDefault="001D0734" w:rsidP="006118D6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5).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Спортно-атракционни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мотиви – с потенциал за развитие в община Радомир; </w:t>
      </w:r>
    </w:p>
    <w:p w:rsidR="001D0734" w:rsidRPr="00F76B35" w:rsidRDefault="001D0734" w:rsidP="006118D6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6). Религиозни и други култове – налични </w:t>
      </w:r>
      <w:proofErr w:type="spellStart"/>
      <w:r w:rsidR="00CB0168" w:rsidRPr="00F76B35">
        <w:rPr>
          <w:rFonts w:ascii="Georgia" w:hAnsi="Georgia" w:cs="All Times New Roman"/>
          <w:sz w:val="20"/>
          <w:szCs w:val="20"/>
        </w:rPr>
        <w:t>налични</w:t>
      </w:r>
      <w:proofErr w:type="spellEnd"/>
      <w:r w:rsidR="00CB0168" w:rsidRPr="00F76B35">
        <w:rPr>
          <w:rFonts w:ascii="Georgia" w:hAnsi="Georgia" w:cs="All Times New Roman"/>
          <w:sz w:val="20"/>
          <w:szCs w:val="20"/>
        </w:rPr>
        <w:t>, с ползван потенциал в община Радомир, с възможност за надграждане</w:t>
      </w:r>
      <w:r w:rsidRPr="00F76B35">
        <w:rPr>
          <w:rFonts w:ascii="Georgia" w:hAnsi="Georgia" w:cs="All Times New Roman"/>
          <w:sz w:val="20"/>
          <w:szCs w:val="20"/>
        </w:rPr>
        <w:t>.</w:t>
      </w:r>
    </w:p>
    <w:p w:rsidR="001D0734" w:rsidRPr="00F76B35" w:rsidRDefault="00CB0168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sz w:val="20"/>
          <w:szCs w:val="20"/>
        </w:rPr>
        <w:t>Анлизът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показва, че 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Община Радомир е богата на антропогенни туристически ресурси на отдиха и туризма, като с тях се свързва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>маршрутно-познавателния туризъм</w:t>
      </w:r>
      <w:r w:rsidR="001D0734" w:rsidRPr="00F76B35">
        <w:rPr>
          <w:rFonts w:ascii="Georgia" w:hAnsi="Georgia" w:cs="All Times New Roman"/>
          <w:sz w:val="20"/>
          <w:szCs w:val="20"/>
        </w:rPr>
        <w:t>, в който преобладават културно</w:t>
      </w:r>
      <w:r w:rsidRPr="00F76B35">
        <w:rPr>
          <w:rFonts w:ascii="Georgia" w:hAnsi="Georgia" w:cs="All Times New Roman"/>
          <w:sz w:val="20"/>
          <w:szCs w:val="20"/>
        </w:rPr>
        <w:t>-историческите обекти за култу</w:t>
      </w:r>
      <w:r w:rsidR="001D0734" w:rsidRPr="00F76B35">
        <w:rPr>
          <w:rFonts w:ascii="Georgia" w:hAnsi="Georgia" w:cs="All Times New Roman"/>
          <w:sz w:val="20"/>
          <w:szCs w:val="20"/>
        </w:rPr>
        <w:t>рно-познавателния туризъм.</w:t>
      </w:r>
    </w:p>
    <w:p w:rsidR="001D0734" w:rsidRPr="00F76B35" w:rsidRDefault="001D073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Ресурсите на общината са с различен характер и бих могли да формират предложения за посещение, както към български, така и към чуждестранни туристи. С най-голям интерес се ползват културно-историческите забележителности, археологическите паметници и архитектурните забележителности:</w:t>
      </w:r>
    </w:p>
    <w:p w:rsidR="001D0734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А</w:t>
      </w:r>
      <w:r w:rsidR="001D0734" w:rsidRPr="00F76B35">
        <w:rPr>
          <w:rFonts w:ascii="Georgia" w:hAnsi="Georgia" w:cs="All Times New Roman"/>
          <w:sz w:val="20"/>
          <w:szCs w:val="20"/>
        </w:rPr>
        <w:t>нтични селища, крепости, градища, светилища и др. - 32бр.;</w:t>
      </w:r>
    </w:p>
    <w:p w:rsidR="001D0734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>З</w:t>
      </w:r>
      <w:r w:rsidR="001D0734" w:rsidRPr="00F76B35">
        <w:rPr>
          <w:rFonts w:ascii="Georgia" w:hAnsi="Georgia" w:cs="All Times New Roman"/>
          <w:sz w:val="20"/>
          <w:szCs w:val="20"/>
        </w:rPr>
        <w:t>апазени църкви и храмове от епохата на Националното възраждане, датиращи от XVII - XVIII век - 22 бр.;</w:t>
      </w:r>
    </w:p>
    <w:p w:rsidR="001D0734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</w:t>
      </w:r>
      <w:r w:rsidR="001D0734" w:rsidRPr="00F76B35">
        <w:rPr>
          <w:rFonts w:ascii="Georgia" w:hAnsi="Georgia" w:cs="All Times New Roman"/>
          <w:sz w:val="20"/>
          <w:szCs w:val="20"/>
        </w:rPr>
        <w:t>ървото килийно училище в Общината, открито през 1826 г. в с. Радибош;</w:t>
      </w:r>
    </w:p>
    <w:p w:rsidR="001D0734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А</w:t>
      </w:r>
      <w:r w:rsidR="001D0734" w:rsidRPr="00F76B35">
        <w:rPr>
          <w:rFonts w:ascii="Georgia" w:hAnsi="Georgia" w:cs="All Times New Roman"/>
          <w:sz w:val="20"/>
          <w:szCs w:val="20"/>
        </w:rPr>
        <w:t>рхеологически находки от Руско-турската война от 1877 - 1878 г.;</w:t>
      </w:r>
    </w:p>
    <w:p w:rsidR="001D0734" w:rsidRPr="00F76B35" w:rsidRDefault="001D0734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Исторически места, паметници и сгради - като гарата в гр. Радомир, лобни места, къщи, могили - 14 бр., две от които са с национално значение;</w:t>
      </w:r>
    </w:p>
    <w:p w:rsidR="001D0734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</w:t>
      </w:r>
      <w:r w:rsidR="001D0734" w:rsidRPr="00F76B35">
        <w:rPr>
          <w:rFonts w:ascii="Georgia" w:hAnsi="Georgia" w:cs="All Times New Roman"/>
          <w:sz w:val="20"/>
          <w:szCs w:val="20"/>
        </w:rPr>
        <w:t>аметници, изразяващи героични събития и личности;</w:t>
      </w:r>
    </w:p>
    <w:p w:rsidR="001D0734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А</w:t>
      </w:r>
      <w:r w:rsidR="001D0734" w:rsidRPr="00F76B35">
        <w:rPr>
          <w:rFonts w:ascii="Georgia" w:hAnsi="Georgia" w:cs="All Times New Roman"/>
          <w:sz w:val="20"/>
          <w:szCs w:val="20"/>
        </w:rPr>
        <w:t>рхитектурно - строителните паметници на културата са около 102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="001D0734" w:rsidRPr="00F76B35">
        <w:rPr>
          <w:rFonts w:ascii="Georgia" w:hAnsi="Georgia" w:cs="All Times New Roman"/>
          <w:sz w:val="20"/>
          <w:szCs w:val="20"/>
        </w:rPr>
        <w:t>бр., намиращи се главно в гр. Радомир, с. Стефаново, с. Чуковец, с. Г. Диканя, с. Д. Диканя, с.</w:t>
      </w:r>
      <w:r w:rsidR="000E25C3" w:rsidRPr="00F76B35">
        <w:rPr>
          <w:rFonts w:ascii="Georgia" w:hAnsi="Georgia" w:cs="All Times New Roman"/>
          <w:sz w:val="20"/>
          <w:szCs w:val="20"/>
        </w:rPr>
        <w:t xml:space="preserve"> Кондофрей и други;</w:t>
      </w:r>
    </w:p>
    <w:p w:rsidR="001D0734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О</w:t>
      </w:r>
      <w:r w:rsidR="001D0734" w:rsidRPr="00F76B35">
        <w:rPr>
          <w:rFonts w:ascii="Georgia" w:hAnsi="Georgia" w:cs="All Times New Roman"/>
          <w:sz w:val="20"/>
          <w:szCs w:val="20"/>
        </w:rPr>
        <w:t>бщинският исторически музей в гр. Радомир - притежава ценни музейни единици и артефакти, разпределени в следните отдели: Археология, Нумизматика, Етнография и Възраждане, История на България ХV – ХІХ в., Нова и най-нова История и Снимков фонд;</w:t>
      </w:r>
    </w:p>
    <w:p w:rsidR="00CB0168" w:rsidRPr="00F76B35" w:rsidRDefault="00CB0168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М</w:t>
      </w:r>
      <w:r w:rsidR="001D0734" w:rsidRPr="00F76B35">
        <w:rPr>
          <w:rFonts w:ascii="Georgia" w:hAnsi="Georgia" w:cs="All Times New Roman"/>
          <w:sz w:val="20"/>
          <w:szCs w:val="20"/>
        </w:rPr>
        <w:t>узеен обект „Войнишко въстание 1918 г.” в гр. Радомир, включващ изложбена зала за постоянната експозиция и временни изложби</w:t>
      </w:r>
      <w:r w:rsidR="000E25C3" w:rsidRPr="00F76B35">
        <w:rPr>
          <w:rFonts w:ascii="Georgia" w:hAnsi="Georgia" w:cs="All Times New Roman"/>
          <w:sz w:val="20"/>
          <w:szCs w:val="20"/>
        </w:rPr>
        <w:t>;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1D0734" w:rsidRPr="00F76B35" w:rsidRDefault="001D0734" w:rsidP="007278F9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Постоянна експозиция „Радомир – традиции и красота – из съкровищницата на музея”, разположена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Стойова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къща /архитектурен паметник на културата/ в гр. Радомир;</w:t>
      </w:r>
    </w:p>
    <w:p w:rsidR="00682854" w:rsidRPr="00F76B35" w:rsidRDefault="00CB0168" w:rsidP="00CD48DD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М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алка експозиция за историята на църквата, историята на учебното дело и </w:t>
      </w:r>
      <w:proofErr w:type="spellStart"/>
      <w:r w:rsidR="001D0734" w:rsidRPr="00F76B35">
        <w:rPr>
          <w:rFonts w:ascii="Georgia" w:hAnsi="Georgia" w:cs="All Times New Roman"/>
          <w:sz w:val="20"/>
          <w:szCs w:val="20"/>
        </w:rPr>
        <w:t>радибошките</w:t>
      </w:r>
      <w:proofErr w:type="spellEnd"/>
      <w:r w:rsidR="001D0734" w:rsidRPr="00F76B35">
        <w:rPr>
          <w:rFonts w:ascii="Georgia" w:hAnsi="Georgia" w:cs="All Times New Roman"/>
          <w:sz w:val="20"/>
          <w:szCs w:val="20"/>
        </w:rPr>
        <w:t xml:space="preserve"> родословия се намира в църквата „Св. Петка” и килийното училище в с. Радибош</w:t>
      </w:r>
      <w:r w:rsidR="00823930" w:rsidRPr="00F76B35">
        <w:rPr>
          <w:rFonts w:ascii="Georgia" w:hAnsi="Georgia" w:cs="All Times New Roman"/>
          <w:sz w:val="20"/>
          <w:szCs w:val="20"/>
        </w:rPr>
        <w:t>.</w:t>
      </w:r>
      <w:r w:rsidR="00CD48DD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1D0734" w:rsidRPr="00F76B35" w:rsidRDefault="00682854" w:rsidP="00C00D9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 база на направените обследвания може да се направи извод, че 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Община Радомир има реални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>възможности за развитие на алтернативен туризъм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, най-вече неговите разновидности: </w:t>
      </w:r>
      <w:proofErr w:type="spellStart"/>
      <w:r w:rsidR="001D0734" w:rsidRPr="00F76B35">
        <w:rPr>
          <w:rFonts w:ascii="Georgia" w:hAnsi="Georgia" w:cs="All Times New Roman"/>
          <w:sz w:val="20"/>
          <w:szCs w:val="20"/>
        </w:rPr>
        <w:t>еко</w:t>
      </w:r>
      <w:proofErr w:type="spellEnd"/>
      <w:r w:rsidR="001D0734" w:rsidRPr="00F76B35">
        <w:rPr>
          <w:rFonts w:ascii="Georgia" w:hAnsi="Georgia" w:cs="All Times New Roman"/>
          <w:sz w:val="20"/>
          <w:szCs w:val="20"/>
        </w:rPr>
        <w:t>, селски, орнитоложки, природо-познавателен туризъм на база на притежаваните природни забележителности</w:t>
      </w:r>
      <w:r w:rsidR="001D0734" w:rsidRPr="00F76B35">
        <w:rPr>
          <w:rStyle w:val="aa"/>
          <w:rFonts w:ascii="Georgia" w:hAnsi="Georgia" w:cs="All Times New Roman"/>
          <w:sz w:val="20"/>
          <w:szCs w:val="20"/>
        </w:rPr>
        <w:footnoteReference w:id="6"/>
      </w:r>
      <w:r w:rsidR="001D0734" w:rsidRPr="00F76B35">
        <w:rPr>
          <w:rFonts w:ascii="Georgia" w:hAnsi="Georgia" w:cs="All Times New Roman"/>
          <w:sz w:val="20"/>
          <w:szCs w:val="20"/>
        </w:rPr>
        <w:t>.</w:t>
      </w:r>
    </w:p>
    <w:p w:rsidR="002046CF" w:rsidRPr="00F76B35" w:rsidRDefault="002046CF" w:rsidP="00C00D91">
      <w:pPr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 предходната програма за развитие на туризма са заложени туристически маршрути, с различна продължителност и възможност за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селски, познавателен туризъм и други видове, които са актуални и понастоящем. Осигурени са възможност за използване на услуги от водачи за организиране и осъществяване на преходите: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1. Алея “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Хелмут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Брокс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” – Радомир “Гарата” – х. ”Орлите”- х. ”Славей” – в. ”Острица” – х. “Върбица“, с. Студена – 8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2. Радомир – местността “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Растова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глава” – “Светата гора” – “Белите чешми” – х. ”Кралев дол” – 4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3. с. Углярци – в. ”Езеро” – в. ”Виден” – 5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4. с. Радомир - “Водопада” – манастира “Св.Спас”, х.”Орлите” – 1.30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5. Радомир – местността “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Арбанас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” – местността “Градище” – “Антените” – в.”Ветрушка” – х. ”Орлите” – 5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6. с. Кленовик – манастира”Св. Никола” – “Говедарника” – х. ”Момин кладенец” - “Клисура” – 5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7. Извор – х. ”Момин кладенец” – в. ”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Колош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” – 5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8. с. Радибош – “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Радибошки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манастир” – яз. ”Пчелина” – с. Борнарево - Радомир - 5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9. с. Дрен – в. „Дебелец” - махала “Лисец” - с. Горна Диканя – 5 часа;</w:t>
      </w:r>
    </w:p>
    <w:p w:rsidR="002046CF" w:rsidRPr="00F76B35" w:rsidRDefault="002046CF" w:rsidP="00A94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10. с. Байкалско – в.”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Риша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”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Земенски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манастир – 7 часа;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11. с. Извор-местността “Клисура” – местността “Градището” – с. Драгомирово –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Чокльово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блато – 3 часа;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12. Радомир – “Гарата” – “Бучалото” – “Извора” – х. ”Орлите” – 1 час – Детска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екопътека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13. По маршрута Радомир - х. ”Орлите” - х. ”Славей” са изградени кътове с маси, пейки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барбекю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14. Средновековна църква „Св. Николай” с. Чуковец - средновековен кладенец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късноантична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средновековна крепост с. Чуковец /на средновековен път Сердика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Пауталия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/ - вековни дъбови дървета - 3.30 часа.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15. Църква „Свето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вознесение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” и църква „Св. Николай” с. Старо село - доисторически фосил - параклис „Иван Рилски” м.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Дабьето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- 2.30 часа.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16. Комплекс църква „Св. Петка” и килийно училище с. Радибош – преход през яз. „Пчелина” – ср17. с. Дебели лаг – Църква „Св. Петка” – местността „Дъбите кръста” – Параклис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„Св. Петър и Павел” – Имението „При Дъба” – „Лозовото кладенче” – 3:30 часа.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18. с. Дебели лаг – Имението „При Дъба” – „Вировете” – „Байкал” –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Чокльово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блато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– 4 часа.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19. с. Дебели лаг – Имението „При дъба” – „Хайдушки гроб” (Димов) – 3:30 часа.</w:t>
      </w:r>
    </w:p>
    <w:p w:rsidR="002046CF" w:rsidRPr="00F76B35" w:rsidRDefault="002046CF" w:rsidP="00AD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20.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Поклонически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туризъм: гр. Радомир – с. Стефаново /нощувка в „Кралско село“/ - с. Старо село – с. Друган – с. Дрен /нощувка в къща за гости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Егрека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“/.</w:t>
      </w:r>
    </w:p>
    <w:p w:rsidR="00AD2FC2" w:rsidRPr="00F76B35" w:rsidRDefault="00AD2FC2" w:rsidP="002046CF">
      <w:pPr>
        <w:jc w:val="both"/>
        <w:rPr>
          <w:rFonts w:ascii="Georgia" w:hAnsi="Georgia" w:cs="All Times New Roman"/>
          <w:sz w:val="20"/>
          <w:szCs w:val="20"/>
          <w:lang w:val="en-US"/>
        </w:rPr>
      </w:pPr>
    </w:p>
    <w:p w:rsidR="002046CF" w:rsidRPr="00F76B35" w:rsidRDefault="002046CF" w:rsidP="00C41711">
      <w:pPr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Наблюдава се потенциал за развитие и на други видове туризъм като: арт и ски туризъм. Ваканционният клуб „Имението при дъба” /не функционира понастоящем/ притежава единствения по рода си „Парк Галери”, където могат да бъдат видени работи на най-добрите български скулптори от нашето съвремие. За ски туризъм могат да бъдат използвани планините Витоша, Осоговска планина и Боровец, които са в близост. Има условия за развитие на риболовен и ловен туризъм.</w:t>
      </w:r>
    </w:p>
    <w:p w:rsidR="001D0734" w:rsidRPr="00F76B35" w:rsidRDefault="001D0734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основата за създаване на качествен туристически продукт, който да привлича туристи, е опазването и съхраняването на наличните природни и културни забележителности, поддържането на инфраструктурата, активната информационно-рекламна дейност, развитието и повишаване на качеството на предлаганите туристически услуги, създаването на ефективни публично-частни партньорства.</w:t>
      </w:r>
    </w:p>
    <w:p w:rsidR="001D0734" w:rsidRPr="00F76B35" w:rsidRDefault="001D0734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 богатия културен календар на Община Радомир са заложени събития и инициативи с международно, национално, регионално и местно значение. Те са средство за привличане на туристически поток и създаване на комплексен туристически продукт. Културният календар на общината обхваща над 50 конкретни дати, най-известните събития сред тях са: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Сурвакарски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фестивал „Магията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Сурва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”, Национален конкурс „Мария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Смилова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”, Регионален конкурс за традиционна великденска трапеза, Национален детски фолклорен фестивал с международно участие „Слънце иде” с. Дрен и др.</w:t>
      </w:r>
      <w:r w:rsidR="00AD2FC2" w:rsidRPr="00F76B35">
        <w:rPr>
          <w:rFonts w:ascii="Georgia" w:hAnsi="Georgia" w:cs="All Times New Roman"/>
          <w:sz w:val="20"/>
          <w:szCs w:val="20"/>
        </w:rPr>
        <w:t xml:space="preserve"> Културният календар е Приложение 2 към настоящата Програма за развитие на туризма.</w:t>
      </w:r>
    </w:p>
    <w:p w:rsidR="001073A8" w:rsidRPr="00F76B35" w:rsidRDefault="00947545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6. </w:t>
      </w:r>
      <w:r w:rsidR="007917A9" w:rsidRPr="00F76B35">
        <w:rPr>
          <w:rFonts w:ascii="Georgia" w:hAnsi="Georgia" w:cs="All Times New Roman"/>
          <w:b/>
          <w:sz w:val="20"/>
          <w:szCs w:val="20"/>
        </w:rPr>
        <w:t>Състояние на туризма в общината и идентифицирани ресурси и потенциали за развитие на туризма в община Радомир</w:t>
      </w:r>
    </w:p>
    <w:p w:rsidR="00FE509D" w:rsidRPr="00F76B35" w:rsidRDefault="00FE509D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Националната стратегия за устойчиво развитие на туризма в България (2014-2030), предвижда туризмът в България да се развива като проспериращ сектор, допринасящ за прилагането на принципите на устойчивото развитие във всичките му аспекти – опазване на околната среда, просперитет на местните общности и икономически растеж. Един от приоритетите, заложени в стратегията, касае увеличаване дела на специализираните видове туризъм, водещи до целогодишна и по-интензивна натовареност –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балнео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(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медикъл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спа),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спа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уелнес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културен (във всичките му форми - исторически, археологически, етнографски и поклоннически),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- и селски туризъм, приключенски, конгресен, ловен, голф, винен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гурме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туризъм и др. </w:t>
      </w:r>
    </w:p>
    <w:p w:rsidR="00FE509D" w:rsidRPr="00F76B35" w:rsidRDefault="00FE509D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Все повече хора се стремят да прекарват свободното си време сред природата, далеч от напрегнатата градска атмосфера, сивите сгради и забързаното ежедневие. Все по-важно при избора на дестинация при организиране на почивката става близостта до девствената природа. Със своя естествен природен ландшафт</w:t>
      </w:r>
      <w:r w:rsidR="00687052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селските територии несъмнено предлагат най-добри перспективи за </w:t>
      </w:r>
      <w:r w:rsidRPr="00F76B35">
        <w:rPr>
          <w:rFonts w:ascii="Georgia" w:hAnsi="Georgia" w:cs="All Times New Roman"/>
          <w:sz w:val="20"/>
          <w:szCs w:val="20"/>
        </w:rPr>
        <w:lastRenderedPageBreak/>
        <w:t>развитие на устойчивия туризъм</w:t>
      </w:r>
      <w:r w:rsidR="00682854" w:rsidRPr="00F76B35">
        <w:rPr>
          <w:rFonts w:ascii="Georgia" w:hAnsi="Georgia" w:cs="All Times New Roman"/>
          <w:sz w:val="20"/>
          <w:szCs w:val="20"/>
        </w:rPr>
        <w:t>, каквато всъщност е и територията на община Радомир</w:t>
      </w:r>
      <w:r w:rsidRPr="00F76B35">
        <w:rPr>
          <w:rFonts w:ascii="Georgia" w:hAnsi="Georgia" w:cs="All Times New Roman"/>
          <w:sz w:val="20"/>
          <w:szCs w:val="20"/>
        </w:rPr>
        <w:t>. Те гарантират на посетителите не само различно изживяване, но и създават у тях чувство за автентичност и принадлежност. Туризмът обаче е "деликатна" област, изискваща особено внимание, защото, наред с положителния принос, развитието му може да повлияе негативно в икономическо, екологично и социално-културно отношение.</w:t>
      </w:r>
    </w:p>
    <w:p w:rsidR="008931F1" w:rsidRPr="00F76B35" w:rsidRDefault="008931F1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Състоянието на общата инфраструктура в община Радомир може да бъде оценено като задоволително, но все още се наблюдава ограничена транспортна достъпност до туристическите атракции. Придвижването до туристическите обекти става предимно с автомобилен транспорт по третостепенни и четвъртокласни пътища. От друга страна публичният транспорт, който свързва населените места от региона с основните центрове на търсене, не е достатъчен. Остава недостатъчно обезпечен и обществения транспорт между съседни и допълващи се туристически центрове. Няма вътрешен транспорт в рамките на отделните населени места с туристически атракции, и транспортните връзки между базите за настаняване и ресурсните райони. </w:t>
      </w:r>
      <w:r w:rsidR="00AA6920" w:rsidRPr="00F76B35">
        <w:rPr>
          <w:rFonts w:ascii="Georgia" w:hAnsi="Georgia" w:cs="All Times New Roman"/>
          <w:sz w:val="20"/>
          <w:szCs w:val="20"/>
        </w:rPr>
        <w:t xml:space="preserve">Важно е да се поддържа </w:t>
      </w:r>
      <w:r w:rsidRPr="00F76B35">
        <w:rPr>
          <w:rFonts w:ascii="Georgia" w:hAnsi="Georgia" w:cs="All Times New Roman"/>
          <w:sz w:val="20"/>
          <w:szCs w:val="20"/>
        </w:rPr>
        <w:t xml:space="preserve">уличното осветление,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снегопочистването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сметоизвозването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r w:rsidR="00AA6920" w:rsidRPr="00F76B35">
        <w:rPr>
          <w:rFonts w:ascii="Georgia" w:hAnsi="Georgia" w:cs="All Times New Roman"/>
          <w:sz w:val="20"/>
          <w:szCs w:val="20"/>
        </w:rPr>
        <w:t xml:space="preserve">особено </w:t>
      </w:r>
      <w:r w:rsidRPr="00F76B35">
        <w:rPr>
          <w:rFonts w:ascii="Georgia" w:hAnsi="Georgia" w:cs="All Times New Roman"/>
          <w:sz w:val="20"/>
          <w:szCs w:val="20"/>
        </w:rPr>
        <w:t>поддръжката на съществуващата туристическа инфраструктура.</w:t>
      </w:r>
    </w:p>
    <w:p w:rsidR="00947545" w:rsidRPr="00F76B35" w:rsidRDefault="008931F1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Туризмът в община Радомир ще се развива на основата на природните ценности –</w:t>
      </w:r>
      <w:r w:rsidR="00947545" w:rsidRPr="00F76B35">
        <w:rPr>
          <w:rFonts w:ascii="Georgia" w:hAnsi="Georgia" w:cs="All Times New Roman"/>
          <w:sz w:val="20"/>
          <w:szCs w:val="20"/>
        </w:rPr>
        <w:t xml:space="preserve">пешеходен туризъм, </w:t>
      </w:r>
      <w:r w:rsidR="00687052" w:rsidRPr="00F76B35">
        <w:rPr>
          <w:rFonts w:ascii="Georgia" w:hAnsi="Georgia" w:cs="All Times New Roman"/>
          <w:sz w:val="20"/>
          <w:szCs w:val="20"/>
        </w:rPr>
        <w:t xml:space="preserve">някои зимни спортове, </w:t>
      </w:r>
      <w:r w:rsidR="00947545" w:rsidRPr="00F76B35">
        <w:rPr>
          <w:rFonts w:ascii="Georgia" w:hAnsi="Georgia" w:cs="All Times New Roman"/>
          <w:sz w:val="20"/>
          <w:szCs w:val="20"/>
        </w:rPr>
        <w:t xml:space="preserve">стационарен климатичен отдих и </w:t>
      </w:r>
      <w:proofErr w:type="spellStart"/>
      <w:r w:rsidR="00947545" w:rsidRPr="00F76B35">
        <w:rPr>
          <w:rFonts w:ascii="Georgia" w:hAnsi="Georgia" w:cs="All Times New Roman"/>
          <w:sz w:val="20"/>
          <w:szCs w:val="20"/>
        </w:rPr>
        <w:t>климатопрофилактика</w:t>
      </w:r>
      <w:proofErr w:type="spellEnd"/>
      <w:r w:rsidR="00947545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и на антропогенните ресурси: археологически, исторически, архитектурно-строителни и художествени обекти, както и от народните традиции и културните обичаи. Всички тези дадености дават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възможност за изграждане </w:t>
      </w:r>
      <w:r w:rsidR="00AA6920" w:rsidRPr="00F76B35">
        <w:rPr>
          <w:rFonts w:ascii="Georgia" w:hAnsi="Georgia" w:cs="All Times New Roman"/>
          <w:b/>
          <w:sz w:val="20"/>
          <w:szCs w:val="20"/>
        </w:rPr>
        <w:t xml:space="preserve">в следващите години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на сътрудничество със съседните общини, формиране на зони за туризъм и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рекреация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 xml:space="preserve"> и създаване на интегрирани туристически продукти.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687052" w:rsidRPr="00F76B35" w:rsidRDefault="008931F1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 настоящия момент развитието на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туризма се оценява като</w:t>
      </w:r>
      <w:r w:rsidR="00AA6920"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икономическа дейност със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значителен</w:t>
      </w:r>
      <w:r w:rsidR="00AA6920" w:rsidRPr="00F76B35">
        <w:rPr>
          <w:rFonts w:ascii="Georgia" w:hAnsi="Georgia" w:cs="All Times New Roman"/>
          <w:b/>
          <w:sz w:val="20"/>
          <w:szCs w:val="20"/>
          <w:u w:val="single"/>
        </w:rPr>
        <w:t>, но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неоползотворен потенциал.</w:t>
      </w:r>
      <w:r w:rsidRPr="00F76B35">
        <w:rPr>
          <w:rFonts w:ascii="Georgia" w:hAnsi="Georgia" w:cs="All Times New Roman"/>
          <w:sz w:val="20"/>
          <w:szCs w:val="20"/>
        </w:rPr>
        <w:t xml:space="preserve"> Община Радомир разполага с голямо многообразие от туристически ресурси, които не се използват пълноценно. </w:t>
      </w:r>
    </w:p>
    <w:p w:rsidR="008931F1" w:rsidRPr="00F76B35" w:rsidRDefault="008F1AF4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Целта на настоящата Програма е превръщането на община Радомир в </w:t>
      </w:r>
      <w:r w:rsidR="00AA6920" w:rsidRPr="00F76B35">
        <w:rPr>
          <w:rFonts w:ascii="Georgia" w:hAnsi="Georgia" w:cs="All Times New Roman"/>
          <w:sz w:val="20"/>
          <w:szCs w:val="20"/>
        </w:rPr>
        <w:t>дестинация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="00AA6920" w:rsidRPr="00F76B35">
        <w:rPr>
          <w:rFonts w:ascii="Georgia" w:hAnsi="Georgia" w:cs="All Times New Roman"/>
          <w:sz w:val="20"/>
          <w:szCs w:val="20"/>
        </w:rPr>
        <w:t>с атрактивен</w:t>
      </w:r>
      <w:r w:rsidRPr="00F76B35">
        <w:rPr>
          <w:rFonts w:ascii="Georgia" w:hAnsi="Georgia" w:cs="All Times New Roman"/>
          <w:sz w:val="20"/>
          <w:szCs w:val="20"/>
        </w:rPr>
        <w:t xml:space="preserve"> туристически продукт</w:t>
      </w:r>
      <w:r w:rsidR="00AA6920" w:rsidRPr="00F76B35">
        <w:rPr>
          <w:rStyle w:val="aa"/>
          <w:rFonts w:ascii="Georgia" w:hAnsi="Georgia" w:cs="All Times New Roman"/>
          <w:sz w:val="20"/>
          <w:szCs w:val="20"/>
        </w:rPr>
        <w:footnoteReference w:id="7"/>
      </w:r>
      <w:r w:rsidR="00AA6920" w:rsidRPr="00F76B35">
        <w:rPr>
          <w:rFonts w:ascii="Georgia" w:hAnsi="Georgia" w:cs="All Times New Roman"/>
          <w:sz w:val="20"/>
          <w:szCs w:val="20"/>
        </w:rPr>
        <w:t>, създаващ</w:t>
      </w:r>
      <w:r w:rsidR="00947545" w:rsidRPr="00F76B35">
        <w:rPr>
          <w:rFonts w:ascii="Georgia" w:hAnsi="Georgia" w:cs="All Times New Roman"/>
          <w:sz w:val="20"/>
          <w:szCs w:val="20"/>
        </w:rPr>
        <w:t xml:space="preserve"> </w:t>
      </w:r>
      <w:r w:rsidR="00947545" w:rsidRPr="00F76B35">
        <w:rPr>
          <w:rFonts w:ascii="Georgia" w:hAnsi="Georgia" w:cs="All Times New Roman"/>
          <w:b/>
          <w:sz w:val="20"/>
          <w:szCs w:val="20"/>
          <w:u w:val="single"/>
        </w:rPr>
        <w:t>цялост</w:t>
      </w:r>
      <w:r w:rsidR="00AA6920" w:rsidRPr="00F76B35">
        <w:rPr>
          <w:rFonts w:ascii="Georgia" w:hAnsi="Georgia" w:cs="All Times New Roman"/>
          <w:b/>
          <w:sz w:val="20"/>
          <w:szCs w:val="20"/>
          <w:u w:val="single"/>
        </w:rPr>
        <w:t>е</w:t>
      </w:r>
      <w:r w:rsidR="00947545" w:rsidRPr="00F76B35">
        <w:rPr>
          <w:rFonts w:ascii="Georgia" w:hAnsi="Georgia" w:cs="All Times New Roman"/>
          <w:b/>
          <w:sz w:val="20"/>
          <w:szCs w:val="20"/>
          <w:u w:val="single"/>
        </w:rPr>
        <w:t>н опит (преживявания и възприети ползи) на туристите</w:t>
      </w:r>
      <w:r w:rsidR="00947545" w:rsidRPr="00F76B35">
        <w:rPr>
          <w:rFonts w:ascii="Georgia" w:hAnsi="Georgia" w:cs="All Times New Roman"/>
          <w:sz w:val="20"/>
          <w:szCs w:val="20"/>
        </w:rPr>
        <w:t xml:space="preserve"> </w:t>
      </w:r>
      <w:r w:rsidR="00947545"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от консумираните материални и нематериални блага при посещението и престоя им в </w:t>
      </w:r>
      <w:r w:rsidR="00AA6920"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целевата територия, </w:t>
      </w:r>
      <w:r w:rsidR="00AA6920" w:rsidRPr="00F76B35">
        <w:rPr>
          <w:rFonts w:ascii="Georgia" w:hAnsi="Georgia" w:cs="All Times New Roman"/>
          <w:sz w:val="20"/>
          <w:szCs w:val="20"/>
        </w:rPr>
        <w:t xml:space="preserve">която </w:t>
      </w:r>
      <w:r w:rsidR="008931F1" w:rsidRPr="00F76B35">
        <w:rPr>
          <w:rFonts w:ascii="Georgia" w:hAnsi="Georgia" w:cs="All Times New Roman"/>
          <w:sz w:val="20"/>
          <w:szCs w:val="20"/>
        </w:rPr>
        <w:t xml:space="preserve"> има богато природно и културно наследство от различни исторически епохи.</w:t>
      </w:r>
    </w:p>
    <w:p w:rsidR="00947545" w:rsidRPr="00F76B35" w:rsidRDefault="008931F1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Наличните недвижими културни ценности, с висок потенциал за развитие на културен туризъм, имат необходимост от специализирани дейности по консервация, реставрация и експониране, и изграждане на обслужваща инфраструктура. Много от тях са изложени на висок риск от необратима загуба, като най-уязвими са археологическите ценности, разположени извън урбанизираните територии и архитектурно-строителни сгради и съоръжения, в тежко физическо състояние, изискващи възстановителни дейности с изключително висок финансов ресурс. </w:t>
      </w:r>
    </w:p>
    <w:p w:rsidR="00CD48DD" w:rsidRPr="00F76B35" w:rsidRDefault="00CD48DD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последните 20 години рязко се увеличи интереса към поклонническия туризъм, който би могъл да се насочи към многобройните църкви и манастири</w:t>
      </w:r>
      <w:r w:rsidR="00AA6920" w:rsidRPr="00F76B35">
        <w:rPr>
          <w:rFonts w:ascii="Georgia" w:hAnsi="Georgia" w:cs="All Times New Roman"/>
          <w:sz w:val="20"/>
          <w:szCs w:val="20"/>
        </w:rPr>
        <w:t xml:space="preserve"> в отделните населени места на община Радомир</w:t>
      </w:r>
      <w:r w:rsidRPr="00F76B35">
        <w:rPr>
          <w:rFonts w:ascii="Georgia" w:hAnsi="Georgia" w:cs="All Times New Roman"/>
          <w:sz w:val="20"/>
          <w:szCs w:val="20"/>
        </w:rPr>
        <w:t xml:space="preserve">. Един непрекъснат поток от туристи и поклонници предполага възможности </w:t>
      </w:r>
      <w:r w:rsidR="00AA6920" w:rsidRPr="00F76B35">
        <w:rPr>
          <w:rFonts w:ascii="Georgia" w:hAnsi="Georgia" w:cs="All Times New Roman"/>
          <w:sz w:val="20"/>
          <w:szCs w:val="20"/>
        </w:rPr>
        <w:t>за привличане на инвестиции за изграждане</w:t>
      </w:r>
      <w:r w:rsidRPr="00F76B35">
        <w:rPr>
          <w:rFonts w:ascii="Georgia" w:hAnsi="Georgia" w:cs="All Times New Roman"/>
          <w:sz w:val="20"/>
          <w:szCs w:val="20"/>
        </w:rPr>
        <w:t xml:space="preserve"> на места за настаняване, хранене, изработване на сувенири, нови ТИЦ и др. – дейности които могат да подпомогнат местните предприемачи в разработване на собствен бизнес и общината в предлагане на туристически</w:t>
      </w:r>
      <w:r w:rsidR="00AA6920" w:rsidRPr="00F76B35">
        <w:rPr>
          <w:rFonts w:ascii="Georgia" w:hAnsi="Georgia" w:cs="All Times New Roman"/>
          <w:sz w:val="20"/>
          <w:szCs w:val="20"/>
        </w:rPr>
        <w:t>я</w:t>
      </w:r>
      <w:r w:rsidRPr="00F76B35">
        <w:rPr>
          <w:rFonts w:ascii="Georgia" w:hAnsi="Georgia" w:cs="All Times New Roman"/>
          <w:sz w:val="20"/>
          <w:szCs w:val="20"/>
        </w:rPr>
        <w:t xml:space="preserve"> продукт.</w:t>
      </w:r>
    </w:p>
    <w:p w:rsidR="00687052" w:rsidRPr="00F76B35" w:rsidRDefault="00CD48DD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Наблюдава се и</w:t>
      </w:r>
      <w:r w:rsidR="008931F1" w:rsidRPr="00F76B35">
        <w:rPr>
          <w:rFonts w:ascii="Georgia" w:hAnsi="Georgia" w:cs="All Times New Roman"/>
          <w:sz w:val="20"/>
          <w:szCs w:val="20"/>
        </w:rPr>
        <w:t xml:space="preserve"> значителен ръст на туристите, посещаващи района с цел пешеходен и </w:t>
      </w:r>
      <w:proofErr w:type="spellStart"/>
      <w:r w:rsidR="008931F1" w:rsidRPr="00F76B35">
        <w:rPr>
          <w:rFonts w:ascii="Georgia" w:hAnsi="Georgia" w:cs="All Times New Roman"/>
          <w:sz w:val="20"/>
          <w:szCs w:val="20"/>
        </w:rPr>
        <w:t>велотуризъм</w:t>
      </w:r>
      <w:proofErr w:type="spellEnd"/>
      <w:r w:rsidR="008931F1" w:rsidRPr="00F76B35">
        <w:rPr>
          <w:rFonts w:ascii="Georgia" w:hAnsi="Georgia" w:cs="All Times New Roman"/>
          <w:sz w:val="20"/>
          <w:szCs w:val="20"/>
        </w:rPr>
        <w:t xml:space="preserve">. Главна причина за това увеличение са интересните маршрути за пешеходни и велосипедни разходки. </w:t>
      </w:r>
      <w:r w:rsidRPr="00F76B35">
        <w:rPr>
          <w:rFonts w:ascii="Georgia" w:hAnsi="Georgia" w:cs="All Times New Roman"/>
          <w:sz w:val="20"/>
          <w:szCs w:val="20"/>
        </w:rPr>
        <w:t xml:space="preserve">Община Радомир вече е на картата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велотуризма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благодарение на изградените маршрути, част от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ВелоЕрул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/град Радомир – връх Ветрушка; село Извор – връх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Колош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и др. /. Тенденциите в развитието на алтернативните форми на туризма са в посока на все по-разрастващ се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велотуризъм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който има потенциал да стане по-масов от пешеходния планински туризъм. Именно в това е големият шанс, тъй като община Радомир разполага с идеални условия за практикувани на колоездене, било то планинско или шосейно. За целта е необходимо изграждането на още планински </w:t>
      </w:r>
      <w:r w:rsidR="00687052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веломаршрути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обозначаване на някои шосейни трасета. Това развитие е добре да се съчетае с провеждане на ежегодни масови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велосъбитития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</w:t>
      </w:r>
      <w:r w:rsidR="008931F1" w:rsidRPr="00F76B35">
        <w:rPr>
          <w:rFonts w:ascii="Georgia" w:hAnsi="Georgia" w:cs="All Times New Roman"/>
          <w:sz w:val="20"/>
          <w:szCs w:val="20"/>
        </w:rPr>
        <w:t xml:space="preserve">В това направление потенциалът е много голям и има възможност за още по-голям ръст. Тази работа е необходимо да продължи с направата на още маршрути, особено в направление </w:t>
      </w:r>
      <w:proofErr w:type="spellStart"/>
      <w:r w:rsidR="008931F1" w:rsidRPr="00F76B35">
        <w:rPr>
          <w:rFonts w:ascii="Georgia" w:hAnsi="Georgia" w:cs="All Times New Roman"/>
          <w:sz w:val="20"/>
          <w:szCs w:val="20"/>
        </w:rPr>
        <w:t>велотуризъм</w:t>
      </w:r>
      <w:proofErr w:type="spellEnd"/>
      <w:r w:rsidR="008931F1" w:rsidRPr="00F76B35">
        <w:rPr>
          <w:rFonts w:ascii="Georgia" w:hAnsi="Georgia" w:cs="All Times New Roman"/>
          <w:sz w:val="20"/>
          <w:szCs w:val="20"/>
        </w:rPr>
        <w:t xml:space="preserve">. </w:t>
      </w:r>
    </w:p>
    <w:p w:rsidR="008931F1" w:rsidRPr="00F76B35" w:rsidRDefault="008931F1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Поддържането и маркирането на пешеходните маршрути е едно от предизвикателствата, с които трябва да се справи общината.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Надграждането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съществуващите маршрути с интерпретативни табели и карти, заедно с плануваните за изграждане нови маршрути</w:t>
      </w:r>
      <w:r w:rsidR="00687052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ще доведе до познаваемост на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територията като дестинация за планински туризъм</w:t>
      </w:r>
      <w:r w:rsidRPr="00F76B35">
        <w:rPr>
          <w:rFonts w:ascii="Georgia" w:hAnsi="Georgia" w:cs="All Times New Roman"/>
          <w:sz w:val="20"/>
          <w:szCs w:val="20"/>
        </w:rPr>
        <w:t xml:space="preserve"> в страната. </w:t>
      </w:r>
      <w:proofErr w:type="spellStart"/>
      <w:r w:rsidR="00535A57" w:rsidRPr="00F76B35">
        <w:rPr>
          <w:rFonts w:ascii="Georgia" w:hAnsi="Georgia" w:cs="All Times New Roman"/>
          <w:sz w:val="20"/>
          <w:szCs w:val="20"/>
        </w:rPr>
        <w:t>Презент</w:t>
      </w:r>
      <w:r w:rsidR="00E91866" w:rsidRPr="00F76B35">
        <w:rPr>
          <w:rFonts w:ascii="Georgia" w:hAnsi="Georgia" w:cs="All Times New Roman"/>
          <w:sz w:val="20"/>
          <w:szCs w:val="20"/>
        </w:rPr>
        <w:t>ирането</w:t>
      </w:r>
      <w:proofErr w:type="spellEnd"/>
      <w:r w:rsidR="00E91866" w:rsidRPr="00F76B35">
        <w:rPr>
          <w:rFonts w:ascii="Georgia" w:hAnsi="Georgia" w:cs="All Times New Roman"/>
          <w:sz w:val="20"/>
          <w:szCs w:val="20"/>
        </w:rPr>
        <w:t xml:space="preserve"> </w:t>
      </w:r>
      <w:r w:rsidR="00535A57" w:rsidRPr="00F76B35">
        <w:rPr>
          <w:rFonts w:ascii="Georgia" w:hAnsi="Georgia" w:cs="All Times New Roman"/>
          <w:sz w:val="20"/>
          <w:szCs w:val="20"/>
        </w:rPr>
        <w:t>й в специализирани туристически сайтове също ще спомогне за увеличаване на туристическото търсене и посещение на прекрасните планински и природни обекти на територията на общината.</w:t>
      </w:r>
    </w:p>
    <w:p w:rsidR="00687052" w:rsidRPr="00F76B35" w:rsidRDefault="00F812BC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Към момента няма актуални първични проучвания на туристическото търсене в община Радомир. По тази причин</w:t>
      </w:r>
      <w:r w:rsidR="00CD7D4E" w:rsidRPr="00F76B35">
        <w:rPr>
          <w:rFonts w:ascii="Georgia" w:hAnsi="Georgia" w:cs="All Times New Roman"/>
          <w:sz w:val="20"/>
          <w:szCs w:val="20"/>
        </w:rPr>
        <w:t>а разработването на настоящата П</w:t>
      </w:r>
      <w:r w:rsidRPr="00F76B35">
        <w:rPr>
          <w:rFonts w:ascii="Georgia" w:hAnsi="Georgia" w:cs="All Times New Roman"/>
          <w:sz w:val="20"/>
          <w:szCs w:val="20"/>
        </w:rPr>
        <w:t>рограма не може да се обвърже със задълбоче</w:t>
      </w:r>
      <w:r w:rsidR="00CD7D4E" w:rsidRPr="00F76B35">
        <w:rPr>
          <w:rFonts w:ascii="Georgia" w:hAnsi="Georgia" w:cs="All Times New Roman"/>
          <w:sz w:val="20"/>
          <w:szCs w:val="20"/>
        </w:rPr>
        <w:t>н анализ на пазара, а по-скоро</w:t>
      </w:r>
      <w:r w:rsidRPr="00F76B35">
        <w:rPr>
          <w:rFonts w:ascii="Georgia" w:hAnsi="Georgia" w:cs="All Times New Roman"/>
          <w:sz w:val="20"/>
          <w:szCs w:val="20"/>
        </w:rPr>
        <w:t xml:space="preserve"> с основни данни от националната статистика, теренни наблюдения и общи впечатления. </w:t>
      </w:r>
    </w:p>
    <w:p w:rsidR="00687052" w:rsidRPr="00F76B35" w:rsidRDefault="00687052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Туризмът в община Радомир е представен с обекти, предоставящи основни туристически услуги: места за настаняване и заведения за хранене и развлечения. На територията на община Радомир понастоящем действат 7 туристически обекта за настаняване и една туристическа хижа: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 гр. Радомир – 2 апартамента с 5 стаи за гости с общо 10 легла; 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гр. Радомир  - къща за гости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“ с 6 стаи, общо 12 легла или за град Радомир базата като цяло има 11 стаи с общо 22 легла за настаняване;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с. Владимир – къща за гости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Херитидж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“ с 2 стаи, общо 3 легла;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с. Дрен - 4 стаи за гости с общо 8 легла; къща за гости „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Егрека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“ с 5 стаи, общо 13 легла или в с. Дрен има общо база за настаняване 9 стаи, общо 21 легла;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с. Стефаново – семеен хотел „Кралско село“ с 11 стаи, общо 26 легла;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с. Извор – туристическа хижа „Момин кладенец“ с 9 стаи,  общо 30 легла</w:t>
      </w:r>
    </w:p>
    <w:p w:rsidR="00687052" w:rsidRPr="00F76B35" w:rsidRDefault="00687052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планина Голо Бърдо се намира хижа „Орлите“ на която и предстои сериозен ремонт и реконструкция.</w:t>
      </w:r>
    </w:p>
    <w:p w:rsidR="00687052" w:rsidRPr="00F76B35" w:rsidRDefault="00687052" w:rsidP="00C41711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 обобщение действащите места за настаняване в община Радомир са 42 стаи с общо 102 легла. Няма регистрирани места за настаняване с категория по-висока от 2 звезди.</w:t>
      </w:r>
    </w:p>
    <w:p w:rsidR="00687052" w:rsidRPr="00F76B35" w:rsidRDefault="00687052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Действащите понастоящем заведения за хранене и развлечения на територията на община Радомир,  са 37 на брой, от които: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   град Радомир – 25, с капацитет общо 1373 места 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   с.Горна Диканя – 1, с капацитет общо 40 места, 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   с. Кленовик – 1 , с капацитет общо 20 места, 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   с. Друган – 3, с капацитет общо 90 места, 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   с. Гълъбник – 1, с капацитет общо 20 места, 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   с. Стефаново – 1, с капацитет общо 50 места,  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   с. Долна Диканя – 1, с капацитет общо 50 места,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   с. Негованци – 1, с капацитет общо 20 места,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   с. Копаница – 1, с капацитет общо 20 места,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   с. Извор – 1, с капацитет общо 40 места,</w:t>
      </w:r>
    </w:p>
    <w:p w:rsidR="00687052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   с. Дрен – 1, с капацитет общо 66 места</w:t>
      </w:r>
    </w:p>
    <w:p w:rsidR="00687052" w:rsidRPr="00F76B35" w:rsidRDefault="00687052" w:rsidP="00687052">
      <w:pPr>
        <w:spacing w:after="0" w:line="276" w:lineRule="auto"/>
        <w:ind w:firstLine="426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Заведенията за хранене са от категория 1 звезда с изключение на ресторанта в с. Стефаново, семеен хотел „Кралско село“, който е 2 звезди.</w:t>
      </w:r>
    </w:p>
    <w:p w:rsidR="00687052" w:rsidRPr="00F76B35" w:rsidRDefault="00687052" w:rsidP="00687052">
      <w:p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72255D" w:rsidRDefault="0072255D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Съществуват много подходящи сгради/вили</w:t>
      </w:r>
      <w:r w:rsidR="00687052" w:rsidRPr="00F76B35">
        <w:rPr>
          <w:rFonts w:ascii="Georgia" w:hAnsi="Georgia" w:cs="All Times New Roman"/>
          <w:sz w:val="20"/>
          <w:szCs w:val="20"/>
        </w:rPr>
        <w:t xml:space="preserve"> /</w:t>
      </w:r>
      <w:r w:rsidRPr="00F76B35">
        <w:rPr>
          <w:rFonts w:ascii="Georgia" w:hAnsi="Georgia" w:cs="All Times New Roman"/>
          <w:sz w:val="20"/>
          <w:szCs w:val="20"/>
        </w:rPr>
        <w:t>частна собственост</w:t>
      </w:r>
      <w:r w:rsidR="00687052" w:rsidRPr="00F76B35">
        <w:rPr>
          <w:rFonts w:ascii="Georgia" w:hAnsi="Georgia" w:cs="All Times New Roman"/>
          <w:sz w:val="20"/>
          <w:szCs w:val="20"/>
        </w:rPr>
        <w:t>/</w:t>
      </w:r>
      <w:r w:rsidRPr="00F76B35">
        <w:rPr>
          <w:rFonts w:ascii="Georgia" w:hAnsi="Georgia" w:cs="All Times New Roman"/>
          <w:sz w:val="20"/>
          <w:szCs w:val="20"/>
        </w:rPr>
        <w:t xml:space="preserve"> в населените места с туристически атракции, които към момента се ползват за собствени нужди, но не са заети целогодишно. При подходяща нормативна база – облекчен режим на регистрация, с подкрепата на малки инвестиционни проекти, биха се превърнали в места за настаняване за селски, приключенски, ловен, риболовен, изследователски туризъм. Потенциал е и създаване на туристическа мрежа от частни къщи за настаняване с цел удовлетворяване потребнос</w:t>
      </w:r>
      <w:r w:rsidR="00947545" w:rsidRPr="00F76B35">
        <w:rPr>
          <w:rFonts w:ascii="Georgia" w:hAnsi="Georgia" w:cs="All Times New Roman"/>
          <w:sz w:val="20"/>
          <w:szCs w:val="20"/>
        </w:rPr>
        <w:t>тите на по-големи групи туристи, както и чрез включване</w:t>
      </w:r>
      <w:r w:rsidR="00051105" w:rsidRPr="00F76B35">
        <w:rPr>
          <w:rFonts w:ascii="Georgia" w:hAnsi="Georgia" w:cs="All Times New Roman"/>
          <w:sz w:val="20"/>
          <w:szCs w:val="20"/>
        </w:rPr>
        <w:t>то им</w:t>
      </w:r>
      <w:r w:rsidR="00947545" w:rsidRPr="00F76B35">
        <w:rPr>
          <w:rFonts w:ascii="Georgia" w:hAnsi="Georgia" w:cs="All Times New Roman"/>
          <w:sz w:val="20"/>
          <w:szCs w:val="20"/>
        </w:rPr>
        <w:t xml:space="preserve"> в мрежи като </w:t>
      </w:r>
      <w:proofErr w:type="spellStart"/>
      <w:r w:rsidR="00947545" w:rsidRPr="00F76B35">
        <w:rPr>
          <w:rFonts w:ascii="Georgia" w:hAnsi="Georgia" w:cs="All Times New Roman"/>
          <w:sz w:val="20"/>
          <w:szCs w:val="20"/>
        </w:rPr>
        <w:t>каучсърфинг</w:t>
      </w:r>
      <w:proofErr w:type="spellEnd"/>
      <w:r w:rsidR="00947545" w:rsidRPr="00F76B35">
        <w:rPr>
          <w:rStyle w:val="aa"/>
          <w:rFonts w:ascii="Georgia" w:hAnsi="Georgia" w:cs="All Times New Roman"/>
          <w:sz w:val="20"/>
          <w:szCs w:val="20"/>
        </w:rPr>
        <w:footnoteReference w:id="8"/>
      </w:r>
      <w:r w:rsidR="00947545" w:rsidRPr="00F76B35">
        <w:rPr>
          <w:rFonts w:ascii="Georgia" w:hAnsi="Georgia" w:cs="All Times New Roman"/>
          <w:sz w:val="20"/>
          <w:szCs w:val="20"/>
        </w:rPr>
        <w:t>.</w:t>
      </w:r>
    </w:p>
    <w:p w:rsidR="00A9498C" w:rsidRPr="00F76B35" w:rsidRDefault="00A9498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</w:p>
    <w:p w:rsidR="00F812BC" w:rsidRDefault="00F812B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Водената туристическа статистика е доста ограничена.</w:t>
      </w:r>
      <w:r w:rsidR="00D15B64" w:rsidRPr="00F76B35">
        <w:rPr>
          <w:rFonts w:ascii="Georgia" w:hAnsi="Georgia" w:cs="All Times New Roman"/>
          <w:sz w:val="20"/>
          <w:szCs w:val="20"/>
        </w:rPr>
        <w:t xml:space="preserve"> От друга страна,</w:t>
      </w:r>
      <w:r w:rsidRPr="00F76B35">
        <w:rPr>
          <w:rFonts w:ascii="Georgia" w:hAnsi="Georgia" w:cs="All Times New Roman"/>
          <w:sz w:val="20"/>
          <w:szCs w:val="20"/>
        </w:rPr>
        <w:t xml:space="preserve"> НСИ не разполага с данни относно дейността на категоризирани места за настаняване </w:t>
      </w:r>
      <w:r w:rsidR="00051105" w:rsidRPr="00F76B35">
        <w:rPr>
          <w:rFonts w:ascii="Georgia" w:hAnsi="Georgia" w:cs="All Times New Roman"/>
          <w:sz w:val="20"/>
          <w:szCs w:val="20"/>
        </w:rPr>
        <w:t xml:space="preserve">с </w:t>
      </w:r>
      <w:r w:rsidRPr="00F76B35">
        <w:rPr>
          <w:rFonts w:ascii="Georgia" w:hAnsi="Georgia" w:cs="All Times New Roman"/>
          <w:sz w:val="20"/>
          <w:szCs w:val="20"/>
        </w:rPr>
        <w:t>над 10 легла за община Радомир за 2020 г. и 2021 година</w:t>
      </w:r>
      <w:r w:rsidRPr="00F76B35">
        <w:rPr>
          <w:rStyle w:val="aa"/>
          <w:rFonts w:ascii="Georgia" w:hAnsi="Georgia" w:cs="All Times New Roman"/>
          <w:sz w:val="20"/>
          <w:szCs w:val="20"/>
        </w:rPr>
        <w:footnoteReference w:id="9"/>
      </w:r>
      <w:r w:rsidRPr="00F76B35">
        <w:rPr>
          <w:rFonts w:ascii="Georgia" w:hAnsi="Georgia" w:cs="All Times New Roman"/>
          <w:sz w:val="20"/>
          <w:szCs w:val="20"/>
        </w:rPr>
        <w:t xml:space="preserve">. Поради тази причина анализът на заетостта, приходите от настаняване и профила на туристите би могъл да се направи чрез корелация с данните за област Перник. През юли 2020 г. в област Перник са функционирали 8 места за настаняване с над 10 легла - хотели,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мотели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хижи и други места за краткосрочно настаняване. Броят на стаите в тях е 190, а на леглата - 357. В сравнение с юли 2019 г. общият брой на функциониралите през периода места за настаняване намалява с 33.3%, а на леглата в тях - с 27.9%. Общият брой на нощувките във всички места за настаняване, регистрирани през юли 2020 г. е 1 949, или с 36.2% по-малко в сравнение със същия месец на предходната година. Пренощувалите лица в местата за настаняване през юли 2020 г. намаляват с 50.8% в сравнение със същия месец на предходната година и достигат 830 броя. От всички пренощували лица 90.7% са българи.</w:t>
      </w:r>
    </w:p>
    <w:p w:rsidR="00A9498C" w:rsidRPr="00F76B35" w:rsidRDefault="00A9498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</w:p>
    <w:p w:rsidR="00F812BC" w:rsidRPr="00F76B35" w:rsidRDefault="00F812B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Общата заетост на леглата в местата за настаняване в област Перник през юли 2020 г. е 17.6%, като спрямо юли 2019 г. намалява с 2.3 процентни пункта. Приходите от нощувки през юли 2020 г. достигат 57.7 хил. лв., или с 33.4% по-малко в сравнение с юли 2019 година.</w:t>
      </w:r>
    </w:p>
    <w:p w:rsidR="00F812BC" w:rsidRDefault="00F812B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Тенденцията за намаляване на броя нощувки през 2020 год. ясно се вижда и от таблицата по-долу, която дава данни за период от 5 години.</w:t>
      </w:r>
    </w:p>
    <w:p w:rsidR="00A9498C" w:rsidRPr="00F76B35" w:rsidRDefault="00A9498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</w:p>
    <w:tbl>
      <w:tblPr>
        <w:tblW w:w="9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4E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3254"/>
        <w:gridCol w:w="851"/>
        <w:gridCol w:w="850"/>
        <w:gridCol w:w="850"/>
        <w:gridCol w:w="850"/>
        <w:gridCol w:w="854"/>
      </w:tblGrid>
      <w:tr w:rsidR="00F812BC" w:rsidRPr="00F76B35" w:rsidTr="00D03B00">
        <w:tc>
          <w:tcPr>
            <w:tcW w:w="0" w:type="auto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812BC" w:rsidRPr="00F76B35" w:rsidRDefault="00F812BC" w:rsidP="007278F9">
            <w:pPr>
              <w:spacing w:after="0" w:line="276" w:lineRule="auto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Вид икономическа дейност</w:t>
            </w:r>
          </w:p>
        </w:tc>
        <w:tc>
          <w:tcPr>
            <w:tcW w:w="325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812BC" w:rsidRPr="00F76B35" w:rsidRDefault="00F812BC" w:rsidP="007278F9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Показатели за област Перник</w:t>
            </w:r>
          </w:p>
        </w:tc>
        <w:tc>
          <w:tcPr>
            <w:tcW w:w="851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2016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2017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2019</w:t>
            </w:r>
          </w:p>
        </w:tc>
        <w:tc>
          <w:tcPr>
            <w:tcW w:w="85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2020</w:t>
            </w:r>
          </w:p>
        </w:tc>
      </w:tr>
      <w:tr w:rsidR="00F812BC" w:rsidRPr="00F76B35" w:rsidTr="00D03B00">
        <w:tc>
          <w:tcPr>
            <w:tcW w:w="0" w:type="auto"/>
            <w:vMerge w:val="restart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7278F9">
            <w:pPr>
              <w:spacing w:after="0" w:line="276" w:lineRule="auto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Туризъм</w:t>
            </w:r>
          </w:p>
        </w:tc>
        <w:tc>
          <w:tcPr>
            <w:tcW w:w="325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7278F9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Места за настаняване (брой)</w:t>
            </w:r>
          </w:p>
        </w:tc>
        <w:tc>
          <w:tcPr>
            <w:tcW w:w="851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85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13</w:t>
            </w:r>
          </w:p>
        </w:tc>
      </w:tr>
      <w:tr w:rsidR="00F812BC" w:rsidRPr="00F76B35" w:rsidTr="00D03B00">
        <w:tc>
          <w:tcPr>
            <w:tcW w:w="0" w:type="auto"/>
            <w:vMerge/>
            <w:shd w:val="clear" w:color="auto" w:fill="FEF4E3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812BC" w:rsidRPr="00F76B35" w:rsidRDefault="00F812BC" w:rsidP="007278F9">
            <w:pPr>
              <w:spacing w:after="0" w:line="276" w:lineRule="auto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</w:p>
        </w:tc>
        <w:tc>
          <w:tcPr>
            <w:tcW w:w="325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7278F9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Реализирани нощувки (брой)</w:t>
            </w:r>
          </w:p>
        </w:tc>
        <w:tc>
          <w:tcPr>
            <w:tcW w:w="851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32 892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29 465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30 948</w:t>
            </w:r>
          </w:p>
        </w:tc>
        <w:tc>
          <w:tcPr>
            <w:tcW w:w="850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30 179</w:t>
            </w:r>
          </w:p>
        </w:tc>
        <w:tc>
          <w:tcPr>
            <w:tcW w:w="854" w:type="dxa"/>
            <w:shd w:val="clear" w:color="auto" w:fill="FEF4E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812BC" w:rsidRPr="00F76B35" w:rsidRDefault="00F812BC" w:rsidP="00D03B00">
            <w:pPr>
              <w:spacing w:after="0" w:line="276" w:lineRule="auto"/>
              <w:jc w:val="center"/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</w:pPr>
            <w:r w:rsidRPr="00F76B35">
              <w:rPr>
                <w:rFonts w:ascii="Georgia" w:eastAsia="Times New Roman" w:hAnsi="Georgia" w:cs="All Times New Roman"/>
                <w:color w:val="6C1329"/>
                <w:sz w:val="20"/>
                <w:szCs w:val="20"/>
                <w:lang w:eastAsia="bg-BG"/>
              </w:rPr>
              <w:t>19 878</w:t>
            </w:r>
          </w:p>
        </w:tc>
      </w:tr>
    </w:tbl>
    <w:p w:rsidR="00F812BC" w:rsidRPr="00A9498C" w:rsidRDefault="00F812BC" w:rsidP="007278F9">
      <w:pPr>
        <w:spacing w:line="276" w:lineRule="auto"/>
        <w:jc w:val="both"/>
        <w:rPr>
          <w:rFonts w:ascii="Georgia" w:hAnsi="Georgia" w:cs="All Times New Roman"/>
          <w:sz w:val="12"/>
          <w:szCs w:val="12"/>
        </w:rPr>
      </w:pPr>
      <w:r w:rsidRPr="00A9498C">
        <w:rPr>
          <w:rFonts w:ascii="Georgia" w:hAnsi="Georgia" w:cs="All Times New Roman"/>
          <w:sz w:val="12"/>
          <w:szCs w:val="12"/>
        </w:rPr>
        <w:t>Източник:</w:t>
      </w:r>
      <w:hyperlink r:id="rId26" w:history="1">
        <w:r w:rsidRPr="00A9498C">
          <w:rPr>
            <w:rStyle w:val="a5"/>
            <w:rFonts w:ascii="Georgia" w:hAnsi="Georgia" w:cs="All Times New Roman"/>
            <w:sz w:val="12"/>
            <w:szCs w:val="12"/>
          </w:rPr>
          <w:t>https://nsi.bg/bg/content/11418/%D0%BE%D0%B1%D0%BB%D0%B0%D1%81%D1%82-%D0%BF%D0%B5%D1%80%D0%BD%D0%B8%D0%BA</w:t>
        </w:r>
      </w:hyperlink>
    </w:p>
    <w:p w:rsidR="00F812BC" w:rsidRPr="00F76B35" w:rsidRDefault="00F812BC" w:rsidP="00A9498C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Ситуацията в община Радомир не прави</w:t>
      </w:r>
      <w:r w:rsidR="00C41711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 изключение от описаната за област Перник. Тенденцията за намаляване на броя функциониращи места за настаняване и реализирани нощувки през последните две години е силно повлияна от ограниченията, наложени поради пандемията </w:t>
      </w:r>
      <w:r w:rsidR="00051105" w:rsidRPr="00F76B35">
        <w:rPr>
          <w:rFonts w:ascii="Georgia" w:hAnsi="Georgia" w:cs="All Times New Roman"/>
          <w:sz w:val="20"/>
          <w:szCs w:val="20"/>
        </w:rPr>
        <w:t>от</w:t>
      </w:r>
      <w:r w:rsidRPr="00F76B35">
        <w:rPr>
          <w:rFonts w:ascii="Georgia" w:hAnsi="Georgia" w:cs="All Times New Roman"/>
          <w:sz w:val="20"/>
          <w:szCs w:val="20"/>
        </w:rPr>
        <w:t xml:space="preserve"> КОВИД 19. Очакванията са, че след преодоляване на здравната криза, ще има подем в туристическия бизнес.</w:t>
      </w:r>
      <w:r w:rsidR="00051105" w:rsidRPr="00F76B35">
        <w:rPr>
          <w:rFonts w:ascii="Georgia" w:hAnsi="Georgia" w:cs="All Times New Roman"/>
          <w:sz w:val="20"/>
          <w:szCs w:val="20"/>
        </w:rPr>
        <w:t xml:space="preserve"> Тези ограничения се отразиха негативно върху по-продължителните престои, които включват настаняване, но </w:t>
      </w:r>
      <w:r w:rsidR="00727859" w:rsidRPr="00F76B35">
        <w:rPr>
          <w:rFonts w:ascii="Georgia" w:hAnsi="Georgia" w:cs="All Times New Roman"/>
          <w:sz w:val="20"/>
          <w:szCs w:val="20"/>
        </w:rPr>
        <w:t>оказаха</w:t>
      </w:r>
      <w:r w:rsidR="00051105" w:rsidRPr="00F76B35">
        <w:rPr>
          <w:rFonts w:ascii="Georgia" w:hAnsi="Georgia" w:cs="All Times New Roman"/>
          <w:sz w:val="20"/>
          <w:szCs w:val="20"/>
        </w:rPr>
        <w:t xml:space="preserve"> благоприятно</w:t>
      </w:r>
      <w:r w:rsidR="00727859" w:rsidRPr="00F76B35">
        <w:rPr>
          <w:rFonts w:ascii="Georgia" w:hAnsi="Georgia" w:cs="All Times New Roman"/>
          <w:sz w:val="20"/>
          <w:szCs w:val="20"/>
        </w:rPr>
        <w:t xml:space="preserve"> влияние</w:t>
      </w:r>
      <w:r w:rsidR="00051105" w:rsidRPr="00F76B35">
        <w:rPr>
          <w:rFonts w:ascii="Georgia" w:hAnsi="Georgia" w:cs="All Times New Roman"/>
          <w:sz w:val="20"/>
          <w:szCs w:val="20"/>
        </w:rPr>
        <w:t xml:space="preserve"> върху еднодневните пътувания с цел връзка с природата и посещение на обекти на културно-историческото наследство. В тази посока община Радомир има много сериозен потенциал за развитие.</w:t>
      </w:r>
    </w:p>
    <w:p w:rsidR="00F812BC" w:rsidRPr="00F76B35" w:rsidRDefault="00F812BC" w:rsidP="00A9498C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По-важните особености на наличното търсене, които </w:t>
      </w:r>
      <w:r w:rsidR="007D5196" w:rsidRPr="00F76B35">
        <w:rPr>
          <w:rFonts w:ascii="Georgia" w:hAnsi="Georgia" w:cs="All Times New Roman"/>
          <w:sz w:val="20"/>
          <w:szCs w:val="20"/>
        </w:rPr>
        <w:t>са взе</w:t>
      </w:r>
      <w:r w:rsidRPr="00F76B35">
        <w:rPr>
          <w:rFonts w:ascii="Georgia" w:hAnsi="Georgia" w:cs="All Times New Roman"/>
          <w:sz w:val="20"/>
          <w:szCs w:val="20"/>
        </w:rPr>
        <w:t>т</w:t>
      </w:r>
      <w:r w:rsidR="007D5196" w:rsidRPr="00F76B35">
        <w:rPr>
          <w:rFonts w:ascii="Georgia" w:hAnsi="Georgia" w:cs="All Times New Roman"/>
          <w:sz w:val="20"/>
          <w:szCs w:val="20"/>
        </w:rPr>
        <w:t>и</w:t>
      </w:r>
      <w:r w:rsidRPr="00F76B35">
        <w:rPr>
          <w:rFonts w:ascii="Georgia" w:hAnsi="Georgia" w:cs="All Times New Roman"/>
          <w:sz w:val="20"/>
          <w:szCs w:val="20"/>
        </w:rPr>
        <w:t xml:space="preserve"> под внимание при изготвян</w:t>
      </w:r>
      <w:r w:rsidR="007D5196" w:rsidRPr="00F76B35">
        <w:rPr>
          <w:rFonts w:ascii="Georgia" w:hAnsi="Georgia" w:cs="All Times New Roman"/>
          <w:sz w:val="20"/>
          <w:szCs w:val="20"/>
        </w:rPr>
        <w:t>е</w:t>
      </w:r>
      <w:r w:rsidRPr="00F76B35">
        <w:rPr>
          <w:rFonts w:ascii="Georgia" w:hAnsi="Georgia" w:cs="All Times New Roman"/>
          <w:sz w:val="20"/>
          <w:szCs w:val="20"/>
        </w:rPr>
        <w:t>то н</w:t>
      </w:r>
      <w:r w:rsidR="00885B82" w:rsidRPr="00F76B35">
        <w:rPr>
          <w:rFonts w:ascii="Georgia" w:hAnsi="Georgia" w:cs="All Times New Roman"/>
          <w:sz w:val="20"/>
          <w:szCs w:val="20"/>
        </w:rPr>
        <w:t>а</w:t>
      </w:r>
      <w:r w:rsidRPr="00F76B35">
        <w:rPr>
          <w:rFonts w:ascii="Georgia" w:hAnsi="Georgia" w:cs="All Times New Roman"/>
          <w:sz w:val="20"/>
          <w:szCs w:val="20"/>
        </w:rPr>
        <w:t xml:space="preserve"> н</w:t>
      </w:r>
      <w:r w:rsidR="00885B82" w:rsidRPr="00F76B35">
        <w:rPr>
          <w:rFonts w:ascii="Georgia" w:hAnsi="Georgia" w:cs="All Times New Roman"/>
          <w:sz w:val="20"/>
          <w:szCs w:val="20"/>
        </w:rPr>
        <w:t>а</w:t>
      </w:r>
      <w:r w:rsidRPr="00F76B35">
        <w:rPr>
          <w:rFonts w:ascii="Georgia" w:hAnsi="Georgia" w:cs="All Times New Roman"/>
          <w:sz w:val="20"/>
          <w:szCs w:val="20"/>
        </w:rPr>
        <w:t>стоящ</w:t>
      </w:r>
      <w:r w:rsidR="00885B82" w:rsidRPr="00F76B35">
        <w:rPr>
          <w:rFonts w:ascii="Georgia" w:hAnsi="Georgia" w:cs="All Times New Roman"/>
          <w:sz w:val="20"/>
          <w:szCs w:val="20"/>
        </w:rPr>
        <w:t>а</w:t>
      </w:r>
      <w:r w:rsidRPr="00F76B35">
        <w:rPr>
          <w:rFonts w:ascii="Georgia" w:hAnsi="Georgia" w:cs="All Times New Roman"/>
          <w:sz w:val="20"/>
          <w:szCs w:val="20"/>
        </w:rPr>
        <w:t>та Прогр</w:t>
      </w:r>
      <w:r w:rsidR="00885B82" w:rsidRPr="00F76B35">
        <w:rPr>
          <w:rFonts w:ascii="Georgia" w:hAnsi="Georgia" w:cs="All Times New Roman"/>
          <w:sz w:val="20"/>
          <w:szCs w:val="20"/>
        </w:rPr>
        <w:t>а</w:t>
      </w:r>
      <w:r w:rsidRPr="00F76B35">
        <w:rPr>
          <w:rFonts w:ascii="Georgia" w:hAnsi="Georgia" w:cs="All Times New Roman"/>
          <w:sz w:val="20"/>
          <w:szCs w:val="20"/>
        </w:rPr>
        <w:t>м</w:t>
      </w:r>
      <w:r w:rsidR="00885B82" w:rsidRPr="00F76B35">
        <w:rPr>
          <w:rFonts w:ascii="Georgia" w:hAnsi="Georgia" w:cs="All Times New Roman"/>
          <w:sz w:val="20"/>
          <w:szCs w:val="20"/>
        </w:rPr>
        <w:t>а</w:t>
      </w:r>
      <w:r w:rsidRPr="00F76B35">
        <w:rPr>
          <w:rFonts w:ascii="Georgia" w:hAnsi="Georgia" w:cs="All Times New Roman"/>
          <w:sz w:val="20"/>
          <w:szCs w:val="20"/>
        </w:rPr>
        <w:t xml:space="preserve"> са следните</w:t>
      </w:r>
      <w:r w:rsidR="00727859" w:rsidRPr="00F76B35">
        <w:rPr>
          <w:rFonts w:ascii="Georgia" w:hAnsi="Georgia" w:cs="All Times New Roman"/>
          <w:sz w:val="20"/>
          <w:szCs w:val="20"/>
        </w:rPr>
        <w:t xml:space="preserve"> </w:t>
      </w:r>
      <w:r w:rsidR="00D15B64" w:rsidRPr="00F76B35">
        <w:rPr>
          <w:rFonts w:ascii="Georgia" w:hAnsi="Georgia" w:cs="All Times New Roman"/>
          <w:sz w:val="20"/>
          <w:szCs w:val="20"/>
        </w:rPr>
        <w:t>/</w:t>
      </w:r>
      <w:r w:rsidR="00727859" w:rsidRPr="00F76B35">
        <w:rPr>
          <w:rFonts w:ascii="Georgia" w:hAnsi="Georgia" w:cs="All Times New Roman"/>
          <w:sz w:val="20"/>
          <w:szCs w:val="20"/>
        </w:rPr>
        <w:t xml:space="preserve">по </w:t>
      </w:r>
      <w:proofErr w:type="spellStart"/>
      <w:r w:rsidR="00727859" w:rsidRPr="00F76B35">
        <w:rPr>
          <w:rFonts w:ascii="Georgia" w:hAnsi="Georgia" w:cs="All Times New Roman"/>
          <w:sz w:val="20"/>
          <w:szCs w:val="20"/>
        </w:rPr>
        <w:t>кор</w:t>
      </w:r>
      <w:r w:rsidR="00D15B64" w:rsidRPr="00F76B35">
        <w:rPr>
          <w:rFonts w:ascii="Georgia" w:hAnsi="Georgia" w:cs="All Times New Roman"/>
          <w:sz w:val="20"/>
          <w:szCs w:val="20"/>
        </w:rPr>
        <w:t>елирани</w:t>
      </w:r>
      <w:proofErr w:type="spellEnd"/>
      <w:r w:rsidR="00D15B64" w:rsidRPr="00F76B35">
        <w:rPr>
          <w:rFonts w:ascii="Georgia" w:hAnsi="Georgia" w:cs="All Times New Roman"/>
          <w:sz w:val="20"/>
          <w:szCs w:val="20"/>
        </w:rPr>
        <w:t xml:space="preserve"> данни на НСИ за 2020 г./</w:t>
      </w:r>
      <w:r w:rsidR="00727859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: </w:t>
      </w:r>
    </w:p>
    <w:p w:rsidR="00885B82" w:rsidRPr="00F76B35" w:rsidRDefault="00885B82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• </w:t>
      </w:r>
      <w:r w:rsidR="00727859" w:rsidRPr="00F76B35">
        <w:rPr>
          <w:rFonts w:ascii="Georgia" w:hAnsi="Georgia" w:cs="All Times New Roman"/>
          <w:sz w:val="20"/>
          <w:szCs w:val="20"/>
        </w:rPr>
        <w:t>О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бемът на туристическото търсене в община Радомир е незначителен. В базата за настаняване са реализирани едва 2 % от всички нощувки и 0,2% от нощувките на чужденци в област Перник през същата година. </w:t>
      </w:r>
    </w:p>
    <w:p w:rsidR="00885B82" w:rsidRPr="00F76B35" w:rsidRDefault="00885B82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• 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Търсенето е изключително от страна на българи (89% от посетителите и 95% от реализирането нощувки), при висок дял на индивидуалните посетители. </w:t>
      </w:r>
    </w:p>
    <w:p w:rsidR="00F812BC" w:rsidRPr="00F76B35" w:rsidRDefault="00885B82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• 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Характерна е ниската продължителност на престоя - 2,4 дни за българите и 1,0 ден за чужденците. В резултат на всичко това </w:t>
      </w:r>
      <w:r w:rsidR="00727859" w:rsidRPr="00F76B35">
        <w:rPr>
          <w:rFonts w:ascii="Georgia" w:hAnsi="Georgia" w:cs="All Times New Roman"/>
          <w:sz w:val="20"/>
          <w:szCs w:val="20"/>
        </w:rPr>
        <w:t>средната годишна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 заетост на </w:t>
      </w:r>
      <w:proofErr w:type="spellStart"/>
      <w:r w:rsidR="00F812BC" w:rsidRPr="00F76B35">
        <w:rPr>
          <w:rFonts w:ascii="Georgia" w:hAnsi="Georgia" w:cs="All Times New Roman"/>
          <w:sz w:val="20"/>
          <w:szCs w:val="20"/>
        </w:rPr>
        <w:t>легловия</w:t>
      </w:r>
      <w:proofErr w:type="spellEnd"/>
      <w:r w:rsidR="00F812BC" w:rsidRPr="00F76B35">
        <w:rPr>
          <w:rFonts w:ascii="Georgia" w:hAnsi="Georgia" w:cs="All Times New Roman"/>
          <w:sz w:val="20"/>
          <w:szCs w:val="20"/>
        </w:rPr>
        <w:t xml:space="preserve"> капацитет е </w:t>
      </w:r>
      <w:r w:rsidR="007D5196" w:rsidRPr="00F76B35">
        <w:rPr>
          <w:rFonts w:ascii="Georgia" w:hAnsi="Georgia" w:cs="All Times New Roman"/>
          <w:sz w:val="20"/>
          <w:szCs w:val="20"/>
        </w:rPr>
        <w:t>под 10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 %. </w:t>
      </w:r>
    </w:p>
    <w:p w:rsidR="00727859" w:rsidRPr="00F76B35" w:rsidRDefault="00F812B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Туристите, които са привлечени в общината до момента можем да групираме по следния начин: </w:t>
      </w:r>
    </w:p>
    <w:p w:rsidR="00F812BC" w:rsidRPr="00F76B35" w:rsidRDefault="00F812B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1. Посещения за пешеходен туризъм до природни забележителности, които се ползват почти целогодишно.</w:t>
      </w:r>
    </w:p>
    <w:p w:rsidR="00F812BC" w:rsidRPr="00F76B35" w:rsidRDefault="00727859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2. Б</w:t>
      </w:r>
      <w:r w:rsidR="00F812BC" w:rsidRPr="00F76B35">
        <w:rPr>
          <w:rFonts w:ascii="Georgia" w:hAnsi="Georgia" w:cs="All Times New Roman"/>
          <w:sz w:val="20"/>
          <w:szCs w:val="20"/>
        </w:rPr>
        <w:t>лагодарение на икономическа</w:t>
      </w:r>
      <w:r w:rsidR="000A18CE" w:rsidRPr="00F76B35">
        <w:rPr>
          <w:rFonts w:ascii="Georgia" w:hAnsi="Georgia" w:cs="All Times New Roman"/>
          <w:sz w:val="20"/>
          <w:szCs w:val="20"/>
        </w:rPr>
        <w:t>та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 активност в общината</w:t>
      </w:r>
      <w:r w:rsidR="00D15B64" w:rsidRPr="00F76B35">
        <w:rPr>
          <w:rFonts w:ascii="Georgia" w:hAnsi="Georgia" w:cs="All Times New Roman"/>
          <w:sz w:val="20"/>
          <w:szCs w:val="20"/>
        </w:rPr>
        <w:t>,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 целогодишно се ползват стаите в </w:t>
      </w:r>
      <w:r w:rsidRPr="00F76B35">
        <w:rPr>
          <w:rFonts w:ascii="Georgia" w:hAnsi="Georgia" w:cs="All Times New Roman"/>
          <w:sz w:val="20"/>
          <w:szCs w:val="20"/>
        </w:rPr>
        <w:t xml:space="preserve">гр. 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Радомир. </w:t>
      </w:r>
    </w:p>
    <w:p w:rsidR="00F812BC" w:rsidRPr="00F76B35" w:rsidRDefault="000A18CE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3</w:t>
      </w:r>
      <w:r w:rsidR="00F812BC" w:rsidRPr="00F76B35">
        <w:rPr>
          <w:rFonts w:ascii="Georgia" w:hAnsi="Georgia" w:cs="All Times New Roman"/>
          <w:sz w:val="20"/>
          <w:szCs w:val="20"/>
        </w:rPr>
        <w:t>. П</w:t>
      </w:r>
      <w:r w:rsidR="00727859" w:rsidRPr="00F76B35">
        <w:rPr>
          <w:rFonts w:ascii="Georgia" w:hAnsi="Georgia" w:cs="All Times New Roman"/>
          <w:sz w:val="20"/>
          <w:szCs w:val="20"/>
        </w:rPr>
        <w:t>о-активни п</w:t>
      </w:r>
      <w:r w:rsidR="00F812BC" w:rsidRPr="00F76B35">
        <w:rPr>
          <w:rFonts w:ascii="Georgia" w:hAnsi="Georgia" w:cs="All Times New Roman"/>
          <w:sz w:val="20"/>
          <w:szCs w:val="20"/>
        </w:rPr>
        <w:t>ътувания за почивка в селска среда</w:t>
      </w:r>
      <w:r w:rsidR="00727859" w:rsidRPr="00F76B35">
        <w:rPr>
          <w:rFonts w:ascii="Georgia" w:hAnsi="Georgia" w:cs="All Times New Roman"/>
          <w:sz w:val="20"/>
          <w:szCs w:val="20"/>
        </w:rPr>
        <w:t>,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 най-вече през уикендите на топлото полугодие, националните </w:t>
      </w:r>
      <w:r w:rsidR="007240EF" w:rsidRPr="00F76B35">
        <w:rPr>
          <w:rFonts w:ascii="Georgia" w:hAnsi="Georgia" w:cs="All Times New Roman"/>
          <w:sz w:val="20"/>
          <w:szCs w:val="20"/>
        </w:rPr>
        <w:t xml:space="preserve">и местни 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празнични дни и краткотраен летен отдих в ограничени брой места за настаняване. Тези туристически посетители ползват </w:t>
      </w:r>
      <w:proofErr w:type="spellStart"/>
      <w:r w:rsidR="00F812BC" w:rsidRPr="00F76B35">
        <w:rPr>
          <w:rFonts w:ascii="Georgia" w:hAnsi="Georgia" w:cs="All Times New Roman"/>
          <w:sz w:val="20"/>
          <w:szCs w:val="20"/>
        </w:rPr>
        <w:t>миксирани</w:t>
      </w:r>
      <w:proofErr w:type="spellEnd"/>
      <w:r w:rsidR="00F812BC" w:rsidRPr="00F76B35">
        <w:rPr>
          <w:rFonts w:ascii="Georgia" w:hAnsi="Georgia" w:cs="All Times New Roman"/>
          <w:sz w:val="20"/>
          <w:szCs w:val="20"/>
        </w:rPr>
        <w:t xml:space="preserve"> туристически </w:t>
      </w:r>
      <w:r w:rsidR="00727859" w:rsidRPr="00F76B35">
        <w:rPr>
          <w:rFonts w:ascii="Georgia" w:hAnsi="Georgia" w:cs="All Times New Roman"/>
          <w:sz w:val="20"/>
          <w:szCs w:val="20"/>
        </w:rPr>
        <w:t>услуги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, базирани на потапяне в местния бит и традиции, ползване на екологично чиста храна, специфична кухня и местни специалитети, опознаване на социализираните обекти на </w:t>
      </w:r>
      <w:r w:rsidR="00727859" w:rsidRPr="00F76B35">
        <w:rPr>
          <w:rFonts w:ascii="Georgia" w:hAnsi="Georgia" w:cs="All Times New Roman"/>
          <w:sz w:val="20"/>
          <w:szCs w:val="20"/>
        </w:rPr>
        <w:t>културно-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историческото наследство в общината, разходки из полупланинската територия, каране на велосипеди и др. </w:t>
      </w:r>
    </w:p>
    <w:p w:rsidR="00F812BC" w:rsidRPr="00F76B35" w:rsidRDefault="000A18CE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4</w:t>
      </w:r>
      <w:r w:rsidR="00F812BC" w:rsidRPr="00F76B35">
        <w:rPr>
          <w:rFonts w:ascii="Georgia" w:hAnsi="Georgia" w:cs="All Times New Roman"/>
          <w:sz w:val="20"/>
          <w:szCs w:val="20"/>
        </w:rPr>
        <w:t>. Ученически посещения на исторически обекти и монументи в общината, които обаче рядко са с преспиване</w:t>
      </w:r>
      <w:r w:rsidRPr="00F76B35">
        <w:rPr>
          <w:rFonts w:ascii="Georgia" w:hAnsi="Georgia" w:cs="All Times New Roman"/>
          <w:sz w:val="20"/>
          <w:szCs w:val="20"/>
        </w:rPr>
        <w:t>.</w:t>
      </w:r>
    </w:p>
    <w:p w:rsidR="00F812BC" w:rsidRPr="00F76B35" w:rsidRDefault="000A18CE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5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. Посещения в </w:t>
      </w:r>
      <w:r w:rsidRPr="00F76B35">
        <w:rPr>
          <w:rFonts w:ascii="Georgia" w:hAnsi="Georgia" w:cs="All Times New Roman"/>
          <w:sz w:val="20"/>
          <w:szCs w:val="20"/>
        </w:rPr>
        <w:t>църкви и манастири</w:t>
      </w:r>
      <w:r w:rsidR="00F812BC" w:rsidRPr="00F76B35">
        <w:rPr>
          <w:rFonts w:ascii="Georgia" w:hAnsi="Georgia" w:cs="All Times New Roman"/>
          <w:sz w:val="20"/>
          <w:szCs w:val="20"/>
        </w:rPr>
        <w:t xml:space="preserve"> - това са пътувания на индивидуални туристи и групи, обикновено еднодневни, без нощувка. </w:t>
      </w:r>
    </w:p>
    <w:p w:rsidR="00F812BC" w:rsidRPr="00F76B35" w:rsidRDefault="00F812BC" w:rsidP="00C41711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5. Посещения за участия в спортни събития – състезатели и зрители, </w:t>
      </w:r>
      <w:r w:rsidR="000A18CE" w:rsidRPr="00F76B35">
        <w:rPr>
          <w:rFonts w:ascii="Georgia" w:hAnsi="Georgia" w:cs="All Times New Roman"/>
          <w:sz w:val="20"/>
          <w:szCs w:val="20"/>
        </w:rPr>
        <w:t xml:space="preserve">много </w:t>
      </w:r>
      <w:r w:rsidRPr="00F76B35">
        <w:rPr>
          <w:rFonts w:ascii="Georgia" w:hAnsi="Georgia" w:cs="All Times New Roman"/>
          <w:sz w:val="20"/>
          <w:szCs w:val="20"/>
        </w:rPr>
        <w:t xml:space="preserve">малка част от които остават за нощуване. </w:t>
      </w:r>
    </w:p>
    <w:p w:rsidR="00C41711" w:rsidRPr="00F76B35" w:rsidRDefault="00C41711" w:rsidP="00583828">
      <w:p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5578C7" w:rsidRPr="00F76B35" w:rsidRDefault="002B163D" w:rsidP="002B163D">
      <w:pPr>
        <w:shd w:val="clear" w:color="auto" w:fill="FBE4D5" w:themeFill="accent2" w:themeFillTint="33"/>
        <w:spacing w:after="0" w:line="276" w:lineRule="auto"/>
        <w:jc w:val="both"/>
        <w:rPr>
          <w:rFonts w:ascii="Georgia" w:hAnsi="Georgia" w:cs="All Times New Roman"/>
          <w:b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7. </w:t>
      </w:r>
      <w:r w:rsidR="008F3A1B" w:rsidRPr="00F76B35">
        <w:rPr>
          <w:rFonts w:ascii="Georgia" w:hAnsi="Georgia" w:cs="All Times New Roman"/>
          <w:b/>
          <w:sz w:val="20"/>
          <w:szCs w:val="20"/>
          <w:lang w:val="en-US"/>
        </w:rPr>
        <w:t>S W O T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анлиз</w:t>
      </w:r>
      <w:proofErr w:type="spellEnd"/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644"/>
        <w:gridCol w:w="4854"/>
      </w:tblGrid>
      <w:tr w:rsidR="002B163D" w:rsidRPr="00F76B35" w:rsidTr="00A9498C">
        <w:tc>
          <w:tcPr>
            <w:tcW w:w="4644" w:type="dxa"/>
            <w:shd w:val="clear" w:color="auto" w:fill="FBE4D5" w:themeFill="accent2" w:themeFillTint="33"/>
          </w:tcPr>
          <w:p w:rsidR="002B163D" w:rsidRPr="00F76B35" w:rsidRDefault="002B163D" w:rsidP="002B163D">
            <w:pPr>
              <w:spacing w:line="360" w:lineRule="auto"/>
              <w:jc w:val="center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7.1 Силни страни</w:t>
            </w:r>
          </w:p>
        </w:tc>
        <w:tc>
          <w:tcPr>
            <w:tcW w:w="4854" w:type="dxa"/>
            <w:shd w:val="clear" w:color="auto" w:fill="FBE4D5" w:themeFill="accent2" w:themeFillTint="33"/>
          </w:tcPr>
          <w:p w:rsidR="002B163D" w:rsidRPr="00F76B35" w:rsidRDefault="002B163D" w:rsidP="002B163D">
            <w:pPr>
              <w:spacing w:line="360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7.2 Слаби страни</w:t>
            </w:r>
          </w:p>
        </w:tc>
      </w:tr>
      <w:tr w:rsidR="002B163D" w:rsidRPr="00F76B35" w:rsidTr="00A9498C">
        <w:tc>
          <w:tcPr>
            <w:tcW w:w="4644" w:type="dxa"/>
          </w:tcPr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Благоприятно географско положение на територията – близост до столицата София и преминаващи през общината два трансгранични коридора; </w:t>
            </w:r>
          </w:p>
          <w:p w:rsidR="004557DA" w:rsidRPr="00F76B35" w:rsidRDefault="004557DA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Близост на територията до 3 граници;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Равнинно-котловинен и планински пейзаж, привлекателен за туризъм;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Благоприятни форми на релефа, в т.ч. Интересни природни феномени, някои от които подходящи и за специализирани туристически интереси /скали и близост до най-дългата пещера в България - Духлата/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Наличие на горски масиви с богата флора и фауна, множество защитени територии и зони /уникални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ендемити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и реликти/;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Разнообразно и богато културно-историческо наследство;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Налична спортна база за спортове /стадион, писта в Кондофрей/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Близост до национални курорти с потенциал за интегрирани туристически продукти със съседните общини /минерални извори </w:t>
            </w:r>
            <w:r w:rsidR="00A07247" w:rsidRPr="00F76B35">
              <w:rPr>
                <w:rFonts w:ascii="Georgia" w:hAnsi="Georgia" w:cs="All Times New Roman"/>
                <w:sz w:val="20"/>
                <w:szCs w:val="20"/>
              </w:rPr>
              <w:t>общ. Кюстенд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ил, Дупница; алпийски туризъм Рила и Пирин и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др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>/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Воля за развитие на сектора от страна на общинското ръководство.</w:t>
            </w:r>
          </w:p>
        </w:tc>
        <w:tc>
          <w:tcPr>
            <w:tcW w:w="4854" w:type="dxa"/>
          </w:tcPr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Липса на обявени национални туристически обекти в общината;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Ниска концентрация на разработени туристически атракции в общината;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Недостатъчна социализация на обектите на културно-историческото наследство;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Липса на </w:t>
            </w:r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 xml:space="preserve">достатъчна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туристическа инфраструктура за развитие на екологичен, селски и културен туризъм;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Амортизир</w:t>
            </w:r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>ани туристически бази и обекти,особено на хижите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Консерватизъм и незаинтересованост в местната общност от предлагане на обекти за селски туризъм; </w:t>
            </w:r>
          </w:p>
          <w:p w:rsidR="004557DA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Недостатъчна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леглова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база на територията на общината; </w:t>
            </w:r>
          </w:p>
          <w:p w:rsidR="004557DA" w:rsidRPr="00F76B35" w:rsidRDefault="004557DA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Наличната база за настаняване и хранене и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нискокатегорийна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>;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Липса на достатъчно допълнителни туристически услуги и комплексно туристическо предлагане;</w:t>
            </w:r>
          </w:p>
          <w:p w:rsidR="002B163D" w:rsidRPr="00F76B35" w:rsidRDefault="002B163D" w:rsidP="007E0BD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Липса на качествена туристическа статистика. </w:t>
            </w:r>
          </w:p>
          <w:p w:rsidR="00C108D0" w:rsidRPr="00F76B35" w:rsidRDefault="00C108D0" w:rsidP="007E0BD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Недостатъчен маркетинг и реклама за популяризиране на Радомир като туристическа дестинация. </w:t>
            </w:r>
          </w:p>
        </w:tc>
      </w:tr>
      <w:tr w:rsidR="002B163D" w:rsidRPr="00F76B35" w:rsidTr="00A9498C">
        <w:tc>
          <w:tcPr>
            <w:tcW w:w="4644" w:type="dxa"/>
            <w:shd w:val="clear" w:color="auto" w:fill="FBE4D5" w:themeFill="accent2" w:themeFillTint="33"/>
          </w:tcPr>
          <w:p w:rsidR="002B163D" w:rsidRPr="00F76B35" w:rsidRDefault="002B163D" w:rsidP="002B163D">
            <w:pPr>
              <w:spacing w:line="360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7.3 Възможности</w:t>
            </w:r>
          </w:p>
        </w:tc>
        <w:tc>
          <w:tcPr>
            <w:tcW w:w="4854" w:type="dxa"/>
            <w:shd w:val="clear" w:color="auto" w:fill="FBE4D5" w:themeFill="accent2" w:themeFillTint="33"/>
          </w:tcPr>
          <w:p w:rsidR="002B163D" w:rsidRPr="00F76B35" w:rsidRDefault="002B163D" w:rsidP="002B163D">
            <w:pPr>
              <w:spacing w:line="360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7.4 Заплахи</w:t>
            </w:r>
          </w:p>
        </w:tc>
      </w:tr>
      <w:tr w:rsidR="002B163D" w:rsidRPr="00F76B35" w:rsidTr="00A9498C">
        <w:tc>
          <w:tcPr>
            <w:tcW w:w="4644" w:type="dxa"/>
          </w:tcPr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Наличие на спортна база с възможности за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привличане на посетители по време на състезания и за нейното използване извън спортните събития;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Възможности за организирането на повече национални и международни състезания, прояви и събития;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Потенциал за развитие на пешеходен, културен, исторически, приключенски, селски, фестивален,</w:t>
            </w:r>
            <w:r w:rsidR="00C108D0" w:rsidRPr="00F76B35">
              <w:rPr>
                <w:rFonts w:ascii="Georgia" w:hAnsi="Georgia" w:cs="All Times New Roman"/>
                <w:sz w:val="20"/>
                <w:szCs w:val="20"/>
              </w:rPr>
              <w:t xml:space="preserve"> религиозен,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конен,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еко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и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велотуризъм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Стимулиране на публично-частни партньорства с местната власт, бизнеса и неправителствени организации за развитие на нови туристически </w:t>
            </w:r>
            <w:r w:rsidR="00C108D0" w:rsidRPr="00F76B35">
              <w:rPr>
                <w:rFonts w:ascii="Georgia" w:hAnsi="Georgia" w:cs="All Times New Roman"/>
                <w:sz w:val="20"/>
                <w:szCs w:val="20"/>
              </w:rPr>
              <w:t>услуги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Близостта до популярни туристически дестинации</w:t>
            </w:r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 xml:space="preserve"> дава възможности за развитие н</w:t>
            </w:r>
            <w:r w:rsidR="00C108D0" w:rsidRPr="00F76B35">
              <w:rPr>
                <w:rFonts w:ascii="Georgia" w:hAnsi="Georgia" w:cs="All Times New Roman"/>
                <w:sz w:val="20"/>
                <w:szCs w:val="20"/>
              </w:rPr>
              <w:t>а</w:t>
            </w:r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 xml:space="preserve"> общи туристически продукти със съседните общини </w:t>
            </w:r>
            <w:proofErr w:type="spellStart"/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>Брзник</w:t>
            </w:r>
            <w:proofErr w:type="spellEnd"/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 xml:space="preserve">, </w:t>
            </w:r>
            <w:proofErr w:type="spellStart"/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>Прник</w:t>
            </w:r>
            <w:proofErr w:type="spellEnd"/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 xml:space="preserve">, Ковачевци, </w:t>
            </w:r>
            <w:proofErr w:type="spellStart"/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>Самоков</w:t>
            </w:r>
            <w:proofErr w:type="spellEnd"/>
            <w:r w:rsidR="004557DA" w:rsidRPr="00F76B35">
              <w:rPr>
                <w:rFonts w:ascii="Georgia" w:hAnsi="Georgia" w:cs="All Times New Roman"/>
                <w:sz w:val="20"/>
                <w:szCs w:val="20"/>
              </w:rPr>
              <w:t xml:space="preserve"> и Дупница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• Възможности за побратимяване на Радомир с градове от България и чужбина и гостуване на туристи на разменни начала; </w:t>
            </w:r>
          </w:p>
          <w:p w:rsidR="002B163D" w:rsidRPr="00F76B35" w:rsidRDefault="002B163D" w:rsidP="007E0BD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• Развитие на общ регионален туристически продукт.</w:t>
            </w:r>
          </w:p>
        </w:tc>
        <w:tc>
          <w:tcPr>
            <w:tcW w:w="4854" w:type="dxa"/>
          </w:tcPr>
          <w:p w:rsidR="004557DA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Липса на достатъчно подготвени кадри за по-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качествено обслужване на туристическия сектор;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Недостатъчен инвеститорски интерес в сферата на туризма;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Развит туризъм и популярност на съседните общини;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Недостатъчен ресурс за усвояване на природните и културно-исторически дадености в общината; </w:t>
            </w:r>
          </w:p>
          <w:p w:rsidR="004557DA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Липса на диалог и сътрудничество между заинтересованите от развитието на туризма страни; </w:t>
            </w:r>
          </w:p>
          <w:p w:rsidR="002B163D" w:rsidRPr="00F76B35" w:rsidRDefault="002B163D" w:rsidP="002B163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Недостатъчен капацитет за усвояване възможностите за външно финансиране; </w:t>
            </w:r>
          </w:p>
          <w:p w:rsidR="00B80BE8" w:rsidRPr="00F76B35" w:rsidRDefault="00B80BE8" w:rsidP="00B80BE8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Неконкурентоспособност в сферата на алтернативния туризъм в сравнение с близки по територия конкуренти, които вече имат опит и развиват нови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нишови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продукти; </w:t>
            </w:r>
          </w:p>
          <w:p w:rsidR="00B80BE8" w:rsidRPr="00F76B35" w:rsidRDefault="00B80BE8" w:rsidP="00B80BE8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Потенциално разочарование на посетителите (несъответствие между качество и предлагана услуга, състояние на инфраструктурата и др.); </w:t>
            </w:r>
          </w:p>
          <w:p w:rsidR="00B80BE8" w:rsidRPr="00F76B35" w:rsidRDefault="00B80BE8" w:rsidP="00B80BE8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Липса на активност за по-отчетливо присъствие на туристическия пазар; </w:t>
            </w:r>
          </w:p>
          <w:p w:rsidR="00B80BE8" w:rsidRPr="00F76B35" w:rsidRDefault="00B80BE8" w:rsidP="00B80BE8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Несъответстващо предлагане на търсенето </w:t>
            </w:r>
            <w:r w:rsidR="00C108D0" w:rsidRPr="00F76B35">
              <w:rPr>
                <w:rFonts w:ascii="Georgia" w:hAnsi="Georgia" w:cs="All Times New Roman"/>
                <w:sz w:val="20"/>
                <w:szCs w:val="20"/>
              </w:rPr>
              <w:t xml:space="preserve">по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обем и еднородност; </w:t>
            </w:r>
          </w:p>
          <w:p w:rsidR="00B80BE8" w:rsidRPr="00F76B35" w:rsidRDefault="00B80BE8" w:rsidP="00B80BE8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Недостатъчен брой места за настаняване; </w:t>
            </w:r>
          </w:p>
          <w:p w:rsidR="002B163D" w:rsidRPr="00F76B35" w:rsidRDefault="00B80BE8" w:rsidP="007E0BD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sym w:font="Symbol" w:char="F0B7"/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Липса на по-мащабни инвестиции за подобряване на туристическата инфраструктура</w:t>
            </w:r>
          </w:p>
        </w:tc>
      </w:tr>
    </w:tbl>
    <w:p w:rsidR="002B163D" w:rsidRPr="00F76B35" w:rsidRDefault="002B163D" w:rsidP="002B163D">
      <w:p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08E6" w:rsidRPr="00F76B35" w:rsidRDefault="00F708E6" w:rsidP="002B163D">
      <w:pPr>
        <w:spacing w:after="0"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5578C7" w:rsidRPr="00F76B35" w:rsidRDefault="006E215D" w:rsidP="002B163D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 xml:space="preserve">7.1 </w:t>
      </w:r>
      <w:r w:rsidR="005578C7" w:rsidRPr="00F76B35">
        <w:rPr>
          <w:rFonts w:ascii="Georgia" w:hAnsi="Georgia" w:cs="All Times New Roman"/>
          <w:b/>
          <w:sz w:val="20"/>
          <w:szCs w:val="20"/>
        </w:rPr>
        <w:t xml:space="preserve">ПРЕПОРЪКИ </w:t>
      </w:r>
    </w:p>
    <w:p w:rsidR="005578C7" w:rsidRPr="00F76B35" w:rsidRDefault="005578C7" w:rsidP="0086170C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От извършения SWOT и Ситуацион</w:t>
      </w:r>
      <w:r w:rsidR="000E57BF" w:rsidRPr="00F76B35">
        <w:rPr>
          <w:rFonts w:ascii="Georgia" w:hAnsi="Georgia" w:cs="All Times New Roman"/>
          <w:sz w:val="20"/>
          <w:szCs w:val="20"/>
        </w:rPr>
        <w:t>ен</w:t>
      </w:r>
      <w:r w:rsidRPr="00F76B35">
        <w:rPr>
          <w:rFonts w:ascii="Georgia" w:hAnsi="Georgia" w:cs="All Times New Roman"/>
          <w:sz w:val="20"/>
          <w:szCs w:val="20"/>
        </w:rPr>
        <w:t xml:space="preserve"> анализ</w:t>
      </w:r>
      <w:r w:rsidR="000E57BF" w:rsidRPr="00F76B35">
        <w:rPr>
          <w:rFonts w:ascii="Georgia" w:hAnsi="Georgia" w:cs="All Times New Roman"/>
          <w:sz w:val="20"/>
          <w:szCs w:val="20"/>
        </w:rPr>
        <w:t>и</w:t>
      </w:r>
      <w:r w:rsidRPr="00F76B35">
        <w:rPr>
          <w:rFonts w:ascii="Georgia" w:hAnsi="Georgia" w:cs="All Times New Roman"/>
          <w:sz w:val="20"/>
          <w:szCs w:val="20"/>
        </w:rPr>
        <w:t xml:space="preserve"> могат да се направят следните конкретни препоръки за развитие на туризма в Община Радомир, които бихме могли да групираме в </w:t>
      </w:r>
      <w:r w:rsidR="001D0734" w:rsidRPr="00F76B35">
        <w:rPr>
          <w:rFonts w:ascii="Georgia" w:hAnsi="Georgia" w:cs="All Times New Roman"/>
          <w:sz w:val="20"/>
          <w:szCs w:val="20"/>
        </w:rPr>
        <w:t>няколко</w:t>
      </w:r>
      <w:r w:rsidRPr="00F76B35">
        <w:rPr>
          <w:rFonts w:ascii="Georgia" w:hAnsi="Georgia" w:cs="All Times New Roman"/>
          <w:sz w:val="20"/>
          <w:szCs w:val="20"/>
        </w:rPr>
        <w:t xml:space="preserve"> главни направления: </w:t>
      </w:r>
    </w:p>
    <w:p w:rsidR="001D0734" w:rsidRPr="00F76B35" w:rsidRDefault="001D0734" w:rsidP="008617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b/>
          <w:sz w:val="20"/>
          <w:szCs w:val="20"/>
          <w:u w:val="single"/>
        </w:rPr>
      </w:pPr>
      <w:r w:rsidRPr="00F76B35">
        <w:rPr>
          <w:rFonts w:ascii="Georgia" w:hAnsi="Georgia" w:cs="All Times New Roman"/>
          <w:sz w:val="20"/>
          <w:szCs w:val="20"/>
        </w:rPr>
        <w:t>Необходимо е</w:t>
      </w:r>
      <w:r w:rsidR="00834902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както общинското ръководство, така и местната общност</w:t>
      </w:r>
      <w:r w:rsidR="00834902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да положат усилия, за да може Радомир и района да реализират своите конкурентни предимства </w:t>
      </w:r>
      <w:r w:rsidR="00C108D0" w:rsidRPr="00F76B35">
        <w:rPr>
          <w:rFonts w:ascii="Georgia" w:hAnsi="Georgia" w:cs="All Times New Roman"/>
          <w:sz w:val="20"/>
          <w:szCs w:val="20"/>
        </w:rPr>
        <w:t xml:space="preserve">и да акцентират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Радомирски</w:t>
      </w:r>
      <w:r w:rsidR="00834902" w:rsidRPr="00F76B35">
        <w:rPr>
          <w:rFonts w:ascii="Georgia" w:hAnsi="Georgia" w:cs="All Times New Roman"/>
          <w:b/>
          <w:sz w:val="20"/>
          <w:szCs w:val="20"/>
          <w:u w:val="single"/>
        </w:rPr>
        <w:t>я</w:t>
      </w:r>
      <w:r w:rsidR="00C108D0"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край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на туристическата карта на България.</w:t>
      </w:r>
    </w:p>
    <w:p w:rsidR="001D0734" w:rsidRPr="00F76B35" w:rsidRDefault="001D0734" w:rsidP="008617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До момента туристическите предприемачи в община Радомир не са намерили за необходимо да се обединят и да работят съвместно за постигане на общи цели, свързани с развитието на туристическия продукт на дестинацията и неговото налагане на пазара.</w:t>
      </w:r>
      <w:r w:rsidR="00307333" w:rsidRPr="00F76B35">
        <w:rPr>
          <w:rFonts w:ascii="Georgia" w:hAnsi="Georgia" w:cs="All Times New Roman"/>
          <w:sz w:val="20"/>
          <w:szCs w:val="20"/>
        </w:rPr>
        <w:t xml:space="preserve"> Изключение прави Туристическото дружество „Орлите“.</w:t>
      </w:r>
      <w:r w:rsidRPr="00F76B35">
        <w:rPr>
          <w:rFonts w:ascii="Georgia" w:hAnsi="Georgia" w:cs="All Times New Roman"/>
          <w:sz w:val="20"/>
          <w:szCs w:val="20"/>
        </w:rPr>
        <w:t xml:space="preserve"> Същевременно, както в чужбина, така и у нас, добрите практики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в развитието на туристическите дестинации показват важната роля на организациите с нестопанска цел за тяхното управление и целенасоченото им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  <w:u w:val="single"/>
        </w:rPr>
        <w:t>маркетиране</w:t>
      </w:r>
      <w:proofErr w:type="spellEnd"/>
      <w:r w:rsidRPr="00F76B35">
        <w:rPr>
          <w:rFonts w:ascii="Georgia" w:hAnsi="Georgia" w:cs="All Times New Roman"/>
          <w:b/>
          <w:sz w:val="20"/>
          <w:szCs w:val="20"/>
          <w:u w:val="single"/>
        </w:rPr>
        <w:t>, в партньорство с местните власти</w:t>
      </w:r>
      <w:r w:rsidRPr="00F76B35">
        <w:rPr>
          <w:rFonts w:ascii="Georgia" w:hAnsi="Georgia" w:cs="All Times New Roman"/>
          <w:sz w:val="20"/>
          <w:szCs w:val="20"/>
        </w:rPr>
        <w:t xml:space="preserve">. Това е така, защото нормативно определените правомощия на местната власт се свеждат до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териториално-устройственото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стратегическото планиране, регулиране и контрол на туристическите дейности, подобряване на условията на местната среда (публична инфраструктура) и предоставяне на туристическа информация, но не и до цялостно управление на туристическия продукт. В конкретния случай в Радомир няма действащ общински туристически информационен център</w:t>
      </w:r>
      <w:r w:rsidR="00F708E6" w:rsidRPr="00F76B35">
        <w:rPr>
          <w:rFonts w:ascii="Georgia" w:hAnsi="Georgia" w:cs="All Times New Roman"/>
          <w:sz w:val="20"/>
          <w:szCs w:val="20"/>
        </w:rPr>
        <w:t xml:space="preserve"> /предстои неговото изграждане</w:t>
      </w:r>
      <w:r w:rsidR="000E57BF" w:rsidRPr="00F76B35">
        <w:rPr>
          <w:rFonts w:ascii="Georgia" w:hAnsi="Georgia" w:cs="All Times New Roman"/>
          <w:sz w:val="20"/>
          <w:szCs w:val="20"/>
        </w:rPr>
        <w:t xml:space="preserve"> по проект „Изграждане на ТИЦ“</w:t>
      </w:r>
      <w:r w:rsidR="00752B16" w:rsidRPr="00F76B35">
        <w:rPr>
          <w:rFonts w:ascii="Georgia" w:hAnsi="Georgia" w:cs="All Times New Roman"/>
          <w:sz w:val="20"/>
          <w:szCs w:val="20"/>
        </w:rPr>
        <w:t xml:space="preserve"> по</w:t>
      </w:r>
      <w:r w:rsidR="000E57BF" w:rsidRPr="00F76B35">
        <w:rPr>
          <w:rFonts w:ascii="Georgia" w:hAnsi="Georgia" w:cs="All Times New Roman"/>
          <w:sz w:val="20"/>
          <w:szCs w:val="20"/>
        </w:rPr>
        <w:t xml:space="preserve"> Стратегията за местно развитие на МИГ Радомир-Земен</w:t>
      </w:r>
      <w:r w:rsidRPr="00F76B35">
        <w:rPr>
          <w:rFonts w:ascii="Georgia" w:hAnsi="Georgia" w:cs="All Times New Roman"/>
          <w:sz w:val="20"/>
          <w:szCs w:val="20"/>
        </w:rPr>
        <w:t>/, нито организация, която да координира дейността на отделните предприемачи</w:t>
      </w:r>
      <w:r w:rsidR="00752B16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 и да </w:t>
      </w:r>
      <w:r w:rsidRPr="00F76B35">
        <w:rPr>
          <w:rFonts w:ascii="Georgia" w:hAnsi="Georgia" w:cs="All Times New Roman"/>
          <w:sz w:val="20"/>
          <w:szCs w:val="20"/>
        </w:rPr>
        <w:lastRenderedPageBreak/>
        <w:t>способства за формирането на комплексно туристическо предлагане. До известна степен такива функции изпълняват местното туристическо дружество, но неговите цели и дейности само частично се припокриват с управлението на продукта на общинско ниво.</w:t>
      </w:r>
    </w:p>
    <w:p w:rsidR="00834902" w:rsidRPr="00F76B35" w:rsidRDefault="001D0734" w:rsidP="008617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Липсата на организация за управление и маркетинг на общината като туристическа дестинация</w:t>
      </w:r>
      <w:r w:rsidRPr="00F76B35">
        <w:rPr>
          <w:rFonts w:ascii="Georgia" w:hAnsi="Georgia" w:cs="All Times New Roman"/>
          <w:sz w:val="20"/>
          <w:szCs w:val="20"/>
        </w:rPr>
        <w:t xml:space="preserve"> крие сериозен риск за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комплектоването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услугите, поддръжката на изградените съоръжения и в крайна сметка – за успешната пазарна реализация на продукта и нег</w:t>
      </w:r>
      <w:r w:rsidR="00834902" w:rsidRPr="00F76B35">
        <w:rPr>
          <w:rFonts w:ascii="Georgia" w:hAnsi="Georgia" w:cs="All Times New Roman"/>
          <w:sz w:val="20"/>
          <w:szCs w:val="20"/>
        </w:rPr>
        <w:t>овата устойчивост във времето.</w:t>
      </w:r>
    </w:p>
    <w:p w:rsidR="001D0734" w:rsidRPr="00F76B35" w:rsidRDefault="001D0734" w:rsidP="0086170C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Относно повишаването на конкурентоспособността на Радомир като дестинация </w:t>
      </w:r>
      <w:r w:rsidR="00307333" w:rsidRPr="00F76B35">
        <w:rPr>
          <w:rFonts w:ascii="Georgia" w:hAnsi="Georgia" w:cs="All Times New Roman"/>
          <w:sz w:val="20"/>
          <w:szCs w:val="20"/>
        </w:rPr>
        <w:t>Програмата предвижда</w:t>
      </w:r>
      <w:r w:rsidRPr="00F76B35">
        <w:rPr>
          <w:rFonts w:ascii="Georgia" w:hAnsi="Georgia" w:cs="All Times New Roman"/>
          <w:sz w:val="20"/>
          <w:szCs w:val="20"/>
        </w:rPr>
        <w:t xml:space="preserve"> да се насочат усилия към: </w:t>
      </w:r>
    </w:p>
    <w:p w:rsidR="001D0734" w:rsidRPr="00F76B35" w:rsidRDefault="001D0734" w:rsidP="0086170C">
      <w:pPr>
        <w:pStyle w:val="a3"/>
        <w:numPr>
          <w:ilvl w:val="0"/>
          <w:numId w:val="4"/>
        </w:numPr>
        <w:tabs>
          <w:tab w:val="left" w:pos="851"/>
        </w:tabs>
        <w:spacing w:after="120"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Развитие на нови </w:t>
      </w:r>
      <w:r w:rsidR="00F708E6" w:rsidRPr="00F76B35">
        <w:rPr>
          <w:rFonts w:ascii="Georgia" w:hAnsi="Georgia" w:cs="All Times New Roman"/>
          <w:sz w:val="20"/>
          <w:szCs w:val="20"/>
        </w:rPr>
        <w:t>услуги</w:t>
      </w:r>
      <w:r w:rsidRPr="00F76B35">
        <w:rPr>
          <w:rFonts w:ascii="Georgia" w:hAnsi="Georgia" w:cs="All Times New Roman"/>
          <w:sz w:val="20"/>
          <w:szCs w:val="20"/>
        </w:rPr>
        <w:t xml:space="preserve"> в областта на </w:t>
      </w:r>
      <w:r w:rsidRPr="00F76B35">
        <w:rPr>
          <w:rFonts w:ascii="Georgia" w:hAnsi="Georgia" w:cs="All Times New Roman"/>
          <w:b/>
          <w:sz w:val="20"/>
          <w:szCs w:val="20"/>
        </w:rPr>
        <w:t>алтернативния туризъм</w:t>
      </w:r>
      <w:r w:rsidR="003A5145"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r w:rsidR="003A5145" w:rsidRPr="00F76B35">
        <w:rPr>
          <w:rFonts w:ascii="Georgia" w:hAnsi="Georgia" w:cs="All Times New Roman"/>
          <w:sz w:val="20"/>
          <w:szCs w:val="20"/>
        </w:rPr>
        <w:t>и на тази основа</w:t>
      </w:r>
      <w:r w:rsidRPr="00F76B35">
        <w:rPr>
          <w:rFonts w:ascii="Georgia" w:hAnsi="Georgia" w:cs="All Times New Roman"/>
          <w:sz w:val="20"/>
          <w:szCs w:val="20"/>
        </w:rPr>
        <w:t xml:space="preserve"> да се изгражда туристически</w:t>
      </w:r>
      <w:r w:rsidR="003A5145" w:rsidRPr="00F76B35">
        <w:rPr>
          <w:rFonts w:ascii="Georgia" w:hAnsi="Georgia" w:cs="All Times New Roman"/>
          <w:sz w:val="20"/>
          <w:szCs w:val="20"/>
        </w:rPr>
        <w:t>я</w:t>
      </w:r>
      <w:r w:rsidRPr="00F76B35">
        <w:rPr>
          <w:rFonts w:ascii="Georgia" w:hAnsi="Georgia" w:cs="All Times New Roman"/>
          <w:sz w:val="20"/>
          <w:szCs w:val="20"/>
        </w:rPr>
        <w:t xml:space="preserve"> имидж на общината; </w:t>
      </w:r>
    </w:p>
    <w:p w:rsidR="003A5145" w:rsidRPr="00F76B35" w:rsidRDefault="003A5145" w:rsidP="007530FD">
      <w:pPr>
        <w:pStyle w:val="a3"/>
        <w:numPr>
          <w:ilvl w:val="0"/>
          <w:numId w:val="4"/>
        </w:numPr>
        <w:tabs>
          <w:tab w:val="left" w:pos="0"/>
          <w:tab w:val="left" w:pos="851"/>
        </w:tabs>
        <w:spacing w:after="120"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Разработване на туристически услуги на алтернативния туризъм, които се различават от конкурентните дестинации и разработване на такива, които се допълват с тях.</w:t>
      </w:r>
    </w:p>
    <w:p w:rsidR="001D0734" w:rsidRPr="00F76B35" w:rsidRDefault="003A5145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3</w:t>
      </w:r>
      <w:r w:rsidR="001D0734" w:rsidRPr="00F76B35">
        <w:rPr>
          <w:rFonts w:ascii="Georgia" w:hAnsi="Georgia" w:cs="All Times New Roman"/>
          <w:sz w:val="20"/>
          <w:szCs w:val="20"/>
        </w:rPr>
        <w:t>. Туристически</w:t>
      </w:r>
      <w:r w:rsidR="00B80BE8" w:rsidRPr="00F76B35">
        <w:rPr>
          <w:rFonts w:ascii="Georgia" w:hAnsi="Georgia" w:cs="All Times New Roman"/>
          <w:sz w:val="20"/>
          <w:szCs w:val="20"/>
        </w:rPr>
        <w:t>ят продукт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, </w:t>
      </w:r>
      <w:r w:rsidR="00B80BE8" w:rsidRPr="00F76B35">
        <w:rPr>
          <w:rFonts w:ascii="Georgia" w:hAnsi="Georgia" w:cs="All Times New Roman"/>
          <w:b/>
          <w:sz w:val="20"/>
          <w:szCs w:val="20"/>
        </w:rPr>
        <w:t>да не се</w:t>
      </w:r>
      <w:r w:rsidR="001D0734" w:rsidRPr="00F76B35">
        <w:rPr>
          <w:rFonts w:ascii="Georgia" w:hAnsi="Georgia" w:cs="All Times New Roman"/>
          <w:b/>
          <w:sz w:val="20"/>
          <w:szCs w:val="20"/>
        </w:rPr>
        <w:t xml:space="preserve"> обвърз</w:t>
      </w:r>
      <w:r w:rsidR="00B80BE8" w:rsidRPr="00F76B35">
        <w:rPr>
          <w:rFonts w:ascii="Georgia" w:hAnsi="Georgia" w:cs="All Times New Roman"/>
          <w:b/>
          <w:sz w:val="20"/>
          <w:szCs w:val="20"/>
        </w:rPr>
        <w:t>ва</w:t>
      </w:r>
      <w:r w:rsidR="001D0734" w:rsidRPr="00F76B35">
        <w:rPr>
          <w:rFonts w:ascii="Georgia" w:hAnsi="Georgia" w:cs="All Times New Roman"/>
          <w:b/>
          <w:sz w:val="20"/>
          <w:szCs w:val="20"/>
        </w:rPr>
        <w:t xml:space="preserve"> със сезонност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и изграждане на имидж на целогодишна туристическа дестинация; </w:t>
      </w:r>
    </w:p>
    <w:p w:rsidR="001D0734" w:rsidRPr="00F76B35" w:rsidRDefault="003A5145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4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. Чрез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 xml:space="preserve">модерна, значима и </w:t>
      </w:r>
      <w:proofErr w:type="spellStart"/>
      <w:r w:rsidR="001D0734" w:rsidRPr="00F76B35">
        <w:rPr>
          <w:rFonts w:ascii="Georgia" w:hAnsi="Georgia" w:cs="All Times New Roman"/>
          <w:b/>
          <w:sz w:val="20"/>
          <w:szCs w:val="20"/>
        </w:rPr>
        <w:t>брандир</w:t>
      </w:r>
      <w:r w:rsidR="00B80BE8" w:rsidRPr="00F76B35">
        <w:rPr>
          <w:rFonts w:ascii="Georgia" w:hAnsi="Georgia" w:cs="All Times New Roman"/>
          <w:b/>
          <w:sz w:val="20"/>
          <w:szCs w:val="20"/>
        </w:rPr>
        <w:t>ана</w:t>
      </w:r>
      <w:proofErr w:type="spellEnd"/>
      <w:r w:rsidR="00B80BE8" w:rsidRPr="00F76B35">
        <w:rPr>
          <w:rFonts w:ascii="Georgia" w:hAnsi="Georgia" w:cs="All Times New Roman"/>
          <w:b/>
          <w:sz w:val="20"/>
          <w:szCs w:val="20"/>
        </w:rPr>
        <w:t xml:space="preserve"> информация</w:t>
      </w:r>
      <w:r w:rsidR="00B80BE8" w:rsidRPr="00F76B35">
        <w:rPr>
          <w:rFonts w:ascii="Georgia" w:hAnsi="Georgia" w:cs="All Times New Roman"/>
          <w:sz w:val="20"/>
          <w:szCs w:val="20"/>
        </w:rPr>
        <w:t xml:space="preserve"> за туристическия продукт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на </w:t>
      </w:r>
      <w:r w:rsidR="00736420" w:rsidRPr="00F76B35">
        <w:rPr>
          <w:rFonts w:ascii="Georgia" w:hAnsi="Georgia" w:cs="All Times New Roman"/>
          <w:sz w:val="20"/>
          <w:szCs w:val="20"/>
        </w:rPr>
        <w:t>общината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да се </w:t>
      </w:r>
      <w:r w:rsidR="001D0734" w:rsidRPr="00F76B35">
        <w:rPr>
          <w:rFonts w:ascii="Georgia" w:hAnsi="Georgia" w:cs="All Times New Roman"/>
          <w:sz w:val="20"/>
          <w:szCs w:val="20"/>
        </w:rPr>
        <w:t>достигне до максимален брой директни потребители от целевите пазари</w:t>
      </w:r>
      <w:r w:rsidRPr="00F76B35">
        <w:rPr>
          <w:rFonts w:ascii="Georgia" w:hAnsi="Georgia" w:cs="All Times New Roman"/>
          <w:sz w:val="20"/>
          <w:szCs w:val="20"/>
        </w:rPr>
        <w:t xml:space="preserve">, </w:t>
      </w:r>
      <w:r w:rsidR="00F708E6" w:rsidRPr="00F76B35">
        <w:rPr>
          <w:rFonts w:ascii="Georgia" w:hAnsi="Georgia" w:cs="All Times New Roman"/>
          <w:sz w:val="20"/>
          <w:szCs w:val="20"/>
        </w:rPr>
        <w:t>но и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</w:t>
      </w:r>
      <w:r w:rsidR="00F708E6" w:rsidRPr="00F76B35">
        <w:rPr>
          <w:rFonts w:ascii="Georgia" w:hAnsi="Georgia" w:cs="All Times New Roman"/>
          <w:sz w:val="20"/>
          <w:szCs w:val="20"/>
        </w:rPr>
        <w:t xml:space="preserve">до 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туроператори, туристически агенти, онлайн туристически </w:t>
      </w:r>
      <w:proofErr w:type="spellStart"/>
      <w:r w:rsidR="001D0734" w:rsidRPr="00F76B35">
        <w:rPr>
          <w:rFonts w:ascii="Georgia" w:hAnsi="Georgia" w:cs="All Times New Roman"/>
          <w:sz w:val="20"/>
          <w:szCs w:val="20"/>
        </w:rPr>
        <w:t>посредници</w:t>
      </w:r>
      <w:proofErr w:type="spellEnd"/>
      <w:r w:rsidR="001D0734" w:rsidRPr="00F76B35">
        <w:rPr>
          <w:rFonts w:ascii="Georgia" w:hAnsi="Georgia" w:cs="All Times New Roman"/>
          <w:sz w:val="20"/>
          <w:szCs w:val="20"/>
        </w:rPr>
        <w:t xml:space="preserve">; </w:t>
      </w:r>
    </w:p>
    <w:p w:rsidR="001D0734" w:rsidRPr="00F76B35" w:rsidRDefault="003A5145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5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. Увеличаване на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>частните и общински инвестиции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в създаване и представяне на нови туристически услуги; </w:t>
      </w:r>
    </w:p>
    <w:p w:rsidR="001D0734" w:rsidRPr="00F76B35" w:rsidRDefault="003A5145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6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. </w:t>
      </w:r>
      <w:r w:rsidR="00307333" w:rsidRPr="00F76B35">
        <w:rPr>
          <w:rFonts w:ascii="Georgia" w:hAnsi="Georgia" w:cs="All Times New Roman"/>
          <w:b/>
          <w:sz w:val="20"/>
          <w:szCs w:val="20"/>
        </w:rPr>
        <w:t>Създаване</w:t>
      </w:r>
      <w:r w:rsidRPr="00F76B35">
        <w:rPr>
          <w:rFonts w:ascii="Georgia" w:hAnsi="Georgia" w:cs="All Times New Roman"/>
          <w:b/>
          <w:sz w:val="20"/>
          <w:szCs w:val="20"/>
        </w:rPr>
        <w:t>/привличане</w:t>
      </w:r>
      <w:r w:rsidR="001D0734" w:rsidRPr="00F76B35">
        <w:rPr>
          <w:rFonts w:ascii="Georgia" w:hAnsi="Georgia" w:cs="All Times New Roman"/>
          <w:b/>
          <w:sz w:val="20"/>
          <w:szCs w:val="20"/>
        </w:rPr>
        <w:t xml:space="preserve"> на неправителствени организации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в общината, които да се занимават с туризъм, опазване на околната среда и популяризиране на региона; </w:t>
      </w:r>
    </w:p>
    <w:p w:rsidR="001D0734" w:rsidRPr="00F76B35" w:rsidRDefault="003A5145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7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. </w:t>
      </w:r>
      <w:proofErr w:type="spellStart"/>
      <w:r w:rsidR="001D0734" w:rsidRPr="00F76B35">
        <w:rPr>
          <w:rFonts w:ascii="Georgia" w:hAnsi="Georgia" w:cs="All Times New Roman"/>
          <w:sz w:val="20"/>
          <w:szCs w:val="20"/>
        </w:rPr>
        <w:t>Промотиране</w:t>
      </w:r>
      <w:proofErr w:type="spellEnd"/>
      <w:r w:rsidR="001D0734" w:rsidRPr="00F76B35">
        <w:rPr>
          <w:rFonts w:ascii="Georgia" w:hAnsi="Georgia" w:cs="All Times New Roman"/>
          <w:sz w:val="20"/>
          <w:szCs w:val="20"/>
        </w:rPr>
        <w:t xml:space="preserve"> на </w:t>
      </w:r>
      <w:r w:rsidR="00736420" w:rsidRPr="00F76B35">
        <w:rPr>
          <w:rFonts w:ascii="Georgia" w:hAnsi="Georgia" w:cs="All Times New Roman"/>
          <w:sz w:val="20"/>
          <w:szCs w:val="20"/>
        </w:rPr>
        <w:t>туристическия продукт на община Радомир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чрез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>участие в туристически борси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: на първо време в София “Ваканция и СПА”, Велико Търново – “Културен туризъм”, Русе – “Уикенд туризъм”; </w:t>
      </w:r>
    </w:p>
    <w:p w:rsidR="00F80663" w:rsidRPr="00F76B35" w:rsidRDefault="003A5145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8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. Въвеждане и постигане на по-високи </w:t>
      </w:r>
      <w:r w:rsidR="001D0734" w:rsidRPr="00F76B35">
        <w:rPr>
          <w:rFonts w:ascii="Georgia" w:hAnsi="Georgia" w:cs="All Times New Roman"/>
          <w:b/>
          <w:sz w:val="20"/>
          <w:szCs w:val="20"/>
        </w:rPr>
        <w:t>стандарти за качество</w:t>
      </w:r>
      <w:r w:rsidR="001D0734" w:rsidRPr="00F76B35">
        <w:rPr>
          <w:rFonts w:ascii="Georgia" w:hAnsi="Georgia" w:cs="All Times New Roman"/>
          <w:sz w:val="20"/>
          <w:szCs w:val="20"/>
        </w:rPr>
        <w:t xml:space="preserve"> на туристическите продукти и услуги</w:t>
      </w:r>
      <w:r w:rsidRPr="00F76B35">
        <w:rPr>
          <w:rFonts w:ascii="Georgia" w:hAnsi="Georgia" w:cs="All Times New Roman"/>
          <w:sz w:val="20"/>
          <w:szCs w:val="20"/>
        </w:rPr>
        <w:t>, предлагани от местните доставчици</w:t>
      </w:r>
      <w:r w:rsidR="00736420" w:rsidRPr="00F76B35">
        <w:rPr>
          <w:rFonts w:ascii="Georgia" w:hAnsi="Georgia" w:cs="All Times New Roman"/>
          <w:sz w:val="20"/>
          <w:szCs w:val="20"/>
        </w:rPr>
        <w:t>. За да е конкурент</w:t>
      </w:r>
      <w:r w:rsidR="00F80663" w:rsidRPr="00F76B35">
        <w:rPr>
          <w:rFonts w:ascii="Georgia" w:hAnsi="Georgia" w:cs="All Times New Roman"/>
          <w:sz w:val="20"/>
          <w:szCs w:val="20"/>
        </w:rPr>
        <w:t>н</w:t>
      </w:r>
      <w:r w:rsidR="00736420" w:rsidRPr="00F76B35">
        <w:rPr>
          <w:rFonts w:ascii="Georgia" w:hAnsi="Georgia" w:cs="All Times New Roman"/>
          <w:sz w:val="20"/>
          <w:szCs w:val="20"/>
        </w:rPr>
        <w:t>а целевата територия</w:t>
      </w:r>
      <w:r w:rsidR="00F80663" w:rsidRPr="00F76B35">
        <w:rPr>
          <w:rFonts w:ascii="Georgia" w:hAnsi="Georgia" w:cs="All Times New Roman"/>
          <w:sz w:val="20"/>
          <w:szCs w:val="20"/>
        </w:rPr>
        <w:t xml:space="preserve"> от туристическа гледна точка, е необходимо уеднаквяване и внедряване на стандартите в сектора с международните и по-конкретно с тези на Европейския съюз;</w:t>
      </w:r>
    </w:p>
    <w:p w:rsidR="00B80BE8" w:rsidRPr="00F76B35" w:rsidRDefault="00B80BE8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9. Активно участие в </w:t>
      </w:r>
      <w:r w:rsidRPr="00F76B35">
        <w:rPr>
          <w:rFonts w:ascii="Georgia" w:hAnsi="Georgia" w:cs="All Times New Roman"/>
          <w:b/>
          <w:sz w:val="20"/>
          <w:szCs w:val="20"/>
        </w:rPr>
        <w:t>Организацията, която управлява Софийския туристически район</w:t>
      </w:r>
      <w:r w:rsidRPr="00F76B35">
        <w:rPr>
          <w:rFonts w:ascii="Georgia" w:hAnsi="Georgia" w:cs="All Times New Roman"/>
          <w:sz w:val="20"/>
          <w:szCs w:val="20"/>
        </w:rPr>
        <w:t xml:space="preserve"> с цел включването в регионалния туристически продукт.</w:t>
      </w:r>
    </w:p>
    <w:p w:rsidR="00661D73" w:rsidRPr="00F76B35" w:rsidRDefault="00B80BE8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10. </w:t>
      </w:r>
      <w:r w:rsidR="00661D73" w:rsidRPr="00F76B35">
        <w:rPr>
          <w:rFonts w:ascii="Georgia" w:hAnsi="Georgia" w:cs="All Times New Roman"/>
          <w:sz w:val="20"/>
          <w:szCs w:val="20"/>
        </w:rPr>
        <w:t>Необходим</w:t>
      </w:r>
      <w:r w:rsidR="00F708E6" w:rsidRPr="00F76B35">
        <w:rPr>
          <w:rFonts w:ascii="Georgia" w:hAnsi="Georgia" w:cs="All Times New Roman"/>
          <w:sz w:val="20"/>
          <w:szCs w:val="20"/>
        </w:rPr>
        <w:t>и са още усилия</w:t>
      </w:r>
      <w:r w:rsidR="00661D73" w:rsidRPr="00F76B35">
        <w:rPr>
          <w:rFonts w:ascii="Georgia" w:hAnsi="Georgia" w:cs="All Times New Roman"/>
          <w:sz w:val="20"/>
          <w:szCs w:val="20"/>
        </w:rPr>
        <w:t xml:space="preserve"> за </w:t>
      </w:r>
      <w:r w:rsidR="00661D73" w:rsidRPr="00F76B35">
        <w:rPr>
          <w:rFonts w:ascii="Georgia" w:hAnsi="Georgia" w:cs="All Times New Roman"/>
          <w:b/>
          <w:sz w:val="20"/>
          <w:szCs w:val="20"/>
        </w:rPr>
        <w:t>увеличаване на местните и чужди инвестиции в общината</w:t>
      </w:r>
      <w:r w:rsidR="00F708E6" w:rsidRPr="00F76B35">
        <w:rPr>
          <w:rFonts w:ascii="Georgia" w:hAnsi="Georgia" w:cs="All Times New Roman"/>
          <w:sz w:val="20"/>
          <w:szCs w:val="20"/>
        </w:rPr>
        <w:t xml:space="preserve">, вкл. чрез </w:t>
      </w:r>
      <w:r w:rsidR="00661D73" w:rsidRPr="00F76B35">
        <w:rPr>
          <w:rFonts w:ascii="Georgia" w:hAnsi="Georgia" w:cs="All Times New Roman"/>
          <w:sz w:val="20"/>
          <w:szCs w:val="20"/>
        </w:rPr>
        <w:t>програмите на Европейския съюз за финансиране развитието на различните видове туризъм.</w:t>
      </w:r>
    </w:p>
    <w:p w:rsidR="00B80BE8" w:rsidRPr="00F76B35" w:rsidRDefault="00B80BE8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11.</w:t>
      </w:r>
      <w:r w:rsidR="00F80663" w:rsidRPr="00F76B35">
        <w:rPr>
          <w:rFonts w:ascii="Georgia" w:hAnsi="Georgia" w:cs="All Times New Roman"/>
          <w:sz w:val="20"/>
          <w:szCs w:val="20"/>
        </w:rPr>
        <w:t xml:space="preserve"> </w:t>
      </w:r>
      <w:r w:rsidR="00661D73" w:rsidRPr="00F76B35">
        <w:rPr>
          <w:rFonts w:ascii="Georgia" w:hAnsi="Georgia" w:cs="All Times New Roman"/>
          <w:sz w:val="20"/>
          <w:szCs w:val="20"/>
        </w:rPr>
        <w:t xml:space="preserve">Необходимо е използването на </w:t>
      </w:r>
      <w:r w:rsidR="00661D73" w:rsidRPr="00F76B35">
        <w:rPr>
          <w:rFonts w:ascii="Georgia" w:hAnsi="Georgia" w:cs="All Times New Roman"/>
          <w:b/>
          <w:sz w:val="20"/>
          <w:szCs w:val="20"/>
        </w:rPr>
        <w:t>иновативни маркетингови подходи</w:t>
      </w:r>
      <w:r w:rsidR="00661D73" w:rsidRPr="00F76B35">
        <w:rPr>
          <w:rFonts w:ascii="Georgia" w:hAnsi="Georgia" w:cs="All Times New Roman"/>
          <w:sz w:val="20"/>
          <w:szCs w:val="20"/>
        </w:rPr>
        <w:t xml:space="preserve"> за популяризиране на региона на местния и международен туристически пазар.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="00661D73" w:rsidRPr="00F76B35">
        <w:rPr>
          <w:rFonts w:ascii="Georgia" w:hAnsi="Georgia" w:cs="All Times New Roman"/>
          <w:sz w:val="20"/>
          <w:szCs w:val="20"/>
        </w:rPr>
        <w:t xml:space="preserve">Задължително е да се стартира максимално бързо дейността на бъдещия туристически информационен център. </w:t>
      </w:r>
    </w:p>
    <w:p w:rsidR="00661D73" w:rsidRDefault="00F80663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12</w:t>
      </w:r>
      <w:r w:rsidR="00B80BE8" w:rsidRPr="00F76B35">
        <w:rPr>
          <w:rFonts w:ascii="Georgia" w:hAnsi="Georgia" w:cs="All Times New Roman"/>
          <w:sz w:val="20"/>
          <w:szCs w:val="20"/>
        </w:rPr>
        <w:t xml:space="preserve">. </w:t>
      </w:r>
      <w:proofErr w:type="spellStart"/>
      <w:r w:rsidR="003A5145" w:rsidRPr="00F76B35">
        <w:rPr>
          <w:rFonts w:ascii="Georgia" w:hAnsi="Georgia" w:cs="All Times New Roman"/>
          <w:b/>
          <w:sz w:val="20"/>
          <w:szCs w:val="20"/>
        </w:rPr>
        <w:t>Реновиране</w:t>
      </w:r>
      <w:proofErr w:type="spellEnd"/>
      <w:r w:rsidR="003A5145" w:rsidRPr="00F76B35">
        <w:rPr>
          <w:rFonts w:ascii="Georgia" w:hAnsi="Georgia" w:cs="All Times New Roman"/>
          <w:b/>
          <w:sz w:val="20"/>
          <w:szCs w:val="20"/>
        </w:rPr>
        <w:t xml:space="preserve"> на транспортната мрежа</w:t>
      </w:r>
      <w:r w:rsidR="003A5145" w:rsidRPr="00F76B35">
        <w:rPr>
          <w:rFonts w:ascii="Georgia" w:hAnsi="Georgia" w:cs="All Times New Roman"/>
          <w:sz w:val="20"/>
          <w:szCs w:val="20"/>
        </w:rPr>
        <w:t xml:space="preserve">, подмяна да настилката, поставяне на указателни табели и поддържане на съответната инфраструктура в </w:t>
      </w:r>
      <w:r w:rsidR="002A1BDB" w:rsidRPr="00F76B35">
        <w:rPr>
          <w:rFonts w:ascii="Georgia" w:hAnsi="Georgia" w:cs="All Times New Roman"/>
          <w:sz w:val="20"/>
          <w:szCs w:val="20"/>
        </w:rPr>
        <w:t>нормално</w:t>
      </w:r>
      <w:r w:rsidR="005A4DA0" w:rsidRPr="00F76B35">
        <w:rPr>
          <w:rFonts w:ascii="Georgia" w:hAnsi="Georgia" w:cs="All Times New Roman"/>
          <w:sz w:val="20"/>
          <w:szCs w:val="20"/>
        </w:rPr>
        <w:t xml:space="preserve"> </w:t>
      </w:r>
      <w:r w:rsidR="003A5145" w:rsidRPr="00F76B35">
        <w:rPr>
          <w:rFonts w:ascii="Georgia" w:hAnsi="Georgia" w:cs="All Times New Roman"/>
          <w:sz w:val="20"/>
          <w:szCs w:val="20"/>
        </w:rPr>
        <w:t>състояние, като з</w:t>
      </w:r>
      <w:r w:rsidR="00661D73" w:rsidRPr="00F76B35">
        <w:rPr>
          <w:rFonts w:ascii="Georgia" w:hAnsi="Georgia" w:cs="All Times New Roman"/>
          <w:sz w:val="20"/>
          <w:szCs w:val="20"/>
        </w:rPr>
        <w:t xml:space="preserve">адължително е поставянето на </w:t>
      </w:r>
      <w:r w:rsidR="00661D73" w:rsidRPr="00F76B35">
        <w:rPr>
          <w:rFonts w:ascii="Georgia" w:hAnsi="Georgia" w:cs="All Times New Roman"/>
          <w:b/>
          <w:sz w:val="20"/>
          <w:szCs w:val="20"/>
        </w:rPr>
        <w:t>указателни и информационни табели</w:t>
      </w:r>
      <w:r w:rsidR="00661D73" w:rsidRPr="00F76B35">
        <w:rPr>
          <w:rFonts w:ascii="Georgia" w:hAnsi="Georgia" w:cs="All Times New Roman"/>
          <w:sz w:val="20"/>
          <w:szCs w:val="20"/>
        </w:rPr>
        <w:t xml:space="preserve"> до обектите</w:t>
      </w:r>
      <w:r w:rsidRPr="00F76B35">
        <w:rPr>
          <w:rFonts w:ascii="Georgia" w:hAnsi="Georgia" w:cs="All Times New Roman"/>
          <w:sz w:val="20"/>
          <w:szCs w:val="20"/>
        </w:rPr>
        <w:t>/маршрутите</w:t>
      </w:r>
      <w:r w:rsidR="00661D73" w:rsidRPr="00F76B35">
        <w:rPr>
          <w:rFonts w:ascii="Georgia" w:hAnsi="Georgia" w:cs="All Times New Roman"/>
          <w:sz w:val="20"/>
          <w:szCs w:val="20"/>
        </w:rPr>
        <w:t xml:space="preserve"> на основните европейски езици. </w:t>
      </w:r>
    </w:p>
    <w:p w:rsidR="00126706" w:rsidRDefault="00126706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</w:p>
    <w:p w:rsidR="00126706" w:rsidRPr="00F76B35" w:rsidRDefault="00126706" w:rsidP="003A5145">
      <w:pPr>
        <w:spacing w:after="12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</w:p>
    <w:p w:rsidR="00F80663" w:rsidRPr="00F76B35" w:rsidRDefault="00F80663" w:rsidP="00F80663">
      <w:pPr>
        <w:spacing w:after="0" w:line="276" w:lineRule="auto"/>
        <w:ind w:firstLine="708"/>
        <w:jc w:val="both"/>
        <w:rPr>
          <w:rFonts w:ascii="Georgia" w:hAnsi="Georgia" w:cs="All Times New Roman"/>
          <w:sz w:val="20"/>
          <w:szCs w:val="20"/>
        </w:rPr>
      </w:pPr>
    </w:p>
    <w:p w:rsidR="00EA359A" w:rsidRPr="00F76B35" w:rsidRDefault="006E215D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  <w:lang w:val="en-US"/>
        </w:rPr>
        <w:lastRenderedPageBreak/>
        <w:t>II</w:t>
      </w:r>
      <w:r w:rsidR="00EA359A" w:rsidRPr="00F76B35">
        <w:rPr>
          <w:rFonts w:ascii="Georgia" w:hAnsi="Georgia" w:cs="All Times New Roman"/>
          <w:b/>
          <w:sz w:val="20"/>
          <w:szCs w:val="20"/>
        </w:rPr>
        <w:t>I. ВИЗИЯ, МИСИЯ, ПОЗИЦИОНИРАНЕ, СТРУКТУРИРАНЕ НА ТУРИСТИЧЕСКИЯ П</w:t>
      </w:r>
      <w:r w:rsidRPr="00F76B35">
        <w:rPr>
          <w:rFonts w:ascii="Georgia" w:hAnsi="Georgia" w:cs="All Times New Roman"/>
          <w:b/>
          <w:sz w:val="20"/>
          <w:szCs w:val="20"/>
        </w:rPr>
        <w:t>РОДУКТ</w:t>
      </w:r>
    </w:p>
    <w:p w:rsidR="00EA359A" w:rsidRPr="00F76B35" w:rsidRDefault="00EA359A" w:rsidP="00736420">
      <w:pPr>
        <w:spacing w:line="276" w:lineRule="auto"/>
        <w:ind w:firstLine="567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Община Радомир е територия, която със своите обективни природни дадености, специфичните си географски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характерстики</w:t>
      </w:r>
      <w:proofErr w:type="spellEnd"/>
      <w:r w:rsidR="007F4225" w:rsidRPr="00F76B35">
        <w:rPr>
          <w:rFonts w:ascii="Georgia" w:hAnsi="Georgia" w:cs="All Times New Roman"/>
          <w:sz w:val="20"/>
          <w:szCs w:val="20"/>
        </w:rPr>
        <w:t xml:space="preserve"> и антропогенни ресурси прив</w:t>
      </w:r>
      <w:r w:rsidRPr="00F76B35">
        <w:rPr>
          <w:rFonts w:ascii="Georgia" w:hAnsi="Georgia" w:cs="All Times New Roman"/>
          <w:sz w:val="20"/>
          <w:szCs w:val="20"/>
        </w:rPr>
        <w:t xml:space="preserve">лича туристически интерес. Публичната власт, като отговорен орган на местното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самоуправоление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се стреми към търсене на нови подходи, които качествено и количествено да подобрят процесите на планиране и прогнозиране във всички области на нейното развитие.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Чрез тази Програма, общината цели развитие като атрактивна туристическа дестинация с много добри условия за </w:t>
      </w:r>
      <w:r w:rsidR="007F4225" w:rsidRPr="00F76B35">
        <w:rPr>
          <w:rFonts w:ascii="Georgia" w:hAnsi="Georgia" w:cs="All Times New Roman"/>
          <w:b/>
          <w:sz w:val="20"/>
          <w:szCs w:val="20"/>
        </w:rPr>
        <w:t xml:space="preserve">алтернативен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туризъм. </w:t>
      </w:r>
    </w:p>
    <w:p w:rsidR="00EA359A" w:rsidRPr="00F76B35" w:rsidRDefault="00EA359A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1.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1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>. ВИЗИЯ</w:t>
      </w:r>
    </w:p>
    <w:p w:rsidR="00EA359A" w:rsidRPr="00F76B35" w:rsidRDefault="00EA359A" w:rsidP="00736420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Постигане на устойчиво развитие </w:t>
      </w:r>
      <w:r w:rsidR="008E08CC" w:rsidRPr="00F76B35">
        <w:rPr>
          <w:rFonts w:ascii="Georgia" w:hAnsi="Georgia" w:cs="All Times New Roman"/>
          <w:sz w:val="20"/>
          <w:szCs w:val="20"/>
        </w:rPr>
        <w:t>на туризма в</w:t>
      </w:r>
      <w:r w:rsidRPr="00F76B35">
        <w:rPr>
          <w:rFonts w:ascii="Georgia" w:hAnsi="Georgia" w:cs="All Times New Roman"/>
          <w:sz w:val="20"/>
          <w:szCs w:val="20"/>
        </w:rPr>
        <w:t xml:space="preserve"> община Радомир чрез </w:t>
      </w:r>
      <w:r w:rsidR="008E08CC" w:rsidRPr="00F76B35">
        <w:rPr>
          <w:rFonts w:ascii="Georgia" w:hAnsi="Georgia" w:cs="All Times New Roman"/>
          <w:sz w:val="20"/>
          <w:szCs w:val="20"/>
        </w:rPr>
        <w:t>валоризиране на природните и антропогенни ресурси</w:t>
      </w:r>
      <w:r w:rsidRPr="00F76B35">
        <w:rPr>
          <w:rFonts w:ascii="Georgia" w:hAnsi="Georgia" w:cs="All Times New Roman"/>
          <w:sz w:val="20"/>
          <w:szCs w:val="20"/>
        </w:rPr>
        <w:t xml:space="preserve"> за превръщането й в </w:t>
      </w:r>
      <w:r w:rsidR="008E08CC" w:rsidRPr="00F76B35">
        <w:rPr>
          <w:rFonts w:ascii="Georgia" w:hAnsi="Georgia" w:cs="All Times New Roman"/>
          <w:sz w:val="20"/>
          <w:szCs w:val="20"/>
        </w:rPr>
        <w:t>привлекателна</w:t>
      </w:r>
      <w:r w:rsidRPr="00F76B35">
        <w:rPr>
          <w:rFonts w:ascii="Georgia" w:hAnsi="Georgia" w:cs="All Times New Roman"/>
          <w:sz w:val="20"/>
          <w:szCs w:val="20"/>
        </w:rPr>
        <w:t xml:space="preserve"> туристическа дестинация със съхранена природна и културно-историческа среда.</w:t>
      </w:r>
    </w:p>
    <w:p w:rsidR="00EA359A" w:rsidRPr="00F76B35" w:rsidRDefault="00EA359A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1.2. ПОЗИЦИОНИРАНЕ</w:t>
      </w:r>
    </w:p>
    <w:p w:rsidR="00EA359A" w:rsidRPr="00F76B35" w:rsidRDefault="00EA359A" w:rsidP="00736420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Стремежът е насочен към превръщането на община Радомир в </w:t>
      </w:r>
      <w:r w:rsidRPr="00F76B35">
        <w:rPr>
          <w:rFonts w:ascii="Georgia" w:hAnsi="Georgia" w:cs="All Times New Roman"/>
          <w:b/>
          <w:sz w:val="20"/>
          <w:szCs w:val="20"/>
        </w:rPr>
        <w:t>предпочитана туристическа дестинация за алтернатив</w:t>
      </w:r>
      <w:r w:rsidR="00442BA9" w:rsidRPr="00F76B35">
        <w:rPr>
          <w:rFonts w:ascii="Georgia" w:hAnsi="Georgia" w:cs="All Times New Roman"/>
          <w:b/>
          <w:sz w:val="20"/>
          <w:szCs w:val="20"/>
        </w:rPr>
        <w:t>е</w:t>
      </w:r>
      <w:r w:rsidRPr="00F76B35">
        <w:rPr>
          <w:rFonts w:ascii="Georgia" w:hAnsi="Georgia" w:cs="All Times New Roman"/>
          <w:b/>
          <w:sz w:val="20"/>
          <w:szCs w:val="20"/>
        </w:rPr>
        <w:t>н туризъм</w:t>
      </w:r>
      <w:r w:rsidRPr="00F76B35">
        <w:rPr>
          <w:rFonts w:ascii="Georgia" w:hAnsi="Georgia" w:cs="All Times New Roman"/>
          <w:sz w:val="20"/>
          <w:szCs w:val="20"/>
        </w:rPr>
        <w:t>. Това следва да се постигне, като се съблюдава</w:t>
      </w:r>
      <w:r w:rsidR="001611B4" w:rsidRPr="00F76B35">
        <w:rPr>
          <w:rFonts w:ascii="Georgia" w:hAnsi="Georgia" w:cs="All Times New Roman"/>
          <w:sz w:val="20"/>
          <w:szCs w:val="20"/>
        </w:rPr>
        <w:t>т принципите на устойчивото развитие,</w:t>
      </w:r>
      <w:r w:rsidRPr="00F76B35">
        <w:rPr>
          <w:rFonts w:ascii="Georgia" w:hAnsi="Georgia" w:cs="All Times New Roman"/>
          <w:sz w:val="20"/>
          <w:szCs w:val="20"/>
        </w:rPr>
        <w:t xml:space="preserve"> съхраняване на местния облик и идентичност и следователно не предполага развитието на Общината като център на традиционен и масов туризъм.</w:t>
      </w:r>
    </w:p>
    <w:p w:rsidR="007530FD" w:rsidRPr="00F76B35" w:rsidRDefault="006E215D" w:rsidP="007530FD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1.3</w:t>
      </w:r>
      <w:r w:rsidR="007530FD" w:rsidRPr="00F76B35">
        <w:rPr>
          <w:rFonts w:ascii="Georgia" w:hAnsi="Georgia" w:cs="All Times New Roman"/>
          <w:b/>
          <w:sz w:val="20"/>
          <w:szCs w:val="20"/>
        </w:rPr>
        <w:t xml:space="preserve">. ЦЕЛЕВИ ПАЗАРИ И ПРОФИЛ НА ТУРИСТИТЕ </w:t>
      </w:r>
    </w:p>
    <w:p w:rsidR="007530FD" w:rsidRPr="00F76B35" w:rsidRDefault="007530FD" w:rsidP="00736420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Предлагането на туристически услуги за територията на Радомирска община през последните няколко години се извършва единствено от индивидуалните им доставчици –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няколкото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бази за настаняване, най-вече чрез разпространение на информация в Интернет. Общото представяне на туристическите възможности на общината е хаотично, и ограничено по обем и във времето.</w:t>
      </w:r>
    </w:p>
    <w:p w:rsidR="007530FD" w:rsidRPr="00F76B35" w:rsidRDefault="007530FD" w:rsidP="00736420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За да бъде постигнато по-значително нарастване на пътуванията </w:t>
      </w:r>
      <w:r w:rsidR="00736420" w:rsidRPr="00F76B35">
        <w:rPr>
          <w:rFonts w:ascii="Georgia" w:hAnsi="Georgia" w:cs="All Times New Roman"/>
          <w:sz w:val="20"/>
          <w:szCs w:val="20"/>
        </w:rPr>
        <w:t xml:space="preserve">с туристическа цел </w:t>
      </w:r>
      <w:r w:rsidRPr="00F76B35">
        <w:rPr>
          <w:rFonts w:ascii="Georgia" w:hAnsi="Georgia" w:cs="All Times New Roman"/>
          <w:sz w:val="20"/>
          <w:szCs w:val="20"/>
        </w:rPr>
        <w:t xml:space="preserve">в общината е необходимо целево да се насочи ресурс за подобряване на туристическото предлагане към отделни потенциални пазари. </w:t>
      </w:r>
    </w:p>
    <w:p w:rsidR="0072204E" w:rsidRPr="00F76B35" w:rsidRDefault="007530FD" w:rsidP="00736420">
      <w:pPr>
        <w:spacing w:line="276" w:lineRule="auto"/>
        <w:ind w:firstLine="567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Едно от основните предимства на община Радомир е близостта до София. Дестинации с отдалеченост до 1 – 1,5 ч от големите туристически центрове са идеалната дестинации за диференциран и специализиран туризъм. Общината се намира в близост и до три граници със Сърбия,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Сверна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Македония и Гърция, което е допълнително предимство за увеличена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посещаемост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туристи чужденци. </w:t>
      </w:r>
      <w:r w:rsidR="0072204E" w:rsidRPr="00F76B35">
        <w:rPr>
          <w:rFonts w:ascii="Georgia" w:hAnsi="Georgia" w:cs="All Times New Roman"/>
          <w:sz w:val="20"/>
          <w:szCs w:val="20"/>
        </w:rPr>
        <w:t xml:space="preserve">В тази връзка се прави анализ на </w:t>
      </w:r>
      <w:r w:rsidR="0072204E" w:rsidRPr="00F76B35">
        <w:rPr>
          <w:rFonts w:ascii="Georgia" w:hAnsi="Georgia" w:cs="All Times New Roman"/>
          <w:b/>
          <w:sz w:val="20"/>
          <w:szCs w:val="20"/>
        </w:rPr>
        <w:t>профила на съвременния български и чуждестранен</w:t>
      </w:r>
      <w:r w:rsidR="0072204E" w:rsidRPr="00F76B35">
        <w:rPr>
          <w:rStyle w:val="aa"/>
          <w:rFonts w:ascii="Georgia" w:hAnsi="Georgia" w:cs="All Times New Roman"/>
          <w:b/>
          <w:sz w:val="20"/>
          <w:szCs w:val="20"/>
        </w:rPr>
        <w:footnoteReference w:id="10"/>
      </w:r>
      <w:r w:rsidR="0072204E" w:rsidRPr="00F76B35">
        <w:rPr>
          <w:rFonts w:ascii="Georgia" w:hAnsi="Georgia" w:cs="All Times New Roman"/>
          <w:b/>
          <w:sz w:val="20"/>
          <w:szCs w:val="20"/>
        </w:rPr>
        <w:t xml:space="preserve"> турист, който би могъл да прояви интерес към туристическия продукт на община Радомир.</w:t>
      </w:r>
    </w:p>
    <w:p w:rsidR="0072204E" w:rsidRPr="00F76B35" w:rsidRDefault="0072204E" w:rsidP="00736420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Факторите, които влияят върху избора на дестинация за ваканция са много и от различно естество. Сред най-важните са цените, условията за настаняване и обслужването, климатът, природата и чистотата или поне представата за тях, сигурността, възможността за разглеждане на забележителности (фиг.1).</w:t>
      </w:r>
    </w:p>
    <w:p w:rsidR="0072204E" w:rsidRPr="00F76B35" w:rsidRDefault="0072204E" w:rsidP="0072204E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noProof/>
          <w:sz w:val="20"/>
          <w:szCs w:val="20"/>
          <w:lang w:eastAsia="bg-BG"/>
        </w:rPr>
        <w:lastRenderedPageBreak/>
        <w:drawing>
          <wp:inline distT="0" distB="0" distL="0" distR="0">
            <wp:extent cx="1982564" cy="1751623"/>
            <wp:effectExtent l="0" t="0" r="0" b="1270"/>
            <wp:docPr id="522" name="Picture 522" descr="C:\Users\x\Desktop\Програми за развитие на туризма 2021-2027\Докумнти на община Радомир\фактори за избор на туризъ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Програми за развитие на туризма 2021-2027\Докумнти на община Радомир\фактори за избор на туризъм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23" cy="17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4E" w:rsidRPr="00F76B35" w:rsidRDefault="001A366D" w:rsidP="0072204E">
      <w:pPr>
        <w:spacing w:line="218" w:lineRule="exact"/>
        <w:rPr>
          <w:rFonts w:ascii="Georgia" w:hAnsi="Georgia" w:cs="All Times New Roman"/>
          <w:i/>
          <w:color w:val="578DA2"/>
          <w:spacing w:val="-1"/>
          <w:sz w:val="20"/>
          <w:szCs w:val="20"/>
        </w:rPr>
      </w:pPr>
      <w:r>
        <w:rPr>
          <w:rFonts w:ascii="Georgia" w:hAnsi="Georgia" w:cs="All Times New Roman"/>
          <w:noProof/>
          <w:sz w:val="20"/>
          <w:szCs w:val="20"/>
          <w:lang w:eastAsia="bg-BG"/>
        </w:rPr>
        <w:pict>
          <v:shape id="Freeform 475" o:spid="_x0000_s1026" style="position:absolute;margin-left:96.05pt;margin-top:14.2pt;width:357.8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" path="m,l7156,e" filled="f" strokecolor="#578da2" strokeweight=".5pt">
            <v:path arrowok="t" o:connecttype="custom" o:connectlocs="0,0;4544060,0" o:connectangles="0,0"/>
            <w10:wrap type="topAndBottom" anchorx="page"/>
          </v:shape>
        </w:pict>
      </w:r>
      <w:r>
        <w:rPr>
          <w:rFonts w:ascii="Georgia" w:hAnsi="Georgia" w:cs="All Times New Roman"/>
          <w:noProof/>
          <w:sz w:val="20"/>
          <w:szCs w:val="20"/>
          <w:lang w:eastAsia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473" o:spid="_x0000_s1027" type="#_x0000_t202" style="position:absolute;margin-left:414.95pt;margin-top:43.65pt;width:59.45pt;height:10pt;rotation:-22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E8321E" w:rsidRDefault="00E8321E" w:rsidP="0072204E"/>
              </w:txbxContent>
            </v:textbox>
            <w10:wrap anchorx="page"/>
          </v:shape>
        </w:pict>
      </w:r>
      <w:r w:rsidR="0072204E" w:rsidRPr="00F76B35">
        <w:rPr>
          <w:rFonts w:ascii="Georgia" w:hAnsi="Georgia" w:cs="All Times New Roman"/>
          <w:i/>
          <w:color w:val="578DA2"/>
          <w:sz w:val="20"/>
          <w:szCs w:val="20"/>
        </w:rPr>
        <w:t xml:space="preserve">                                                                  Фактори</w:t>
      </w:r>
      <w:r w:rsidR="0072204E" w:rsidRPr="00F76B35">
        <w:rPr>
          <w:rFonts w:ascii="Georgia" w:hAnsi="Georgia" w:cs="All Times New Roman"/>
          <w:i/>
          <w:color w:val="578DA2"/>
          <w:spacing w:val="-2"/>
          <w:sz w:val="20"/>
          <w:szCs w:val="20"/>
        </w:rPr>
        <w:t xml:space="preserve"> </w:t>
      </w:r>
      <w:r w:rsidR="0072204E" w:rsidRPr="00F76B35">
        <w:rPr>
          <w:rFonts w:ascii="Georgia" w:hAnsi="Georgia" w:cs="All Times New Roman"/>
          <w:i/>
          <w:color w:val="578DA2"/>
          <w:sz w:val="20"/>
          <w:szCs w:val="20"/>
        </w:rPr>
        <w:t>за</w:t>
      </w:r>
      <w:r w:rsidR="0072204E" w:rsidRPr="00F76B35">
        <w:rPr>
          <w:rFonts w:ascii="Georgia" w:hAnsi="Georgia" w:cs="All Times New Roman"/>
          <w:i/>
          <w:color w:val="578DA2"/>
          <w:spacing w:val="-1"/>
          <w:sz w:val="20"/>
          <w:szCs w:val="20"/>
        </w:rPr>
        <w:t xml:space="preserve"> </w:t>
      </w:r>
      <w:r w:rsidR="0072204E" w:rsidRPr="00F76B35">
        <w:rPr>
          <w:rFonts w:ascii="Georgia" w:hAnsi="Georgia" w:cs="All Times New Roman"/>
          <w:i/>
          <w:color w:val="578DA2"/>
          <w:sz w:val="20"/>
          <w:szCs w:val="20"/>
        </w:rPr>
        <w:t>избор</w:t>
      </w:r>
      <w:r w:rsidR="0072204E" w:rsidRPr="00F76B35">
        <w:rPr>
          <w:rFonts w:ascii="Georgia" w:hAnsi="Georgia" w:cs="All Times New Roman"/>
          <w:i/>
          <w:color w:val="578DA2"/>
          <w:spacing w:val="-1"/>
          <w:sz w:val="20"/>
          <w:szCs w:val="20"/>
        </w:rPr>
        <w:t xml:space="preserve"> </w:t>
      </w:r>
      <w:r w:rsidR="0072204E" w:rsidRPr="00F76B35">
        <w:rPr>
          <w:rFonts w:ascii="Georgia" w:hAnsi="Georgia" w:cs="All Times New Roman"/>
          <w:i/>
          <w:color w:val="578DA2"/>
          <w:sz w:val="20"/>
          <w:szCs w:val="20"/>
        </w:rPr>
        <w:t>на</w:t>
      </w:r>
      <w:r w:rsidR="0072204E" w:rsidRPr="00F76B35">
        <w:rPr>
          <w:rFonts w:ascii="Georgia" w:hAnsi="Georgia" w:cs="All Times New Roman"/>
          <w:i/>
          <w:color w:val="578DA2"/>
          <w:spacing w:val="-1"/>
          <w:sz w:val="20"/>
          <w:szCs w:val="20"/>
        </w:rPr>
        <w:t xml:space="preserve"> </w:t>
      </w:r>
      <w:r w:rsidR="0072204E" w:rsidRPr="00F76B35">
        <w:rPr>
          <w:rFonts w:ascii="Georgia" w:hAnsi="Georgia" w:cs="All Times New Roman"/>
          <w:i/>
          <w:color w:val="578DA2"/>
          <w:sz w:val="20"/>
          <w:szCs w:val="20"/>
        </w:rPr>
        <w:t>дестинация</w:t>
      </w:r>
      <w:r w:rsidR="0072204E" w:rsidRPr="00F76B35">
        <w:rPr>
          <w:rFonts w:ascii="Georgia" w:hAnsi="Georgia" w:cs="All Times New Roman"/>
          <w:i/>
          <w:color w:val="578DA2"/>
          <w:spacing w:val="-1"/>
          <w:sz w:val="20"/>
          <w:szCs w:val="20"/>
        </w:rPr>
        <w:t xml:space="preserve"> </w:t>
      </w:r>
      <w:r w:rsidR="0072204E" w:rsidRPr="00F76B35">
        <w:rPr>
          <w:rFonts w:ascii="Georgia" w:hAnsi="Georgia" w:cs="All Times New Roman"/>
          <w:i/>
          <w:color w:val="578DA2"/>
          <w:sz w:val="20"/>
          <w:szCs w:val="20"/>
        </w:rPr>
        <w:t>по</w:t>
      </w:r>
      <w:r w:rsidR="0072204E" w:rsidRPr="00F76B35">
        <w:rPr>
          <w:rFonts w:ascii="Georgia" w:hAnsi="Georgia" w:cs="All Times New Roman"/>
          <w:i/>
          <w:color w:val="578DA2"/>
          <w:spacing w:val="-1"/>
          <w:sz w:val="20"/>
          <w:szCs w:val="20"/>
        </w:rPr>
        <w:t xml:space="preserve"> </w:t>
      </w:r>
      <w:r w:rsidR="0072204E" w:rsidRPr="00F76B35">
        <w:rPr>
          <w:rFonts w:ascii="Georgia" w:hAnsi="Georgia" w:cs="All Times New Roman"/>
          <w:i/>
          <w:color w:val="578DA2"/>
          <w:sz w:val="20"/>
          <w:szCs w:val="20"/>
        </w:rPr>
        <w:t>важност</w:t>
      </w:r>
      <w:r w:rsidR="0072204E" w:rsidRPr="00F76B35">
        <w:rPr>
          <w:rFonts w:ascii="Georgia" w:hAnsi="Georgia" w:cs="All Times New Roman"/>
          <w:i/>
          <w:color w:val="578DA2"/>
          <w:spacing w:val="-1"/>
          <w:sz w:val="20"/>
          <w:szCs w:val="20"/>
        </w:rPr>
        <w:t xml:space="preserve"> </w:t>
      </w:r>
    </w:p>
    <w:p w:rsidR="0072204E" w:rsidRPr="00F76B35" w:rsidRDefault="001A366D" w:rsidP="0072204E">
      <w:pPr>
        <w:spacing w:line="276" w:lineRule="auto"/>
        <w:jc w:val="center"/>
        <w:rPr>
          <w:rFonts w:ascii="Georgia" w:hAnsi="Georgia" w:cs="All Times New Roman"/>
          <w:sz w:val="20"/>
          <w:szCs w:val="20"/>
        </w:rPr>
      </w:pPr>
      <w:hyperlink r:id="rId28" w:history="1">
        <w:r w:rsidR="0072204E" w:rsidRPr="00F76B35">
          <w:rPr>
            <w:rStyle w:val="a5"/>
            <w:rFonts w:ascii="Georgia" w:hAnsi="Georgia" w:cs="All Times New Roman"/>
            <w:sz w:val="20"/>
            <w:szCs w:val="20"/>
          </w:rPr>
          <w:t>https://www.tourism.government.bg/sites/tourism.government.bg/files/documents/2019-10/ministry_of_tourism_profilna_turista_2020_p3.pdf</w:t>
        </w:r>
      </w:hyperlink>
    </w:p>
    <w:p w:rsidR="0072204E" w:rsidRPr="00F76B35" w:rsidRDefault="0072204E" w:rsidP="00736420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Чуждестранните туристи са активни – комбинират преживяванията и извличат максимума от всяка почивка (делът на съчеталите два и повече вида туризъм варира от 45-48% през есента и пролетта, 55-58% през лятото, до 66% през зимата). През активните сезони е налице съчетание от типа „масов – специализиран туризъм”, а през неактивните – комбинация от два специализирани вида туризъм. Най-често срещаното съчетание (което е и съчетанието с най-голям потенциал) е това между културен и друг вид туризъм. Относно чуждестранните туристи важно е да се отбележи, че България е популярна дестинация за ваканция на море, зимен туризъм, културен туризъм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балнео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&amp; спа туризъм, а продуктите с потенциал за развитие са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city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breaks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посещения на фестивали, концерти и т.н., винен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гурме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туризъм. При повечето съседни страни се наблюдава ръст на лични пътувания с цел туризъм към България. Предимства на страната ни сред туристи от съседни страни са:</w:t>
      </w:r>
    </w:p>
    <w:p w:rsidR="0072204E" w:rsidRPr="00F76B35" w:rsidRDefault="0072204E" w:rsidP="00736420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•</w:t>
      </w:r>
      <w:r w:rsidRPr="00F76B35">
        <w:rPr>
          <w:rFonts w:ascii="Georgia" w:hAnsi="Georgia" w:cs="All Times New Roman"/>
          <w:sz w:val="20"/>
          <w:szCs w:val="20"/>
        </w:rPr>
        <w:tab/>
        <w:t xml:space="preserve">Близост на дестинацията; </w:t>
      </w:r>
    </w:p>
    <w:p w:rsidR="0072204E" w:rsidRPr="00F76B35" w:rsidRDefault="0072204E" w:rsidP="00736420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•</w:t>
      </w:r>
      <w:r w:rsidRPr="00F76B35">
        <w:rPr>
          <w:rFonts w:ascii="Georgia" w:hAnsi="Georgia" w:cs="All Times New Roman"/>
          <w:sz w:val="20"/>
          <w:szCs w:val="20"/>
        </w:rPr>
        <w:tab/>
        <w:t>Привлекателност за кратък престой;</w:t>
      </w:r>
    </w:p>
    <w:p w:rsidR="0072204E" w:rsidRPr="00F76B35" w:rsidRDefault="0072204E" w:rsidP="00736420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•</w:t>
      </w:r>
      <w:r w:rsidRPr="00F76B35">
        <w:rPr>
          <w:rFonts w:ascii="Georgia" w:hAnsi="Georgia" w:cs="All Times New Roman"/>
          <w:sz w:val="20"/>
          <w:szCs w:val="20"/>
        </w:rPr>
        <w:tab/>
        <w:t xml:space="preserve">Разнообразие от възможности за почивка, комбинирани с отлични ценови предложения, както в основните туристически пакети (настаняване, транспорт), така и във вторичните, като хранене, спортни активности,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шопинг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религиозен туризъм.</w:t>
      </w:r>
    </w:p>
    <w:p w:rsidR="0072204E" w:rsidRPr="00F76B35" w:rsidRDefault="0072204E" w:rsidP="00736420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Слаби страни са:  Дефицити в имиджа на целогодишен туризъм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нишов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туризъм.</w:t>
      </w:r>
    </w:p>
    <w:p w:rsidR="0072204E" w:rsidRPr="00F76B35" w:rsidRDefault="0072204E" w:rsidP="00736420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Изследване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Google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показва, че онлайн каналите са основен източник на информация при планиране както на ваканционни, така и на бизнес пътувания. </w:t>
      </w:r>
    </w:p>
    <w:p w:rsidR="0072204E" w:rsidRPr="00F76B35" w:rsidRDefault="0072204E" w:rsidP="00736420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Демографският фактор не е единствен при профилирането на туристите. Различията в поколенията се размиват и се влияят и от поведенчески характеристики. Все повече начинът на живот е определящ за избора на пътуване, а не възрастовата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групa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72204E" w:rsidRPr="00F76B35" w:rsidRDefault="0072204E" w:rsidP="0072204E">
      <w:pPr>
        <w:spacing w:line="276" w:lineRule="auto"/>
        <w:jc w:val="both"/>
        <w:rPr>
          <w:rFonts w:ascii="Georgia" w:hAnsi="Georgia" w:cs="All Times New Roman"/>
          <w:i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</w:rPr>
        <w:t xml:space="preserve">Таблица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</w:rPr>
        <w:t>сдемографски</w:t>
      </w:r>
      <w:proofErr w:type="spellEnd"/>
      <w:r w:rsidRPr="00F76B35">
        <w:rPr>
          <w:rFonts w:ascii="Georgia" w:hAnsi="Georgia" w:cs="All Times New Roman"/>
          <w:i/>
          <w:sz w:val="20"/>
          <w:szCs w:val="20"/>
        </w:rPr>
        <w:t xml:space="preserve"> профил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</w:rPr>
        <w:t>иповднчски</w:t>
      </w:r>
      <w:proofErr w:type="spellEnd"/>
      <w:r w:rsidRPr="00F76B35">
        <w:rPr>
          <w:rFonts w:ascii="Georgia" w:hAnsi="Georgia" w:cs="All Times New Roman"/>
          <w:i/>
          <w:sz w:val="20"/>
          <w:szCs w:val="20"/>
        </w:rPr>
        <w:t xml:space="preserve"> характеристики на потенциалните туристи</w:t>
      </w:r>
      <w:r w:rsidRPr="00F76B35">
        <w:rPr>
          <w:rStyle w:val="aa"/>
          <w:rFonts w:ascii="Georgia" w:hAnsi="Georgia" w:cs="All Times New Roman"/>
          <w:i/>
          <w:sz w:val="20"/>
          <w:szCs w:val="20"/>
        </w:rPr>
        <w:footnoteReference w:id="11"/>
      </w:r>
    </w:p>
    <w:tbl>
      <w:tblPr>
        <w:tblStyle w:val="ab"/>
        <w:tblW w:w="9356" w:type="dxa"/>
        <w:jc w:val="center"/>
        <w:tblLook w:val="04A0" w:firstRow="1" w:lastRow="0" w:firstColumn="1" w:lastColumn="0" w:noHBand="0" w:noVBand="1"/>
      </w:tblPr>
      <w:tblGrid>
        <w:gridCol w:w="2415"/>
        <w:gridCol w:w="2620"/>
        <w:gridCol w:w="2198"/>
        <w:gridCol w:w="2123"/>
      </w:tblGrid>
      <w:tr w:rsidR="0072204E" w:rsidRPr="00126706" w:rsidTr="00F20182">
        <w:trPr>
          <w:jc w:val="center"/>
        </w:trPr>
        <w:tc>
          <w:tcPr>
            <w:tcW w:w="2269" w:type="dxa"/>
            <w:shd w:val="clear" w:color="auto" w:fill="FBE4D5" w:themeFill="accent2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b/>
                <w:sz w:val="18"/>
                <w:szCs w:val="18"/>
              </w:rPr>
            </w:pPr>
            <w:proofErr w:type="spellStart"/>
            <w:r w:rsidRPr="00126706">
              <w:rPr>
                <w:rFonts w:ascii="Georgia" w:hAnsi="Georgia" w:cs="All Times New Roman"/>
                <w:b/>
                <w:sz w:val="18"/>
                <w:szCs w:val="18"/>
              </w:rPr>
              <w:t>Поколeние</w:t>
            </w:r>
            <w:proofErr w:type="spellEnd"/>
            <w:r w:rsidRPr="00126706">
              <w:rPr>
                <w:rFonts w:ascii="Georgia" w:hAnsi="Georgia" w:cs="All Times New Roman"/>
                <w:b/>
                <w:sz w:val="18"/>
                <w:szCs w:val="18"/>
              </w:rPr>
              <w:t xml:space="preserve"> Z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b/>
                <w:sz w:val="18"/>
                <w:szCs w:val="18"/>
              </w:rPr>
            </w:pPr>
            <w:proofErr w:type="spellStart"/>
            <w:r w:rsidRPr="00126706">
              <w:rPr>
                <w:rFonts w:ascii="Georgia" w:hAnsi="Georgia" w:cs="All Times New Roman"/>
                <w:b/>
                <w:sz w:val="18"/>
                <w:szCs w:val="18"/>
              </w:rPr>
              <w:t>Милениълс</w:t>
            </w:r>
            <w:proofErr w:type="spellEnd"/>
          </w:p>
        </w:tc>
        <w:tc>
          <w:tcPr>
            <w:tcW w:w="2409" w:type="dxa"/>
            <w:shd w:val="clear" w:color="auto" w:fill="FBE4D5" w:themeFill="accent2" w:themeFillTint="33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b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b/>
                <w:sz w:val="18"/>
                <w:szCs w:val="18"/>
              </w:rPr>
              <w:t>В средна възраст</w:t>
            </w:r>
          </w:p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BE4D5" w:themeFill="accent2" w:themeFillTint="33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b/>
                <w:sz w:val="18"/>
                <w:szCs w:val="18"/>
                <w:lang w:val="en-US"/>
              </w:rPr>
            </w:pPr>
            <w:r w:rsidRPr="00126706">
              <w:rPr>
                <w:rFonts w:ascii="Georgia" w:hAnsi="Georgia" w:cs="All Times New Roman"/>
                <w:b/>
                <w:sz w:val="18"/>
                <w:szCs w:val="18"/>
              </w:rPr>
              <w:t>В зряла възраст</w:t>
            </w:r>
          </w:p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b/>
                <w:sz w:val="18"/>
                <w:szCs w:val="18"/>
              </w:rPr>
            </w:pP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Възраст (15-24 години)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Възраст (25-39)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Възраст (40-54)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Възраст (55+)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Учащи/средно/бакалавър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Студенти/полувисше/висше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Полувисше/висше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Висше образование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Неработещи/стажанти/ стартови позиции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Стартови позиции/среден мениджмънт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В пика на кариерата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В края на кариерата си/пенсионна възраст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Необвързани/с партньор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Необвързани/млади семейства с деца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Семейства с пораснали деца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Семейства с пораснали деца/внуци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lastRenderedPageBreak/>
              <w:t>Digital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 </w:t>
            </w: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natives</w:t>
            </w:r>
            <w:proofErr w:type="spellEnd"/>
          </w:p>
        </w:tc>
        <w:tc>
          <w:tcPr>
            <w:tcW w:w="2410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Дигитални експерти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Технически грамотни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Традиционни каналии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Out-of-the-box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 </w:t>
            </w: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thinkers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>, отворени към иновации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Амбициозни, адаптивни, любопитни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Уверени, балансирани, платежоспособни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Улегнали, спокойни, фокусирани върху семейството и здравето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Предпочитана почивка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Предпочитана почивка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Предпочитана почивка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Предпочитана почивка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Посещение на семейство/приятели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Студенти/полувисше/висше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Почивка на море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Посещение на семейство/приятели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Почивка на море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Стартови позиции/среден мениджмънт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Посещение на семейство/приятели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Почивка на море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Сити </w:t>
            </w: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брейкс</w:t>
            </w:r>
            <w:proofErr w:type="spellEnd"/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Необвързани/млади семейства с деца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Почивка сред природата/планина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Почивка сред природата/планина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Спортни активности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Дигитални експерти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Културен туризъм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Събития и фестивали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Амбициозни, адаптивни, любопитни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Уелнес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>,СПА и здравен туризъм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Защо се връщат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Защо се връщат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Защо се връщат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Защо се връщат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Природни забележителности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Природни забележителности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Природни забележителности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Природни забележителности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Културно-исторически обекти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Културно-исторически обекти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Културно-исторически обекти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Културно-исторически обекти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Качество на местата за престой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Качество на местата за престой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Качество на местата за престой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Качество на местата за престой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Ниво на цените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Ниво на цените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Достъпни активности и услуги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Любезно обслужване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Пътуват с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Пътуват с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Пътуват с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Пътуват с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Приятели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Семейство с деца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Семейство с деца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Семейство (само възрастни)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Семейство (с/без деца)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Партньор/съпруг(а)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Партньор/съпруг(а)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Партньор/съпруг(а)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Организирани групи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Приятели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Информират се от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Информират се от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Информират се от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Информират се от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Препоръка от близък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Препоръка от близък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Препоръка от близък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Препоръка от близък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мнения и оценки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мнения и оценки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мнения и оценки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Лични преживявания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Лични преживявания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Лични преживявания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Лични преживявания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Туристически агенции и офиси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Социални мрежи и туристически приложения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Туристически сайтове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Туристически сайтове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Традиционни медии (ТВ, радио, вестник)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Социални мрежи и туристически приложения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Печатни гидове и списания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Резервират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Резервират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Резервират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Резервират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търговски услуги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търговски услуги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търговски услуги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търговски услуги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Посредством познат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Посредством познат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Туристически офис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Туристически офис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 телефона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На мястото на почивка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По телефона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jc w:val="center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Транспортни компании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jc w:val="center"/>
              <w:rPr>
                <w:rFonts w:ascii="Georgia" w:hAnsi="Georgia" w:cs="All Times New Roman"/>
                <w:sz w:val="18"/>
                <w:szCs w:val="18"/>
              </w:rPr>
            </w:pP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Комуникационен подход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Комуникационен подход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Комуникационен подход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Комуникационен подход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Онлайн </w:t>
            </w: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таргетиране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 чрез сайтове, приложения и социални мрежи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Онлайн </w:t>
            </w: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таргетиране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 чрез туристически сайтове,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канали: тур. сайтове. Онлайн търговски услуги, сайтове и приложения с мнения и оценки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Туристически агенции и офиси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Телемаркетинг</w:t>
            </w:r>
            <w:proofErr w:type="spellEnd"/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Онлайн търговски услуги, социални мрежи и тур. </w:t>
            </w:r>
            <w:r w:rsidRPr="00126706">
              <w:rPr>
                <w:rFonts w:ascii="Georgia" w:hAnsi="Georgia" w:cs="All Times New Roman"/>
                <w:sz w:val="18"/>
                <w:szCs w:val="18"/>
              </w:rPr>
              <w:lastRenderedPageBreak/>
              <w:t>приложения, сайтове и приложения с мнения и оценки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lastRenderedPageBreak/>
              <w:t>Туристически офиси и агенции</w:t>
            </w: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Реклама в телевизионни, радио </w:t>
            </w:r>
            <w:r w:rsidRPr="00126706">
              <w:rPr>
                <w:rFonts w:ascii="Georgia" w:hAnsi="Georgia" w:cs="All Times New Roman"/>
                <w:sz w:val="18"/>
                <w:szCs w:val="18"/>
              </w:rPr>
              <w:lastRenderedPageBreak/>
              <w:t>и печатни медии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lastRenderedPageBreak/>
              <w:t>Организирани информационни групи</w:t>
            </w:r>
          </w:p>
        </w:tc>
        <w:tc>
          <w:tcPr>
            <w:tcW w:w="2410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Предложения в хотелски мрежи</w:t>
            </w:r>
          </w:p>
        </w:tc>
        <w:tc>
          <w:tcPr>
            <w:tcW w:w="2409" w:type="dxa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Специализирани </w:t>
            </w: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печанти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 </w:t>
            </w: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гидовеи</w:t>
            </w:r>
            <w:proofErr w:type="spellEnd"/>
            <w:r w:rsidRPr="00126706">
              <w:rPr>
                <w:rFonts w:ascii="Georgia" w:hAnsi="Georgia" w:cs="All Times New Roman"/>
                <w:sz w:val="18"/>
                <w:szCs w:val="18"/>
              </w:rPr>
              <w:t xml:space="preserve"> списания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r w:rsidRPr="00126706">
              <w:rPr>
                <w:rFonts w:ascii="Georgia" w:hAnsi="Georgia" w:cs="All Times New Roman"/>
                <w:sz w:val="18"/>
                <w:szCs w:val="18"/>
              </w:rPr>
              <w:t>Онлайн търговски услуги</w:t>
            </w:r>
          </w:p>
        </w:tc>
      </w:tr>
      <w:tr w:rsidR="0072204E" w:rsidRPr="00126706" w:rsidTr="00F20182">
        <w:trPr>
          <w:jc w:val="center"/>
        </w:trPr>
        <w:tc>
          <w:tcPr>
            <w:tcW w:w="2269" w:type="dxa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72204E" w:rsidRPr="00126706" w:rsidRDefault="0072204E" w:rsidP="00F20182">
            <w:pPr>
              <w:rPr>
                <w:rFonts w:ascii="Georgia" w:hAnsi="Georgia" w:cs="All 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2204E" w:rsidRPr="00126706" w:rsidRDefault="0072204E" w:rsidP="00F20182">
            <w:pPr>
              <w:spacing w:line="276" w:lineRule="auto"/>
              <w:rPr>
                <w:rFonts w:ascii="Georgia" w:hAnsi="Georgia" w:cs="All Times New Roman"/>
                <w:sz w:val="18"/>
                <w:szCs w:val="18"/>
              </w:rPr>
            </w:pPr>
            <w:proofErr w:type="spellStart"/>
            <w:r w:rsidRPr="00126706">
              <w:rPr>
                <w:rFonts w:ascii="Georgia" w:hAnsi="Georgia" w:cs="All Times New Roman"/>
                <w:sz w:val="18"/>
                <w:szCs w:val="18"/>
              </w:rPr>
              <w:t>Телемаркетинг</w:t>
            </w:r>
            <w:proofErr w:type="spellEnd"/>
          </w:p>
        </w:tc>
      </w:tr>
    </w:tbl>
    <w:p w:rsidR="0072204E" w:rsidRPr="00F76B35" w:rsidRDefault="0072204E" w:rsidP="0072204E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72204E" w:rsidRPr="00F76B35" w:rsidRDefault="0072204E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Новата Програма за развитие на туризма</w:t>
      </w:r>
      <w:r w:rsidR="00336FF8" w:rsidRPr="00F76B35">
        <w:rPr>
          <w:rFonts w:ascii="Georgia" w:hAnsi="Georgia" w:cs="All Times New Roman"/>
          <w:sz w:val="20"/>
          <w:szCs w:val="20"/>
        </w:rPr>
        <w:t xml:space="preserve"> 2021-2027 г.</w:t>
      </w:r>
      <w:r w:rsidRPr="00F76B35">
        <w:rPr>
          <w:rFonts w:ascii="Georgia" w:hAnsi="Georgia" w:cs="All Times New Roman"/>
          <w:sz w:val="20"/>
          <w:szCs w:val="20"/>
        </w:rPr>
        <w:t xml:space="preserve"> има отношение към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гореочертания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профил на съвременния български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чудестранен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турист, който община Радомир би могла да адресира чрез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конкренти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туристически услуги. Този процес естествено е необходимо да се проведе координирано между местната власт, доставчиците на туристически услуги и местните общности. </w:t>
      </w:r>
    </w:p>
    <w:p w:rsidR="007530FD" w:rsidRPr="00F76B35" w:rsidRDefault="005B12BF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На база на горния анализ, можем да обособим п</w:t>
      </w:r>
      <w:r w:rsidR="007530FD" w:rsidRPr="00F76B35">
        <w:rPr>
          <w:rFonts w:ascii="Georgia" w:hAnsi="Georgia" w:cs="All Times New Roman"/>
          <w:sz w:val="20"/>
          <w:szCs w:val="20"/>
        </w:rPr>
        <w:t>отенциалните крайни потребители (целеви групи) в сл</w:t>
      </w:r>
      <w:r w:rsidR="0072204E" w:rsidRPr="00F76B35">
        <w:rPr>
          <w:rFonts w:ascii="Georgia" w:hAnsi="Georgia" w:cs="All Times New Roman"/>
          <w:sz w:val="20"/>
          <w:szCs w:val="20"/>
        </w:rPr>
        <w:t>е</w:t>
      </w:r>
      <w:r w:rsidR="007530FD" w:rsidRPr="00F76B35">
        <w:rPr>
          <w:rFonts w:ascii="Georgia" w:hAnsi="Georgia" w:cs="All Times New Roman"/>
          <w:sz w:val="20"/>
          <w:szCs w:val="20"/>
        </w:rPr>
        <w:t>днит</w:t>
      </w:r>
      <w:r w:rsidR="0072204E" w:rsidRPr="00F76B35">
        <w:rPr>
          <w:rFonts w:ascii="Georgia" w:hAnsi="Georgia" w:cs="All Times New Roman"/>
          <w:sz w:val="20"/>
          <w:szCs w:val="20"/>
        </w:rPr>
        <w:t>е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 големи групи: </w:t>
      </w:r>
    </w:p>
    <w:p w:rsidR="007530FD" w:rsidRPr="00F76B35" w:rsidRDefault="007530FD" w:rsidP="004A464E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Най-същественият пазар за туристическите продукти на Община Радомир е в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гр. София</w:t>
      </w:r>
      <w:r w:rsidRPr="00F76B35">
        <w:rPr>
          <w:rFonts w:ascii="Georgia" w:hAnsi="Georgia" w:cs="All Times New Roman"/>
          <w:sz w:val="20"/>
          <w:szCs w:val="20"/>
        </w:rPr>
        <w:t xml:space="preserve">, чиито жители в значителната си част имат висока покупателна способност и подчертан </w:t>
      </w:r>
      <w:r w:rsidR="00336FF8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интерес към пътувания извън столицата в уикендите и националните празници. Според националната статистика, пътуващите в България туристи са териториално концентрирани – около 44% от пътуванията се осъществяват от жители на Столицата, живеещите в Южен централен район (най-вече пловдивчани) реализират около 17% от пътуванията в страната, а живеещите в Североизточен район – 14%. Най-малко пътуват жителите на Северозападния и Северния централен район. Поради липса на исторически статистически данни от общината, може да се допусне, че пренощувалите в община Радомир лица следват националната тенденция: преобладаващите нощувки са реализирани от жители на столицата.</w:t>
      </w:r>
    </w:p>
    <w:p w:rsidR="007530FD" w:rsidRPr="00F76B35" w:rsidRDefault="005B12BF" w:rsidP="004A464E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</w:t>
      </w:r>
      <w:r w:rsidR="007530FD" w:rsidRPr="00F76B35">
        <w:rPr>
          <w:rFonts w:ascii="Georgia" w:hAnsi="Georgia" w:cs="All Times New Roman"/>
          <w:sz w:val="20"/>
          <w:szCs w:val="20"/>
        </w:rPr>
        <w:t>азарна група, която трябва да бъде цел на активен маркетинг за туристически</w:t>
      </w:r>
      <w:r w:rsidR="00336FF8" w:rsidRPr="00F76B35">
        <w:rPr>
          <w:rFonts w:ascii="Georgia" w:hAnsi="Georgia" w:cs="All Times New Roman"/>
          <w:sz w:val="20"/>
          <w:szCs w:val="20"/>
        </w:rPr>
        <w:t>те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 </w:t>
      </w:r>
      <w:r w:rsidR="00863A91" w:rsidRPr="00F76B35">
        <w:rPr>
          <w:rFonts w:ascii="Georgia" w:hAnsi="Georgia" w:cs="All Times New Roman"/>
          <w:sz w:val="20"/>
          <w:szCs w:val="20"/>
        </w:rPr>
        <w:t>услуги</w:t>
      </w:r>
      <w:r w:rsidR="00336FF8" w:rsidRPr="00F76B35">
        <w:rPr>
          <w:rFonts w:ascii="Georgia" w:hAnsi="Georgia" w:cs="All Times New Roman"/>
          <w:sz w:val="20"/>
          <w:szCs w:val="20"/>
        </w:rPr>
        <w:t xml:space="preserve"> на 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="00863A91" w:rsidRPr="00F76B35">
        <w:rPr>
          <w:rFonts w:ascii="Georgia" w:hAnsi="Georgia" w:cs="All Times New Roman"/>
          <w:sz w:val="20"/>
          <w:szCs w:val="20"/>
        </w:rPr>
        <w:t>достачиците</w:t>
      </w:r>
      <w:proofErr w:type="spellEnd"/>
      <w:r w:rsidR="00863A91" w:rsidRPr="00F76B35">
        <w:rPr>
          <w:rFonts w:ascii="Georgia" w:hAnsi="Georgia" w:cs="All Times New Roman"/>
          <w:sz w:val="20"/>
          <w:szCs w:val="20"/>
        </w:rPr>
        <w:t xml:space="preserve"> от община Радомир</w:t>
      </w:r>
      <w:r w:rsidR="00863A91" w:rsidRPr="00F76B35">
        <w:rPr>
          <w:rStyle w:val="aa"/>
          <w:rFonts w:ascii="Georgia" w:hAnsi="Georgia" w:cs="All Times New Roman"/>
          <w:sz w:val="20"/>
          <w:szCs w:val="20"/>
        </w:rPr>
        <w:footnoteReference w:id="12"/>
      </w:r>
      <w:r w:rsidR="00863A91" w:rsidRPr="00F76B35">
        <w:rPr>
          <w:rFonts w:ascii="Georgia" w:hAnsi="Georgia" w:cs="All Times New Roman"/>
          <w:sz w:val="20"/>
          <w:szCs w:val="20"/>
        </w:rPr>
        <w:t xml:space="preserve"> 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е в съседните областни центрове: Перник, Кюстендил и Благоевград. Тяхното общо предимство е, че те имат ясно осъзната от потребителите "близост" до </w:t>
      </w:r>
      <w:r w:rsidR="00F13E7B" w:rsidRPr="00F76B35">
        <w:rPr>
          <w:rFonts w:ascii="Georgia" w:hAnsi="Georgia" w:cs="All Times New Roman"/>
          <w:sz w:val="20"/>
          <w:szCs w:val="20"/>
        </w:rPr>
        <w:t>целевата територия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, което е отлична предпоставка за привличане на интерес към опознаване на наличните туристически атракции. </w:t>
      </w:r>
    </w:p>
    <w:p w:rsidR="007530FD" w:rsidRPr="00F76B35" w:rsidRDefault="005B12BF" w:rsidP="004A464E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</w:t>
      </w:r>
      <w:r w:rsidR="007530FD" w:rsidRPr="00F76B35">
        <w:rPr>
          <w:rFonts w:ascii="Georgia" w:hAnsi="Georgia" w:cs="All Times New Roman"/>
          <w:sz w:val="20"/>
          <w:szCs w:val="20"/>
        </w:rPr>
        <w:t>азарна група, към която може да се насочат маркетинговите инструменти за привличане на посетители в общината са ученици и младежи от цялата страна. В синхрон с обществения дебат в последно време за активизиране на патриотичното възпитание сред младежта би било удачно да се съсредоточат ресурси за тяхното привличане в района</w:t>
      </w:r>
      <w:r w:rsidR="00F13E7B" w:rsidRPr="00F76B35">
        <w:rPr>
          <w:rFonts w:ascii="Georgia" w:hAnsi="Georgia" w:cs="All Times New Roman"/>
          <w:sz w:val="20"/>
          <w:szCs w:val="20"/>
        </w:rPr>
        <w:t>, включително и като доброволци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. Макар и в по-далечна перспектива, при условие че се развие и обогати туристическото предлагане в общината и се развие транспортната инфраструктура, не трябва да се пренебрегва и пазара на потенциални посетители от преминаващи през района румънски, македонски и сръбски туристи. </w:t>
      </w:r>
    </w:p>
    <w:p w:rsidR="007530FD" w:rsidRPr="00F76B35" w:rsidRDefault="007530FD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 контекста на горното трябва да отчетем, че понастоящем в община Радомир пазарът на специализираните туристически пътувания е слабо развит. В района не работят туроператори. Би следвало да се направи представяне на туристическия продукт на общината по време на туристическите борси в страната, така че </w:t>
      </w:r>
      <w:r w:rsidRPr="00F76B35">
        <w:rPr>
          <w:rFonts w:ascii="Georgia" w:hAnsi="Georgia" w:cs="All Times New Roman"/>
          <w:b/>
          <w:sz w:val="20"/>
          <w:szCs w:val="20"/>
        </w:rPr>
        <w:t>да се привлече вниманието на туроператори</w:t>
      </w:r>
      <w:r w:rsidRPr="00F76B35">
        <w:rPr>
          <w:rFonts w:ascii="Georgia" w:hAnsi="Georgia" w:cs="All Times New Roman"/>
          <w:sz w:val="20"/>
          <w:szCs w:val="20"/>
        </w:rPr>
        <w:t xml:space="preserve">, които да организират обиколни турове с природна и културно-познавателна насоченост, включително и за чужденци (като се отчете близостта на територията до София и трите граници на страната с Гърция, Северна Македония и Сърбия). Има ограничен опит в провеждането на зелени училища и училища за приключения, насочени към сегмента на организираните детски пътувания на вътрешния пазар. Тези пазари могат да бъдат значително разширени по линия на новия туристически продукт на територията, в т.ч. и чрез предлагане на комбинирани трансгранични турове. </w:t>
      </w:r>
    </w:p>
    <w:p w:rsidR="007530FD" w:rsidRPr="00F76B35" w:rsidRDefault="007530FD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Практикуващите традиционен пешеходен туризъм почти не използват Радомир и близките села като изходни пунктове към високите части на Витоша, Пирин и Рила. Това е тясно свързано с факта, че традиционните пешеходни маршрути “заобикалят” общината, а съществуващите пътеки и горски пътища не са добре маркирани. Изграждането на нови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екопътеки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предлагането на основни и допълнителни туристически услуги в селата може и трябва активно да се използват за привличането </w:t>
      </w:r>
      <w:r w:rsidR="005A4DA0" w:rsidRPr="00F76B35">
        <w:rPr>
          <w:rFonts w:ascii="Georgia" w:hAnsi="Georgia" w:cs="All Times New Roman"/>
          <w:sz w:val="20"/>
          <w:szCs w:val="20"/>
        </w:rPr>
        <w:t xml:space="preserve">на </w:t>
      </w:r>
      <w:r w:rsidRPr="00F76B35">
        <w:rPr>
          <w:rFonts w:ascii="Georgia" w:hAnsi="Georgia" w:cs="All Times New Roman"/>
          <w:sz w:val="20"/>
          <w:szCs w:val="20"/>
        </w:rPr>
        <w:t>този вид потребители.</w:t>
      </w:r>
    </w:p>
    <w:p w:rsidR="007530FD" w:rsidRPr="00F76B35" w:rsidRDefault="007530FD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Важен пазарен сегмент биха били </w:t>
      </w:r>
      <w:r w:rsidRPr="00F76B35">
        <w:rPr>
          <w:rFonts w:ascii="Georgia" w:hAnsi="Georgia" w:cs="All Times New Roman"/>
          <w:b/>
          <w:sz w:val="20"/>
          <w:szCs w:val="20"/>
        </w:rPr>
        <w:t>клиентите, които не нощуват в община Радомир, но посещават туристически обекти и ползват допълнителни услуги в общината</w:t>
      </w:r>
      <w:r w:rsidRPr="00F76B35">
        <w:rPr>
          <w:rFonts w:ascii="Georgia" w:hAnsi="Georgia" w:cs="All Times New Roman"/>
          <w:sz w:val="20"/>
          <w:szCs w:val="20"/>
        </w:rPr>
        <w:t xml:space="preserve">. Това са преди всичко организирани туристи (българи и чужденци), които практикуват най-вече ски-туризъм и релаксация в съседни общини, но проявяват интерес и към други занимания по време на престоя си в района. Този пазар е перспективен за реализацията на новия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екотуристически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продукт, тъй като вече има формирано търсене с такава насоченост. То може да бъде значително разширено чрез популяризация на съществуващото предлагане в община Радомир и представяне на нови, непознати до сега възможности за разнообразяване на туристическия престой в района. </w:t>
      </w:r>
    </w:p>
    <w:p w:rsidR="007530FD" w:rsidRPr="00F76B35" w:rsidRDefault="007530FD" w:rsidP="007530FD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i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</w:rPr>
        <w:t>Предвид на изводите от направения анализ</w:t>
      </w:r>
      <w:r w:rsidR="004A464E" w:rsidRPr="00F76B35">
        <w:rPr>
          <w:rFonts w:ascii="Georgia" w:hAnsi="Georgia" w:cs="All Times New Roman"/>
          <w:i/>
          <w:sz w:val="20"/>
          <w:szCs w:val="20"/>
        </w:rPr>
        <w:t>,</w:t>
      </w:r>
      <w:r w:rsidRPr="00F76B35">
        <w:rPr>
          <w:rFonts w:ascii="Georgia" w:hAnsi="Georgia" w:cs="All Times New Roman"/>
          <w:i/>
          <w:sz w:val="20"/>
          <w:szCs w:val="20"/>
        </w:rPr>
        <w:t xml:space="preserve"> основната маркетингова цел в разработената Програма за развитие 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</w:rPr>
        <w:t>туризмал</w:t>
      </w:r>
      <w:proofErr w:type="spellEnd"/>
      <w:r w:rsidRPr="00F76B35">
        <w:rPr>
          <w:rFonts w:ascii="Georgia" w:hAnsi="Georgia" w:cs="All Times New Roman"/>
          <w:i/>
          <w:sz w:val="20"/>
          <w:szCs w:val="20"/>
        </w:rPr>
        <w:t xml:space="preserve"> е </w:t>
      </w:r>
      <w:r w:rsidRPr="00F76B35">
        <w:rPr>
          <w:rFonts w:ascii="Georgia" w:hAnsi="Georgia" w:cs="All Times New Roman"/>
          <w:b/>
          <w:i/>
          <w:sz w:val="20"/>
          <w:szCs w:val="20"/>
        </w:rPr>
        <w:t>увеличаване броя на посетителите с нощувка и потребителите на допълнителни услуги в района на Радомир</w:t>
      </w:r>
      <w:r w:rsidRPr="00F76B35">
        <w:rPr>
          <w:rFonts w:ascii="Georgia" w:hAnsi="Georgia" w:cs="All Times New Roman"/>
          <w:i/>
          <w:sz w:val="20"/>
          <w:szCs w:val="20"/>
        </w:rPr>
        <w:t xml:space="preserve">, и осигуряване на приходи чрез развитие на </w:t>
      </w:r>
      <w:r w:rsidRPr="00F76B35">
        <w:rPr>
          <w:rFonts w:ascii="Georgia" w:hAnsi="Georgia" w:cs="All Times New Roman"/>
          <w:b/>
          <w:i/>
          <w:sz w:val="20"/>
          <w:szCs w:val="20"/>
        </w:rPr>
        <w:t>алтернативния туризъм</w:t>
      </w:r>
      <w:r w:rsidRPr="00F76B35">
        <w:rPr>
          <w:rFonts w:ascii="Georgia" w:hAnsi="Georgia" w:cs="All Times New Roman"/>
          <w:i/>
          <w:sz w:val="20"/>
          <w:szCs w:val="20"/>
        </w:rPr>
        <w:t xml:space="preserve"> /основно селски,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</w:rPr>
        <w:t>екотуризъм</w:t>
      </w:r>
      <w:proofErr w:type="spellEnd"/>
      <w:r w:rsidRPr="00F76B35">
        <w:rPr>
          <w:rFonts w:ascii="Georgia" w:hAnsi="Georgia" w:cs="All Times New Roman"/>
          <w:i/>
          <w:sz w:val="20"/>
          <w:szCs w:val="20"/>
        </w:rPr>
        <w:t xml:space="preserve"> и културно-познавателен туризъм/. </w:t>
      </w:r>
    </w:p>
    <w:p w:rsidR="007530FD" w:rsidRPr="00F76B35" w:rsidRDefault="007530FD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Развитието на туризма би следвало да е с акцент върху алтернативните му форми, вкл. социализация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маркетизиране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културно-историческите и природни ресурси.</w:t>
      </w:r>
    </w:p>
    <w:p w:rsidR="007530FD" w:rsidRPr="00F76B35" w:rsidRDefault="007530FD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Анализът показва наличен, но неусвоен в достатъчна степен туристически и културно-исторически потенциал на територията, който иначе създава възможност за разнообразяване на местната икономика в посока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диверсифициране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доходи и алтернативи за заетост, които биха позволили на населението да подобри начина си на живот. Тъй като производството е характерна икономическа дейност за района, естествено е то да привлича по</w:t>
      </w:r>
      <w:r w:rsidR="00F87728"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 xml:space="preserve">голямото публично внимание, инвестиции и ресурси. Но в последните години все повече се усеща потребността от разнообразяване на икономиката на Община Радомир, с цел нейното развитие, повишаване доходите на населението и създаване на подходящи условия за задържане и активно включване на младите в местния икономически живот. </w:t>
      </w:r>
    </w:p>
    <w:p w:rsidR="00D331BE" w:rsidRPr="00F76B35" w:rsidRDefault="00F87728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Следвайки 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концепцията за </w:t>
      </w:r>
      <w:proofErr w:type="spellStart"/>
      <w:r w:rsidR="007530FD" w:rsidRPr="00F76B35">
        <w:rPr>
          <w:rFonts w:ascii="Georgia" w:hAnsi="Georgia" w:cs="All Times New Roman"/>
          <w:sz w:val="20"/>
          <w:szCs w:val="20"/>
        </w:rPr>
        <w:t>алтрнативен</w:t>
      </w:r>
      <w:proofErr w:type="spellEnd"/>
      <w:r w:rsidR="007530FD" w:rsidRPr="00F76B35">
        <w:rPr>
          <w:rFonts w:ascii="Georgia" w:hAnsi="Georgia" w:cs="All Times New Roman"/>
          <w:sz w:val="20"/>
          <w:szCs w:val="20"/>
        </w:rPr>
        <w:t xml:space="preserve"> туризъм е налице все по-реална и икономически целесъобразна възможност за предоставяне на </w:t>
      </w:r>
      <w:r w:rsidR="007530FD" w:rsidRPr="00F76B35">
        <w:rPr>
          <w:rFonts w:ascii="Georgia" w:hAnsi="Georgia" w:cs="All Times New Roman"/>
          <w:b/>
          <w:sz w:val="20"/>
          <w:szCs w:val="20"/>
        </w:rPr>
        <w:t>интегрирани туристически услуги, като компонент от обща регионална туристическа инфраструктура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. Съществуващите туристически ресурси на целевата територия и нейната близост до функциониращ регионален туризъм с международна известност (София, Боровец 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="007530FD" w:rsidRPr="00F76B35">
        <w:rPr>
          <w:rFonts w:ascii="Georgia" w:hAnsi="Georgia" w:cs="All Times New Roman"/>
          <w:sz w:val="20"/>
          <w:szCs w:val="20"/>
        </w:rPr>
        <w:t xml:space="preserve">и Банско), поставя Община Радомир в </w:t>
      </w:r>
      <w:proofErr w:type="spellStart"/>
      <w:r w:rsidR="007530FD" w:rsidRPr="00F76B35">
        <w:rPr>
          <w:rFonts w:ascii="Georgia" w:hAnsi="Georgia" w:cs="All Times New Roman"/>
          <w:sz w:val="20"/>
          <w:szCs w:val="20"/>
        </w:rPr>
        <w:t>привилeгирована</w:t>
      </w:r>
      <w:proofErr w:type="spellEnd"/>
      <w:r w:rsidR="007530FD" w:rsidRPr="00F76B35">
        <w:rPr>
          <w:rFonts w:ascii="Georgia" w:hAnsi="Georgia" w:cs="All Times New Roman"/>
          <w:sz w:val="20"/>
          <w:szCs w:val="20"/>
        </w:rPr>
        <w:t xml:space="preserve"> позиция за приобщаване към вече изградена туристическа инфраструктура и създаване на интегрирани продукти и услуги с акцент върху алтернативни форми на туризъм. </w:t>
      </w:r>
    </w:p>
    <w:p w:rsidR="00D331BE" w:rsidRPr="00F76B35" w:rsidRDefault="007530FD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За осигуряване на добра възвръщаемост от инвестициите и стабилен ръст на сектора, сериозни усилия следва да бъдат фокусирани в маркетинга</w:t>
      </w:r>
      <w:r w:rsidR="005B12BF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с фокус върху целостта и разнообразието на предлагания туристически продукт. За целта, от една страна в Програмата за развитие на туризма са планирани мерки и действия, насочени към облагородяване на туристическа среда и обекти, а от друга – проучване и социализация на неизследвани ресурси и тяхната интеграция </w:t>
      </w:r>
      <w:r w:rsidR="00FD72B9" w:rsidRPr="00F76B35">
        <w:rPr>
          <w:rFonts w:ascii="Georgia" w:hAnsi="Georgia" w:cs="All Times New Roman"/>
          <w:sz w:val="20"/>
          <w:szCs w:val="20"/>
        </w:rPr>
        <w:t xml:space="preserve">в </w:t>
      </w:r>
      <w:proofErr w:type="spellStart"/>
      <w:r w:rsidR="00FD72B9" w:rsidRPr="00F76B35">
        <w:rPr>
          <w:rFonts w:ascii="Georgia" w:hAnsi="Georgia" w:cs="All Times New Roman"/>
          <w:sz w:val="20"/>
          <w:szCs w:val="20"/>
        </w:rPr>
        <w:t>надобщински</w:t>
      </w:r>
      <w:proofErr w:type="spellEnd"/>
      <w:r w:rsidR="00FD72B9" w:rsidRPr="00F76B35">
        <w:rPr>
          <w:rFonts w:ascii="Georgia" w:hAnsi="Georgia" w:cs="All Times New Roman"/>
          <w:sz w:val="20"/>
          <w:szCs w:val="20"/>
        </w:rPr>
        <w:t xml:space="preserve"> продукти и услуги като например следните </w:t>
      </w:r>
      <w:proofErr w:type="spellStart"/>
      <w:r w:rsidR="00FD72B9" w:rsidRPr="00F76B35">
        <w:rPr>
          <w:rFonts w:ascii="Georgia" w:hAnsi="Georgia" w:cs="All Times New Roman"/>
          <w:b/>
          <w:sz w:val="20"/>
          <w:szCs w:val="20"/>
          <w:u w:val="single"/>
        </w:rPr>
        <w:t>надобщински</w:t>
      </w:r>
      <w:proofErr w:type="spellEnd"/>
      <w:r w:rsidR="00FD72B9"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маршрути</w:t>
      </w:r>
      <w:r w:rsidR="00FD72B9" w:rsidRPr="00F76B35">
        <w:rPr>
          <w:rFonts w:ascii="Georgia" w:hAnsi="Georgia" w:cs="All Times New Roman"/>
          <w:sz w:val="20"/>
          <w:szCs w:val="20"/>
        </w:rPr>
        <w:t xml:space="preserve">: </w:t>
      </w:r>
    </w:p>
    <w:p w:rsidR="00D331BE" w:rsidRPr="00F76B35" w:rsidRDefault="00FD72B9" w:rsidP="00D331BE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color w:val="333333"/>
          <w:sz w:val="20"/>
          <w:szCs w:val="20"/>
          <w:shd w:val="clear" w:color="auto" w:fill="FFFFFF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с. Извор – гр. Земен,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Земенски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манастир „Свети Йоан Богослов“– комбиниран с посещение на яз. Пчелина и параклиса "Св. Иван Летни" - бившата църква на село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Пчелинци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; </w:t>
      </w:r>
    </w:p>
    <w:p w:rsidR="00D331BE" w:rsidRPr="00F76B35" w:rsidRDefault="00FD72B9" w:rsidP="00D331BE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color w:val="333333"/>
          <w:sz w:val="20"/>
          <w:szCs w:val="20"/>
          <w:shd w:val="clear" w:color="auto" w:fill="FFFFFF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хижа Момин кладенец – връх Виден; </w:t>
      </w:r>
    </w:p>
    <w:p w:rsidR="00D331BE" w:rsidRPr="00F76B35" w:rsidRDefault="00FD72B9" w:rsidP="00D331BE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color w:val="333333"/>
          <w:sz w:val="20"/>
          <w:szCs w:val="20"/>
          <w:shd w:val="clear" w:color="auto" w:fill="FFFFFF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с. Горна Диканя – с. Лисец, връх Дебелец; </w:t>
      </w:r>
    </w:p>
    <w:p w:rsidR="007530FD" w:rsidRPr="00F76B35" w:rsidRDefault="00FD72B9" w:rsidP="00D331BE">
      <w:pPr>
        <w:pStyle w:val="a3"/>
        <w:numPr>
          <w:ilvl w:val="0"/>
          <w:numId w:val="1"/>
        </w:numPr>
        <w:spacing w:line="276" w:lineRule="auto"/>
        <w:jc w:val="both"/>
        <w:rPr>
          <w:rFonts w:ascii="Georgia" w:hAnsi="Georgia" w:cs="All Times New Roman"/>
          <w:color w:val="333333"/>
          <w:sz w:val="20"/>
          <w:szCs w:val="20"/>
          <w:shd w:val="clear" w:color="auto" w:fill="FFFFFF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хижа Орлите –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хожа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„Славей“ – Света Петка.</w:t>
      </w:r>
    </w:p>
    <w:p w:rsidR="008E08CC" w:rsidRPr="00F76B35" w:rsidRDefault="00EA359A" w:rsidP="004A464E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>Предприеманите мерки трябва да се съобраз</w:t>
      </w:r>
      <w:r w:rsidR="008E08CC" w:rsidRPr="00F76B35">
        <w:rPr>
          <w:rFonts w:ascii="Georgia" w:hAnsi="Georgia" w:cs="All Times New Roman"/>
          <w:sz w:val="20"/>
          <w:szCs w:val="20"/>
        </w:rPr>
        <w:t>ят с потенциала з</w:t>
      </w:r>
      <w:r w:rsidRPr="00F76B35">
        <w:rPr>
          <w:rFonts w:ascii="Georgia" w:hAnsi="Georgia" w:cs="All Times New Roman"/>
          <w:sz w:val="20"/>
          <w:szCs w:val="20"/>
        </w:rPr>
        <w:t>а развитие, размер</w:t>
      </w:r>
      <w:r w:rsidR="008E08CC" w:rsidRPr="00F76B35">
        <w:rPr>
          <w:rFonts w:ascii="Georgia" w:hAnsi="Georgia" w:cs="All Times New Roman"/>
          <w:sz w:val="20"/>
          <w:szCs w:val="20"/>
        </w:rPr>
        <w:t xml:space="preserve">а на инвестициите, </w:t>
      </w:r>
      <w:r w:rsidRPr="00F76B35">
        <w:rPr>
          <w:rFonts w:ascii="Georgia" w:hAnsi="Georgia" w:cs="All Times New Roman"/>
          <w:sz w:val="20"/>
          <w:szCs w:val="20"/>
        </w:rPr>
        <w:t>тяхната възвращаемост</w:t>
      </w:r>
      <w:r w:rsidR="00D331BE" w:rsidRPr="00F76B35">
        <w:rPr>
          <w:rFonts w:ascii="Georgia" w:hAnsi="Georgia" w:cs="All Times New Roman"/>
          <w:sz w:val="20"/>
          <w:szCs w:val="20"/>
        </w:rPr>
        <w:t xml:space="preserve">, включително </w:t>
      </w:r>
      <w:r w:rsidR="008E08CC" w:rsidRPr="00F76B35">
        <w:rPr>
          <w:rFonts w:ascii="Georgia" w:hAnsi="Georgia" w:cs="All Times New Roman"/>
          <w:sz w:val="20"/>
          <w:szCs w:val="20"/>
        </w:rPr>
        <w:t>капацитета на участниците в процеса да усвояват възможностите за привличане на финансиране от национални и европейски фондове</w:t>
      </w:r>
      <w:r w:rsidR="007F4225" w:rsidRPr="00F76B35">
        <w:rPr>
          <w:rFonts w:ascii="Georgia" w:hAnsi="Georgia" w:cs="All Times New Roman"/>
          <w:sz w:val="20"/>
          <w:szCs w:val="20"/>
        </w:rPr>
        <w:t xml:space="preserve"> и  програми.</w:t>
      </w:r>
    </w:p>
    <w:p w:rsidR="00EA359A" w:rsidRPr="00F76B35" w:rsidRDefault="006E215D" w:rsidP="007278F9">
      <w:pPr>
        <w:shd w:val="clear" w:color="auto" w:fill="FBE4D5" w:themeFill="accent2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1.4</w:t>
      </w:r>
      <w:r w:rsidR="00EA359A" w:rsidRPr="00F76B35">
        <w:rPr>
          <w:rFonts w:ascii="Georgia" w:hAnsi="Georgia" w:cs="All Times New Roman"/>
          <w:b/>
          <w:sz w:val="20"/>
          <w:szCs w:val="20"/>
        </w:rPr>
        <w:t>. СТРУКТУРИРАНЕ НА ТУРИСТИЧЕСКИЯ ПРОДУКТ</w:t>
      </w:r>
    </w:p>
    <w:p w:rsidR="00092A5F" w:rsidRPr="00F76B35" w:rsidRDefault="00EA359A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 база на </w:t>
      </w:r>
      <w:r w:rsidR="008E08CC" w:rsidRPr="00F76B35">
        <w:rPr>
          <w:rFonts w:ascii="Georgia" w:hAnsi="Georgia" w:cs="All Times New Roman"/>
          <w:sz w:val="20"/>
          <w:szCs w:val="20"/>
        </w:rPr>
        <w:t>анализираните</w:t>
      </w:r>
      <w:r w:rsidRPr="00F76B35">
        <w:rPr>
          <w:rFonts w:ascii="Georgia" w:hAnsi="Georgia" w:cs="All Times New Roman"/>
          <w:sz w:val="20"/>
          <w:szCs w:val="20"/>
        </w:rPr>
        <w:t xml:space="preserve"> ресурси</w:t>
      </w:r>
      <w:r w:rsidR="008E08CC" w:rsidRPr="00F76B35">
        <w:rPr>
          <w:rFonts w:ascii="Georgia" w:hAnsi="Georgia" w:cs="All Times New Roman"/>
          <w:sz w:val="20"/>
          <w:szCs w:val="20"/>
        </w:rPr>
        <w:t xml:space="preserve"> на</w:t>
      </w:r>
      <w:r w:rsidRPr="00F76B35">
        <w:rPr>
          <w:rFonts w:ascii="Georgia" w:hAnsi="Georgia" w:cs="All Times New Roman"/>
          <w:sz w:val="20"/>
          <w:szCs w:val="20"/>
        </w:rPr>
        <w:t xml:space="preserve"> община Радомир </w:t>
      </w:r>
      <w:r w:rsidR="008E08CC" w:rsidRPr="00F76B35">
        <w:rPr>
          <w:rFonts w:ascii="Georgia" w:hAnsi="Georgia" w:cs="All Times New Roman"/>
          <w:sz w:val="20"/>
          <w:szCs w:val="20"/>
        </w:rPr>
        <w:t>с</w:t>
      </w:r>
      <w:r w:rsidR="00CB72D7" w:rsidRPr="00F76B35">
        <w:rPr>
          <w:rFonts w:ascii="Georgia" w:hAnsi="Georgia" w:cs="All Times New Roman"/>
          <w:sz w:val="20"/>
          <w:szCs w:val="20"/>
        </w:rPr>
        <w:t>е</w:t>
      </w:r>
      <w:r w:rsidR="008E08CC" w:rsidRPr="00F76B35">
        <w:rPr>
          <w:rFonts w:ascii="Georgia" w:hAnsi="Georgia" w:cs="All Times New Roman"/>
          <w:sz w:val="20"/>
          <w:szCs w:val="20"/>
        </w:rPr>
        <w:t xml:space="preserve"> установи, че </w:t>
      </w:r>
      <w:r w:rsidRPr="00F76B35">
        <w:rPr>
          <w:rFonts w:ascii="Georgia" w:hAnsi="Georgia" w:cs="All Times New Roman"/>
          <w:sz w:val="20"/>
          <w:szCs w:val="20"/>
        </w:rPr>
        <w:t xml:space="preserve">съществува потенциал за развитие на </w:t>
      </w:r>
      <w:r w:rsidR="00092A5F" w:rsidRPr="00F76B35">
        <w:rPr>
          <w:rFonts w:ascii="Georgia" w:hAnsi="Georgia" w:cs="All Times New Roman"/>
          <w:sz w:val="20"/>
          <w:szCs w:val="20"/>
        </w:rPr>
        <w:t>различните</w:t>
      </w:r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видoве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="00092A5F" w:rsidRPr="00F76B35">
        <w:rPr>
          <w:rFonts w:ascii="Georgia" w:hAnsi="Georgia" w:cs="All Times New Roman"/>
          <w:sz w:val="20"/>
          <w:szCs w:val="20"/>
        </w:rPr>
        <w:t xml:space="preserve">алтернативен туризъм </w:t>
      </w:r>
      <w:r w:rsidR="008E08CC" w:rsidRPr="00F76B35">
        <w:rPr>
          <w:rFonts w:ascii="Georgia" w:hAnsi="Georgia" w:cs="All Times New Roman"/>
          <w:sz w:val="20"/>
          <w:szCs w:val="20"/>
        </w:rPr>
        <w:t>в</w:t>
      </w:r>
      <w:r w:rsidR="00092A5F" w:rsidRPr="00F76B35">
        <w:rPr>
          <w:rFonts w:ascii="Georgia" w:hAnsi="Georgia" w:cs="All Times New Roman"/>
          <w:sz w:val="20"/>
          <w:szCs w:val="20"/>
        </w:rPr>
        <w:t xml:space="preserve"> туристически продукт</w:t>
      </w:r>
      <w:r w:rsidR="008E08CC" w:rsidRPr="00F76B35">
        <w:rPr>
          <w:rFonts w:ascii="Georgia" w:hAnsi="Georgia" w:cs="All Times New Roman"/>
          <w:sz w:val="20"/>
          <w:szCs w:val="20"/>
        </w:rPr>
        <w:t xml:space="preserve"> на територията</w:t>
      </w:r>
      <w:r w:rsidR="00092A5F" w:rsidRPr="00F76B35">
        <w:rPr>
          <w:rFonts w:ascii="Georgia" w:hAnsi="Georgia" w:cs="All Times New Roman"/>
          <w:sz w:val="20"/>
          <w:szCs w:val="20"/>
        </w:rPr>
        <w:t xml:space="preserve">, който да обвърже в цялостно предлагане наличните основни и допълнителни услуги, както и нови, неразработени до момента ресурси и атракции.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Повишаванет</w:t>
      </w:r>
      <w:r w:rsidR="008E08CC" w:rsidRPr="00F76B35">
        <w:rPr>
          <w:rFonts w:ascii="Georgia" w:hAnsi="Georgia" w:cs="All Times New Roman"/>
          <w:sz w:val="20"/>
          <w:szCs w:val="20"/>
        </w:rPr>
        <w:t>о</w:t>
      </w:r>
      <w:r w:rsidRPr="00F76B35">
        <w:rPr>
          <w:rFonts w:ascii="Georgia" w:hAnsi="Georgia" w:cs="All Times New Roman"/>
          <w:sz w:val="20"/>
          <w:szCs w:val="20"/>
        </w:rPr>
        <w:t xml:space="preserve"> на туристическото търсене на района следва да се фокусира </w:t>
      </w:r>
      <w:r w:rsidR="00CB72D7" w:rsidRPr="00F76B35">
        <w:rPr>
          <w:rFonts w:ascii="Georgia" w:hAnsi="Georgia" w:cs="All Times New Roman"/>
          <w:sz w:val="20"/>
          <w:szCs w:val="20"/>
        </w:rPr>
        <w:t>върху</w:t>
      </w:r>
      <w:r w:rsidRPr="00F76B35">
        <w:rPr>
          <w:rFonts w:ascii="Georgia" w:hAnsi="Georgia" w:cs="All Times New Roman"/>
          <w:sz w:val="20"/>
          <w:szCs w:val="20"/>
        </w:rPr>
        <w:t xml:space="preserve"> развитие на съществуващите пазари и привличането на нови. Могат да се очертаят няколко потенциални пазарни сегмента, към които следва да се насочи предлагането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екотуристическия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продукт: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1. </w:t>
      </w:r>
      <w:r w:rsidRPr="00F76B35">
        <w:rPr>
          <w:rFonts w:ascii="Georgia" w:hAnsi="Georgia" w:cs="All Times New Roman"/>
          <w:b/>
          <w:sz w:val="20"/>
          <w:szCs w:val="20"/>
        </w:rPr>
        <w:t>Индивидуални клиенти за краткотраен</w:t>
      </w:r>
      <w:r w:rsidRPr="00F76B35">
        <w:rPr>
          <w:rFonts w:ascii="Georgia" w:hAnsi="Georgia" w:cs="All Times New Roman"/>
          <w:sz w:val="20"/>
          <w:szCs w:val="20"/>
        </w:rPr>
        <w:t xml:space="preserve"> (</w:t>
      </w:r>
      <w:r w:rsidR="0086170C" w:rsidRPr="00F76B35">
        <w:rPr>
          <w:rFonts w:ascii="Georgia" w:hAnsi="Georgia" w:cs="All Times New Roman"/>
          <w:sz w:val="20"/>
          <w:szCs w:val="20"/>
        </w:rPr>
        <w:t xml:space="preserve">еднодневен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уикендов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) и </w:t>
      </w:r>
      <w:r w:rsidRPr="00F76B35">
        <w:rPr>
          <w:rFonts w:ascii="Georgia" w:hAnsi="Georgia" w:cs="All Times New Roman"/>
          <w:b/>
          <w:sz w:val="20"/>
          <w:szCs w:val="20"/>
        </w:rPr>
        <w:t>дълготраен</w:t>
      </w:r>
      <w:r w:rsidRPr="00F76B35">
        <w:rPr>
          <w:rFonts w:ascii="Georgia" w:hAnsi="Georgia" w:cs="All Times New Roman"/>
          <w:sz w:val="20"/>
          <w:szCs w:val="20"/>
        </w:rPr>
        <w:t xml:space="preserve"> (ваканционен) </w:t>
      </w:r>
      <w:r w:rsidRPr="00F76B35">
        <w:rPr>
          <w:rFonts w:ascii="Georgia" w:hAnsi="Georgia" w:cs="All Times New Roman"/>
          <w:b/>
          <w:sz w:val="20"/>
          <w:szCs w:val="20"/>
        </w:rPr>
        <w:t>туризъм - предимно българи</w:t>
      </w:r>
      <w:r w:rsidRPr="00F76B35">
        <w:rPr>
          <w:rFonts w:ascii="Georgia" w:hAnsi="Georgia" w:cs="All Times New Roman"/>
          <w:sz w:val="20"/>
          <w:szCs w:val="20"/>
        </w:rPr>
        <w:t xml:space="preserve"> (в т.ч. семейства), на които следва да се предложи посредничество при настаняването и ползването на допълнителни услуги за формиране на индивидуални пакети. Към тези потребители е особено подходящо да се отправят оферти за посещение и на туристически обекти на територията на съседните общини. </w:t>
      </w:r>
      <w:r w:rsidR="00487BD7" w:rsidRPr="00F76B35">
        <w:rPr>
          <w:rFonts w:ascii="Georgia" w:hAnsi="Georgia" w:cs="All Times New Roman"/>
          <w:sz w:val="20"/>
          <w:szCs w:val="20"/>
        </w:rPr>
        <w:t xml:space="preserve">Като </w:t>
      </w:r>
      <w:proofErr w:type="spellStart"/>
      <w:r w:rsidR="00487BD7" w:rsidRPr="00F76B35">
        <w:rPr>
          <w:rFonts w:ascii="Georgia" w:hAnsi="Georgia" w:cs="All Times New Roman"/>
          <w:sz w:val="20"/>
          <w:szCs w:val="20"/>
        </w:rPr>
        <w:t>туристичска</w:t>
      </w:r>
      <w:proofErr w:type="spellEnd"/>
      <w:r w:rsidR="00487BD7" w:rsidRPr="00F76B35">
        <w:rPr>
          <w:rFonts w:ascii="Georgia" w:hAnsi="Georgia" w:cs="All Times New Roman"/>
          <w:sz w:val="20"/>
          <w:szCs w:val="20"/>
        </w:rPr>
        <w:t xml:space="preserve"> дестинация, община Радомир би могла да заложи и на </w:t>
      </w:r>
      <w:r w:rsidR="00487BD7"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някои нови форми на туризъм, специфични за потребителите до 30 годишна възраст </w:t>
      </w:r>
      <w:r w:rsidR="00487BD7" w:rsidRPr="00F76B35">
        <w:rPr>
          <w:rFonts w:ascii="Georgia" w:hAnsi="Georgia" w:cs="All Times New Roman"/>
          <w:sz w:val="20"/>
          <w:szCs w:val="20"/>
        </w:rPr>
        <w:t xml:space="preserve">като: споделено пътуване, споделено настаняване, гостуване от типа </w:t>
      </w:r>
      <w:proofErr w:type="spellStart"/>
      <w:r w:rsidR="00487BD7" w:rsidRPr="00F76B35">
        <w:rPr>
          <w:rFonts w:ascii="Georgia" w:hAnsi="Georgia" w:cs="All Times New Roman"/>
          <w:sz w:val="20"/>
          <w:szCs w:val="20"/>
        </w:rPr>
        <w:t>coachsurfing</w:t>
      </w:r>
      <w:proofErr w:type="spellEnd"/>
      <w:r w:rsidR="00487BD7" w:rsidRPr="00F76B35">
        <w:rPr>
          <w:rFonts w:ascii="Georgia" w:hAnsi="Georgia" w:cs="All Times New Roman"/>
          <w:sz w:val="20"/>
          <w:szCs w:val="20"/>
        </w:rPr>
        <w:t xml:space="preserve"> и др.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2. Участници в </w:t>
      </w:r>
      <w:r w:rsidRPr="00F76B35">
        <w:rPr>
          <w:rFonts w:ascii="Georgia" w:hAnsi="Georgia" w:cs="All Times New Roman"/>
          <w:b/>
          <w:sz w:val="20"/>
          <w:szCs w:val="20"/>
        </w:rPr>
        <w:t>обиколни турове с познавателна насоченост</w:t>
      </w:r>
      <w:r w:rsidRPr="00F76B35">
        <w:rPr>
          <w:rFonts w:ascii="Georgia" w:hAnsi="Georgia" w:cs="All Times New Roman"/>
          <w:sz w:val="20"/>
          <w:szCs w:val="20"/>
        </w:rPr>
        <w:t xml:space="preserve"> – </w:t>
      </w:r>
      <w:r w:rsidRPr="00F76B35">
        <w:rPr>
          <w:rFonts w:ascii="Georgia" w:hAnsi="Georgia" w:cs="All Times New Roman"/>
          <w:b/>
          <w:sz w:val="20"/>
          <w:szCs w:val="20"/>
        </w:rPr>
        <w:t>организирани туристически групи</w:t>
      </w:r>
      <w:r w:rsidRPr="00F76B35">
        <w:rPr>
          <w:rFonts w:ascii="Georgia" w:hAnsi="Georgia" w:cs="All Times New Roman"/>
          <w:sz w:val="20"/>
          <w:szCs w:val="20"/>
        </w:rPr>
        <w:t xml:space="preserve"> (предимно българи, но и чужденци), които могат да ползват настаняване в района на Радомир, Земен, Сапарева баня, Дупница, Благоевград, Кюстендил, Перник. Удачно е в програмите на тези турове да се включат отделни елементи от новия туристически продукт, съобразени със специфичните особености на съответните туроператори и техните клиенти.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3. </w:t>
      </w:r>
      <w:r w:rsidRPr="00F76B35">
        <w:rPr>
          <w:rFonts w:ascii="Georgia" w:hAnsi="Georgia" w:cs="All Times New Roman"/>
          <w:b/>
          <w:sz w:val="20"/>
          <w:szCs w:val="20"/>
        </w:rPr>
        <w:t>Планинари, практикуващи традиционен пешеходен туризъм</w:t>
      </w:r>
      <w:r w:rsidRPr="00F76B35">
        <w:rPr>
          <w:rFonts w:ascii="Georgia" w:hAnsi="Georgia" w:cs="All Times New Roman"/>
          <w:sz w:val="20"/>
          <w:szCs w:val="20"/>
        </w:rPr>
        <w:t xml:space="preserve"> – както индивидуални, така и организирани туристи (предимно българи, но и чужденци), за които е необходимо гр. Радомир и селата</w:t>
      </w:r>
      <w:r w:rsidR="00DF7404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в подножието на планините от територията</w:t>
      </w:r>
      <w:r w:rsidR="00DF7404" w:rsidRPr="00F76B35">
        <w:rPr>
          <w:rFonts w:ascii="Georgia" w:hAnsi="Georgia" w:cs="All Times New Roman"/>
          <w:sz w:val="20"/>
          <w:szCs w:val="20"/>
        </w:rPr>
        <w:t>,</w:t>
      </w:r>
      <w:r w:rsidRPr="00F76B35">
        <w:rPr>
          <w:rFonts w:ascii="Georgia" w:hAnsi="Georgia" w:cs="All Times New Roman"/>
          <w:sz w:val="20"/>
          <w:szCs w:val="20"/>
        </w:rPr>
        <w:t xml:space="preserve"> да бъдат представени като удобни изходни пунктове за традиционните пешеходни маршрути. Акцентът в случая трябва да се постави върху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екопътеките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както и върху възможностите за настаняване и хранене в селата и културно-историческото наследство. Може да се очаква, че този сегмент ще прояви интерес към ползването на допълнителни услуги и към посещението на туристически обекти и в съседните общини Перник, Земен и Ковачевци.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4. Учащи, които да бъдат привлечени за </w:t>
      </w:r>
      <w:r w:rsidRPr="00F76B35">
        <w:rPr>
          <w:rFonts w:ascii="Georgia" w:hAnsi="Georgia" w:cs="All Times New Roman"/>
          <w:b/>
          <w:sz w:val="20"/>
          <w:szCs w:val="20"/>
        </w:rPr>
        <w:t>зелени училища в района</w:t>
      </w:r>
      <w:r w:rsidRPr="00F76B35">
        <w:rPr>
          <w:rFonts w:ascii="Georgia" w:hAnsi="Georgia" w:cs="All Times New Roman"/>
          <w:sz w:val="20"/>
          <w:szCs w:val="20"/>
        </w:rPr>
        <w:t xml:space="preserve"> –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организирани групи с различен възрастов обхват </w:t>
      </w:r>
      <w:r w:rsidRPr="00F76B35">
        <w:rPr>
          <w:rFonts w:ascii="Georgia" w:hAnsi="Georgia" w:cs="All Times New Roman"/>
          <w:sz w:val="20"/>
          <w:szCs w:val="20"/>
        </w:rPr>
        <w:t xml:space="preserve">(предимно от начален и среден курс), на които следва да се предложат възможности за интерактивни занимания сред природата, съчетани с посещения на културно-исторически обекти и атракции. Решаващ фактор за привличането на този сегмент ще бъде ценовото равнище и условията за настаняване и хранене, както и предлагането на услуги, свързани с туристическата интерпретация на природното и културното наследство.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5.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Клиенти на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висококатегорийните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 xml:space="preserve"> хотели в района на Кюстендил</w:t>
      </w:r>
      <w:r w:rsidR="00A631EB" w:rsidRPr="00F76B35">
        <w:rPr>
          <w:rFonts w:ascii="Georgia" w:hAnsi="Georgia" w:cs="All Times New Roman"/>
          <w:b/>
          <w:sz w:val="20"/>
          <w:szCs w:val="20"/>
        </w:rPr>
        <w:t>, Банско, Боровец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и Сапарева баня</w:t>
      </w:r>
      <w:r w:rsidRPr="00F76B35">
        <w:rPr>
          <w:rFonts w:ascii="Georgia" w:hAnsi="Georgia" w:cs="All Times New Roman"/>
          <w:sz w:val="20"/>
          <w:szCs w:val="20"/>
        </w:rPr>
        <w:t xml:space="preserve"> – индивидуални и организирани туристи (българи и чужденци), които практикуват предимно спа- и ски-туризъм, но проявяват интерес и към природо</w:t>
      </w:r>
      <w:r w:rsidR="00F62F8E"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>познавателни и културно</w:t>
      </w:r>
      <w:r w:rsidR="00F62F8E"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>познавателни дейности. По всяка вероятност този сегмент няма да прояви интерес към дългите пешеходни маршрути, а по-скоро – към отделни участъци от тях и към посещението на най-значимите забележителности и атракции, както и към активни занимания сред природата (напр. конна езда, риболов и др.)</w:t>
      </w:r>
      <w:r w:rsidR="00F62F8E" w:rsidRPr="00F76B35">
        <w:rPr>
          <w:rFonts w:ascii="Georgia" w:hAnsi="Georgia" w:cs="All Times New Roman"/>
          <w:sz w:val="20"/>
          <w:szCs w:val="20"/>
        </w:rPr>
        <w:t xml:space="preserve"> или участие в интересни събития от културния календар на общината</w:t>
      </w:r>
      <w:r w:rsidRPr="00F76B35">
        <w:rPr>
          <w:rFonts w:ascii="Georgia" w:hAnsi="Georgia" w:cs="All Times New Roman"/>
          <w:sz w:val="20"/>
          <w:szCs w:val="20"/>
        </w:rPr>
        <w:t xml:space="preserve">. </w:t>
      </w:r>
      <w:r w:rsidRPr="00F76B35">
        <w:rPr>
          <w:rFonts w:ascii="Georgia" w:hAnsi="Georgia" w:cs="All Times New Roman"/>
          <w:sz w:val="20"/>
          <w:szCs w:val="20"/>
        </w:rPr>
        <w:lastRenderedPageBreak/>
        <w:t>Може да се очаква и сравнително висок интерес към евентуални предложения за кратки екскурзии до С</w:t>
      </w:r>
      <w:r w:rsidR="00A631EB" w:rsidRPr="00F76B35">
        <w:rPr>
          <w:rFonts w:ascii="Georgia" w:hAnsi="Georgia" w:cs="All Times New Roman"/>
          <w:sz w:val="20"/>
          <w:szCs w:val="20"/>
        </w:rPr>
        <w:t>еверна</w:t>
      </w:r>
      <w:r w:rsidRPr="00F76B35">
        <w:rPr>
          <w:rFonts w:ascii="Georgia" w:hAnsi="Georgia" w:cs="All Times New Roman"/>
          <w:sz w:val="20"/>
          <w:szCs w:val="20"/>
        </w:rPr>
        <w:t xml:space="preserve"> Македония</w:t>
      </w:r>
      <w:r w:rsidR="00A631EB" w:rsidRPr="00F76B35">
        <w:rPr>
          <w:rFonts w:ascii="Georgia" w:hAnsi="Georgia" w:cs="All Times New Roman"/>
          <w:sz w:val="20"/>
          <w:szCs w:val="20"/>
        </w:rPr>
        <w:t>, Гърция и Сърбия</w:t>
      </w:r>
      <w:r w:rsidRPr="00F76B35">
        <w:rPr>
          <w:rFonts w:ascii="Georgia" w:hAnsi="Georgia" w:cs="All Times New Roman"/>
          <w:sz w:val="20"/>
          <w:szCs w:val="20"/>
        </w:rPr>
        <w:t xml:space="preserve">, особено от страна на българите.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6. </w:t>
      </w:r>
      <w:r w:rsidRPr="00F76B35">
        <w:rPr>
          <w:rFonts w:ascii="Georgia" w:hAnsi="Georgia" w:cs="All Times New Roman"/>
          <w:b/>
          <w:sz w:val="20"/>
          <w:szCs w:val="20"/>
        </w:rPr>
        <w:t>Потенциални клиенти от Г</w:t>
      </w:r>
      <w:r w:rsidR="00A631EB" w:rsidRPr="00F76B35">
        <w:rPr>
          <w:rFonts w:ascii="Georgia" w:hAnsi="Georgia" w:cs="All Times New Roman"/>
          <w:b/>
          <w:sz w:val="20"/>
          <w:szCs w:val="20"/>
        </w:rPr>
        <w:t>ърция/</w:t>
      </w:r>
      <w:r w:rsidRPr="00F76B35">
        <w:rPr>
          <w:rFonts w:ascii="Georgia" w:hAnsi="Georgia" w:cs="All Times New Roman"/>
          <w:b/>
          <w:sz w:val="20"/>
          <w:szCs w:val="20"/>
        </w:rPr>
        <w:t>С</w:t>
      </w:r>
      <w:r w:rsidR="00A631EB" w:rsidRPr="00F76B35">
        <w:rPr>
          <w:rFonts w:ascii="Georgia" w:hAnsi="Georgia" w:cs="All Times New Roman"/>
          <w:b/>
          <w:sz w:val="20"/>
          <w:szCs w:val="20"/>
        </w:rPr>
        <w:t xml:space="preserve">еверна </w:t>
      </w:r>
      <w:r w:rsidRPr="00F76B35">
        <w:rPr>
          <w:rFonts w:ascii="Georgia" w:hAnsi="Georgia" w:cs="All Times New Roman"/>
          <w:b/>
          <w:sz w:val="20"/>
          <w:szCs w:val="20"/>
        </w:rPr>
        <w:t>Македония</w:t>
      </w:r>
      <w:r w:rsidR="00A631EB" w:rsidRPr="00F76B35">
        <w:rPr>
          <w:rFonts w:ascii="Georgia" w:hAnsi="Georgia" w:cs="All Times New Roman"/>
          <w:b/>
          <w:sz w:val="20"/>
          <w:szCs w:val="20"/>
        </w:rPr>
        <w:t>/Сърбия</w:t>
      </w:r>
      <w:r w:rsidRPr="00F76B35">
        <w:rPr>
          <w:rFonts w:ascii="Georgia" w:hAnsi="Georgia" w:cs="All Times New Roman"/>
          <w:sz w:val="20"/>
          <w:szCs w:val="20"/>
        </w:rPr>
        <w:t xml:space="preserve"> – въпреки липсата на първична и вторична информация относно този сегмент, той е потенциално важен в контекста на трансграничното сътрудничество и осезаемите процеси на интеграция в туристическото предлагане и търсене на двете страни. Удачно в случая е да се разработят пакети за привличане на групи посетители по време на големите религиозни празници, както и формиране на предлагане, съчетаващо културно-познавателни и природо</w:t>
      </w:r>
      <w:r w:rsidR="00F62F8E"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 xml:space="preserve">познавателни дейности в района на Радомир. </w:t>
      </w:r>
      <w:r w:rsidR="00F42081" w:rsidRPr="00F76B35">
        <w:rPr>
          <w:rFonts w:ascii="Georgia" w:hAnsi="Georgia" w:cs="All Times New Roman"/>
          <w:sz w:val="20"/>
          <w:szCs w:val="20"/>
        </w:rPr>
        <w:t>В тази посока би следвало да се насърчи побратимяването на град Радомир с градове от съседните държави, което може да бъде подпомогнато и с европейско финансиране.</w:t>
      </w:r>
    </w:p>
    <w:p w:rsidR="00DF7404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Новият туристическият продукт следва да се представи на широкото обществено внимание, но преди всичко – на вниманието на български туроператори, работещи със съответните пазарни сегменти. На база на предложените възможности, те биха могли да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комплектоват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цялостни туристически пакети или да посредничат при продажбата на отделни услуги на групови и индивидуални потребители. Тяхната роля за успешната реализация на продукта е решаваща, тъй като в община Радомир засега няма изградена мрежа за предоставяне на туристическа информация и услуги.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Препоръчително е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да се разработи цялостна комуникационна кампания</w:t>
      </w:r>
      <w:r w:rsidRPr="00F76B35">
        <w:rPr>
          <w:rFonts w:ascii="Georgia" w:hAnsi="Georgia" w:cs="All Times New Roman"/>
          <w:sz w:val="20"/>
          <w:szCs w:val="20"/>
        </w:rPr>
        <w:t xml:space="preserve">, в която да се предвидят дейности и средства не само за печатна </w:t>
      </w:r>
      <w:r w:rsidR="00DF7404" w:rsidRPr="00F76B35">
        <w:rPr>
          <w:rFonts w:ascii="Georgia" w:hAnsi="Georgia" w:cs="All Times New Roman"/>
          <w:sz w:val="20"/>
          <w:szCs w:val="20"/>
        </w:rPr>
        <w:t>и електронна реклама на туристическите услуги</w:t>
      </w:r>
      <w:r w:rsidRPr="00F76B35">
        <w:rPr>
          <w:rFonts w:ascii="Georgia" w:hAnsi="Georgia" w:cs="All Times New Roman"/>
          <w:sz w:val="20"/>
          <w:szCs w:val="20"/>
        </w:rPr>
        <w:t xml:space="preserve">, но и създаването на мрежа от информационни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посетителски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центрове</w:t>
      </w:r>
      <w:r w:rsidR="00B46377" w:rsidRPr="00F76B35">
        <w:rPr>
          <w:rFonts w:ascii="Georgia" w:hAnsi="Georgia" w:cs="All Times New Roman"/>
          <w:sz w:val="20"/>
          <w:szCs w:val="20"/>
        </w:rPr>
        <w:t>/пунктове, които могат да са разположени в сгради</w:t>
      </w:r>
      <w:r w:rsidR="00F62F8E" w:rsidRPr="00F76B35">
        <w:rPr>
          <w:rFonts w:ascii="Georgia" w:hAnsi="Georgia" w:cs="All Times New Roman"/>
          <w:sz w:val="20"/>
          <w:szCs w:val="20"/>
        </w:rPr>
        <w:t>те на читалищата и/или църквите</w:t>
      </w:r>
      <w:r w:rsidRPr="00F76B35">
        <w:rPr>
          <w:rFonts w:ascii="Georgia" w:hAnsi="Georgia" w:cs="All Times New Roman"/>
          <w:sz w:val="20"/>
          <w:szCs w:val="20"/>
        </w:rPr>
        <w:t xml:space="preserve"> на територията на общината. От гледна точка на нарастващото значение на рекламата в Интернет, </w:t>
      </w:r>
      <w:r w:rsidR="005B12BF" w:rsidRPr="00F76B35">
        <w:rPr>
          <w:rFonts w:ascii="Georgia" w:hAnsi="Georgia" w:cs="All Times New Roman"/>
          <w:sz w:val="20"/>
          <w:szCs w:val="20"/>
        </w:rPr>
        <w:t>наложително е с</w:t>
      </w:r>
      <w:r w:rsidRPr="00F76B35">
        <w:rPr>
          <w:rFonts w:ascii="Georgia" w:hAnsi="Georgia" w:cs="All Times New Roman"/>
          <w:sz w:val="20"/>
          <w:szCs w:val="20"/>
        </w:rPr>
        <w:t xml:space="preserve">ъздаването на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общински туристически сайт</w:t>
      </w:r>
      <w:r w:rsidRPr="00F76B35">
        <w:rPr>
          <w:rFonts w:ascii="Georgia" w:hAnsi="Georgia" w:cs="All Times New Roman"/>
          <w:sz w:val="20"/>
          <w:szCs w:val="20"/>
        </w:rPr>
        <w:t xml:space="preserve">, който освен че трябва да предоставя изчерпателна и актуална информация, </w:t>
      </w:r>
      <w:r w:rsidR="00893BF8" w:rsidRPr="00F76B35">
        <w:rPr>
          <w:rFonts w:ascii="Georgia" w:hAnsi="Georgia" w:cs="All Times New Roman"/>
          <w:sz w:val="20"/>
          <w:szCs w:val="20"/>
        </w:rPr>
        <w:t>би било добре</w:t>
      </w:r>
      <w:r w:rsidRPr="00F76B35">
        <w:rPr>
          <w:rFonts w:ascii="Georgia" w:hAnsi="Georgia" w:cs="All Times New Roman"/>
          <w:sz w:val="20"/>
          <w:szCs w:val="20"/>
        </w:rPr>
        <w:t xml:space="preserve"> и реално да продава предлаганите туристически услуги</w:t>
      </w:r>
      <w:r w:rsidR="00DF7404" w:rsidRPr="00F76B35">
        <w:rPr>
          <w:rFonts w:ascii="Georgia" w:hAnsi="Georgia" w:cs="All Times New Roman"/>
          <w:sz w:val="20"/>
          <w:szCs w:val="20"/>
        </w:rPr>
        <w:t xml:space="preserve"> на местните доставчици</w:t>
      </w:r>
      <w:r w:rsidRPr="00F76B35">
        <w:rPr>
          <w:rFonts w:ascii="Georgia" w:hAnsi="Georgia" w:cs="All Times New Roman"/>
          <w:sz w:val="20"/>
          <w:szCs w:val="20"/>
        </w:rPr>
        <w:t>. Усилията могат да продължат по посока проучване на търсенето, извеждане на конкурентните предимства и на специфичните ползи на местния туристически продукт, и разработването на марка, която да го направи разпознаваем на пазара и разграничаващ</w:t>
      </w:r>
      <w:r w:rsidR="00DF7404" w:rsidRPr="00F76B35">
        <w:rPr>
          <w:rFonts w:ascii="Georgia" w:hAnsi="Georgia" w:cs="All Times New Roman"/>
          <w:sz w:val="20"/>
          <w:szCs w:val="20"/>
        </w:rPr>
        <w:t>а</w:t>
      </w:r>
      <w:r w:rsidRPr="00F76B35">
        <w:rPr>
          <w:rFonts w:ascii="Georgia" w:hAnsi="Georgia" w:cs="All Times New Roman"/>
          <w:sz w:val="20"/>
          <w:szCs w:val="20"/>
        </w:rPr>
        <w:t xml:space="preserve"> се от сходното предлагане. Положителен опит в тази насока представлява сертифицирането на някои от съществуващите обекти и атракции в близост до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екопътеките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 марката „зелена къща“ и др. </w:t>
      </w:r>
    </w:p>
    <w:p w:rsidR="00702F34" w:rsidRPr="00F76B35" w:rsidRDefault="00784148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Потенциал има р</w:t>
      </w:r>
      <w:r w:rsidR="00092A5F" w:rsidRPr="00F76B35">
        <w:rPr>
          <w:rFonts w:ascii="Georgia" w:hAnsi="Georgia" w:cs="All Times New Roman"/>
          <w:sz w:val="20"/>
          <w:szCs w:val="20"/>
        </w:rPr>
        <w:t xml:space="preserve">азвитието на </w:t>
      </w:r>
      <w:r w:rsidR="00092A5F" w:rsidRPr="00F76B35">
        <w:rPr>
          <w:rFonts w:ascii="Georgia" w:hAnsi="Georgia" w:cs="All Times New Roman"/>
          <w:b/>
          <w:sz w:val="20"/>
          <w:szCs w:val="20"/>
        </w:rPr>
        <w:t>селския туризъм</w:t>
      </w:r>
      <w:r w:rsidR="00F62F8E" w:rsidRPr="00F76B35">
        <w:rPr>
          <w:rFonts w:ascii="Georgia" w:hAnsi="Georgia" w:cs="All Times New Roman"/>
          <w:b/>
          <w:sz w:val="20"/>
          <w:szCs w:val="20"/>
        </w:rPr>
        <w:t>, като специфичн</w:t>
      </w:r>
      <w:r w:rsidR="0086170C" w:rsidRPr="00F76B35">
        <w:rPr>
          <w:rFonts w:ascii="Georgia" w:hAnsi="Georgia" w:cs="All Times New Roman"/>
          <w:b/>
          <w:sz w:val="20"/>
          <w:szCs w:val="20"/>
        </w:rPr>
        <w:t xml:space="preserve">а форма на алтернативен туризъм. </w:t>
      </w:r>
      <w:r w:rsidR="00092A5F" w:rsidRPr="00F76B35">
        <w:rPr>
          <w:rFonts w:ascii="Georgia" w:hAnsi="Georgia" w:cs="All Times New Roman"/>
          <w:sz w:val="20"/>
          <w:szCs w:val="20"/>
        </w:rPr>
        <w:t xml:space="preserve">Хората все повече започват да се грижат за здравето и благосъстоянието си, като в свободното си време се стремят да избягат от рутината на ежедневието, предпочитайки по-лични и автентични преживявания вместо стандартните възможности за отдих, които масовият туризъм предоставя. В резултат се наблюдава движение на хората към природата. Индустриализацията, урбанизацията и мобилността подтикват хората, които търсят различен опит и </w:t>
      </w:r>
      <w:proofErr w:type="spellStart"/>
      <w:r w:rsidR="00092A5F" w:rsidRPr="00F76B35">
        <w:rPr>
          <w:rFonts w:ascii="Georgia" w:hAnsi="Georgia" w:cs="All Times New Roman"/>
          <w:sz w:val="20"/>
          <w:szCs w:val="20"/>
        </w:rPr>
        <w:t>пре</w:t>
      </w:r>
      <w:r w:rsidR="00A3075F" w:rsidRPr="00F76B35">
        <w:rPr>
          <w:rFonts w:ascii="Georgia" w:hAnsi="Georgia" w:cs="All Times New Roman"/>
          <w:sz w:val="20"/>
          <w:szCs w:val="20"/>
        </w:rPr>
        <w:t>живявавния</w:t>
      </w:r>
      <w:proofErr w:type="spellEnd"/>
      <w:r w:rsidR="00A3075F" w:rsidRPr="00F76B35">
        <w:rPr>
          <w:rFonts w:ascii="Georgia" w:hAnsi="Georgia" w:cs="All Times New Roman"/>
          <w:sz w:val="20"/>
          <w:szCs w:val="20"/>
        </w:rPr>
        <w:t>, към селските райони</w:t>
      </w:r>
      <w:r w:rsidRPr="00F76B35">
        <w:rPr>
          <w:rFonts w:ascii="Georgia" w:hAnsi="Georgia" w:cs="All Times New Roman"/>
          <w:sz w:val="20"/>
          <w:szCs w:val="20"/>
        </w:rPr>
        <w:t>,</w:t>
      </w:r>
      <w:r w:rsidR="00A3075F" w:rsidRPr="00F76B35">
        <w:rPr>
          <w:rFonts w:ascii="Georgia" w:hAnsi="Georgia" w:cs="All Times New Roman"/>
          <w:sz w:val="20"/>
          <w:szCs w:val="20"/>
        </w:rPr>
        <w:t xml:space="preserve"> какъвто е община Радомир. Има резерв в съществуващата частна жилищна инфраструктура, част от която с неголеми инвестиции би могла да се превърне в база за настаняване /стаи за гости/ в селата.</w:t>
      </w:r>
      <w:r w:rsidR="00702F34" w:rsidRPr="00F76B35">
        <w:rPr>
          <w:rFonts w:ascii="Georgia" w:hAnsi="Georgia" w:cs="All Times New Roman"/>
          <w:sz w:val="20"/>
          <w:szCs w:val="20"/>
        </w:rPr>
        <w:t xml:space="preserve"> Практикуването на селски туризъм може да включва разнообразни дейности като:</w:t>
      </w:r>
    </w:p>
    <w:p w:rsidR="00702F34" w:rsidRPr="00F76B35" w:rsidRDefault="00702F34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опознаване на фолклора, бита, традициите</w:t>
      </w:r>
      <w:r w:rsidR="0086170C" w:rsidRPr="00F76B35">
        <w:rPr>
          <w:rFonts w:ascii="Georgia" w:hAnsi="Georgia" w:cs="All Times New Roman"/>
          <w:sz w:val="20"/>
          <w:szCs w:val="20"/>
        </w:rPr>
        <w:t>, храната</w:t>
      </w:r>
      <w:r w:rsidRPr="00F76B35">
        <w:rPr>
          <w:rFonts w:ascii="Georgia" w:hAnsi="Georgia" w:cs="All Times New Roman"/>
          <w:sz w:val="20"/>
          <w:szCs w:val="20"/>
        </w:rPr>
        <w:t xml:space="preserve"> и религията на местното население;</w:t>
      </w:r>
    </w:p>
    <w:p w:rsidR="00702F34" w:rsidRPr="00F76B35" w:rsidRDefault="00702F34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практикуване и наблюдение на селскостопански производствени дейности;</w:t>
      </w:r>
    </w:p>
    <w:p w:rsidR="00702F34" w:rsidRPr="00F76B35" w:rsidRDefault="00702F34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опознаване на местната флора и фауна;</w:t>
      </w:r>
    </w:p>
    <w:p w:rsidR="00702F34" w:rsidRPr="00F76B35" w:rsidRDefault="00702F34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лов, риболов, езда, походи и др. активности сред природата.</w:t>
      </w:r>
    </w:p>
    <w:p w:rsidR="00F62F8E" w:rsidRPr="00F76B35" w:rsidRDefault="00702F34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Потенциал за развитието на селски туризъм в община Радомир има </w:t>
      </w:r>
      <w:r w:rsidR="000D24FA" w:rsidRPr="00F76B35">
        <w:rPr>
          <w:rFonts w:ascii="Georgia" w:hAnsi="Georgia" w:cs="All Times New Roman"/>
          <w:sz w:val="20"/>
          <w:szCs w:val="20"/>
        </w:rPr>
        <w:t>в почти всички села</w:t>
      </w:r>
      <w:r w:rsidRPr="00F76B35">
        <w:rPr>
          <w:rFonts w:ascii="Georgia" w:hAnsi="Georgia" w:cs="All Times New Roman"/>
          <w:sz w:val="20"/>
          <w:szCs w:val="20"/>
        </w:rPr>
        <w:t>, за което допринасят историята и възможността за изучаване на традиционните за региона занаяти, както и възможността за посещение на намиращите се в близост туристически обекти</w:t>
      </w:r>
      <w:r w:rsidR="00F62F8E" w:rsidRPr="00F76B35">
        <w:rPr>
          <w:rFonts w:ascii="Georgia" w:hAnsi="Georgia" w:cs="All Times New Roman"/>
          <w:sz w:val="20"/>
          <w:szCs w:val="20"/>
        </w:rPr>
        <w:t xml:space="preserve">. </w:t>
      </w:r>
    </w:p>
    <w:p w:rsidR="00092A5F" w:rsidRPr="00F76B35" w:rsidRDefault="007D0DCC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За развитието на селския туризъм и не само е необходимо </w:t>
      </w:r>
      <w:r w:rsidR="00702F34" w:rsidRPr="00F76B35">
        <w:rPr>
          <w:rFonts w:ascii="Georgia" w:hAnsi="Georgia" w:cs="All Times New Roman"/>
          <w:sz w:val="20"/>
          <w:szCs w:val="20"/>
        </w:rPr>
        <w:t xml:space="preserve">реализирането на инвестиции за подобряване на междуселищната инфраструктура, изграждане на </w:t>
      </w:r>
      <w:proofErr w:type="spellStart"/>
      <w:r w:rsidR="00702F34" w:rsidRPr="00F76B35">
        <w:rPr>
          <w:rFonts w:ascii="Georgia" w:hAnsi="Georgia" w:cs="All Times New Roman"/>
          <w:sz w:val="20"/>
          <w:szCs w:val="20"/>
        </w:rPr>
        <w:t>атракциони</w:t>
      </w:r>
      <w:proofErr w:type="spellEnd"/>
      <w:r w:rsidR="00702F34" w:rsidRPr="00F76B35">
        <w:rPr>
          <w:rFonts w:ascii="Georgia" w:hAnsi="Georgia" w:cs="All Times New Roman"/>
          <w:sz w:val="20"/>
          <w:szCs w:val="20"/>
        </w:rPr>
        <w:t xml:space="preserve"> и допълнителни дейности, които да станат възможност за задържане на туристите в рамките на общината – за </w:t>
      </w:r>
      <w:r w:rsidR="00F62F8E" w:rsidRPr="00F76B35">
        <w:rPr>
          <w:rFonts w:ascii="Georgia" w:hAnsi="Georgia" w:cs="All Times New Roman"/>
          <w:sz w:val="20"/>
          <w:szCs w:val="20"/>
        </w:rPr>
        <w:lastRenderedPageBreak/>
        <w:t>повече</w:t>
      </w:r>
      <w:r w:rsidR="00702F34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="00702F34" w:rsidRPr="00F76B35">
        <w:rPr>
          <w:rFonts w:ascii="Georgia" w:hAnsi="Georgia" w:cs="All Times New Roman"/>
          <w:sz w:val="20"/>
          <w:szCs w:val="20"/>
        </w:rPr>
        <w:t>леглоденонощия</w:t>
      </w:r>
      <w:proofErr w:type="spellEnd"/>
      <w:r w:rsidR="00702F34" w:rsidRPr="00F76B35">
        <w:rPr>
          <w:rFonts w:ascii="Georgia" w:hAnsi="Georgia" w:cs="All Times New Roman"/>
          <w:sz w:val="20"/>
          <w:szCs w:val="20"/>
        </w:rPr>
        <w:t xml:space="preserve"> и за повишаване разходването на средства от страна на туристите за допълнителни услуги. Важни инструменти за реализиране на инвестиции е 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потенциалното </w:t>
      </w:r>
      <w:proofErr w:type="spellStart"/>
      <w:r w:rsidR="00702F34" w:rsidRPr="00F76B35">
        <w:rPr>
          <w:rFonts w:ascii="Georgia" w:hAnsi="Georgia" w:cs="All Times New Roman"/>
          <w:sz w:val="20"/>
          <w:szCs w:val="20"/>
        </w:rPr>
        <w:t>финасиране</w:t>
      </w:r>
      <w:proofErr w:type="spellEnd"/>
      <w:r w:rsidR="00702F34" w:rsidRPr="00F76B35">
        <w:rPr>
          <w:rFonts w:ascii="Georgia" w:hAnsi="Georgia" w:cs="All Times New Roman"/>
          <w:sz w:val="20"/>
          <w:szCs w:val="20"/>
        </w:rPr>
        <w:t xml:space="preserve"> чрез П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рограмата за </w:t>
      </w:r>
      <w:r w:rsidR="00702F34" w:rsidRPr="00F76B35">
        <w:rPr>
          <w:rFonts w:ascii="Georgia" w:hAnsi="Georgia" w:cs="All Times New Roman"/>
          <w:sz w:val="20"/>
          <w:szCs w:val="20"/>
        </w:rPr>
        <w:t>Р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азвитие на </w:t>
      </w:r>
      <w:r w:rsidR="00702F34" w:rsidRPr="00F76B35">
        <w:rPr>
          <w:rFonts w:ascii="Georgia" w:hAnsi="Georgia" w:cs="All Times New Roman"/>
          <w:sz w:val="20"/>
          <w:szCs w:val="20"/>
        </w:rPr>
        <w:t>С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елските </w:t>
      </w:r>
      <w:r w:rsidR="00702F34" w:rsidRPr="00F76B35">
        <w:rPr>
          <w:rFonts w:ascii="Georgia" w:hAnsi="Georgia" w:cs="All Times New Roman"/>
          <w:sz w:val="20"/>
          <w:szCs w:val="20"/>
        </w:rPr>
        <w:t>Р</w:t>
      </w:r>
      <w:r w:rsidR="002D474F" w:rsidRPr="00F76B35">
        <w:rPr>
          <w:rFonts w:ascii="Georgia" w:hAnsi="Georgia" w:cs="All Times New Roman"/>
          <w:sz w:val="20"/>
          <w:szCs w:val="20"/>
        </w:rPr>
        <w:t>айони</w:t>
      </w:r>
      <w:r w:rsidR="00702F34" w:rsidRPr="00F76B35">
        <w:rPr>
          <w:rFonts w:ascii="Georgia" w:hAnsi="Georgia" w:cs="All Times New Roman"/>
          <w:sz w:val="20"/>
          <w:szCs w:val="20"/>
        </w:rPr>
        <w:t xml:space="preserve"> 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/ПРСР/ </w:t>
      </w:r>
      <w:r w:rsidR="00702F34" w:rsidRPr="00F76B35">
        <w:rPr>
          <w:rFonts w:ascii="Georgia" w:hAnsi="Georgia" w:cs="All Times New Roman"/>
          <w:sz w:val="20"/>
          <w:szCs w:val="20"/>
        </w:rPr>
        <w:t>2014-2020 и в следващия програмен период 2021 г. -2027 г., подходът В</w:t>
      </w:r>
      <w:r w:rsidR="002D474F" w:rsidRPr="00F76B35">
        <w:rPr>
          <w:rFonts w:ascii="Georgia" w:hAnsi="Georgia" w:cs="All Times New Roman"/>
          <w:sz w:val="20"/>
          <w:szCs w:val="20"/>
        </w:rPr>
        <w:t>одено от общностите местно развитие /В</w:t>
      </w:r>
      <w:r w:rsidR="00702F34" w:rsidRPr="00F76B35">
        <w:rPr>
          <w:rFonts w:ascii="Georgia" w:hAnsi="Georgia" w:cs="All Times New Roman"/>
          <w:sz w:val="20"/>
          <w:szCs w:val="20"/>
        </w:rPr>
        <w:t>ОМР</w:t>
      </w:r>
      <w:r w:rsidR="002D474F" w:rsidRPr="00F76B35">
        <w:rPr>
          <w:rFonts w:ascii="Georgia" w:hAnsi="Georgia" w:cs="All Times New Roman"/>
          <w:sz w:val="20"/>
          <w:szCs w:val="20"/>
        </w:rPr>
        <w:t>/</w:t>
      </w:r>
      <w:r w:rsidR="00702F34" w:rsidRPr="00F76B35">
        <w:rPr>
          <w:rFonts w:ascii="Georgia" w:hAnsi="Georgia" w:cs="All Times New Roman"/>
          <w:sz w:val="20"/>
          <w:szCs w:val="20"/>
        </w:rPr>
        <w:t xml:space="preserve"> на ПРСР, </w:t>
      </w:r>
      <w:r w:rsidR="002D474F" w:rsidRPr="00F76B35">
        <w:rPr>
          <w:rFonts w:ascii="Georgia" w:hAnsi="Georgia" w:cs="All Times New Roman"/>
          <w:sz w:val="20"/>
          <w:szCs w:val="20"/>
        </w:rPr>
        <w:t>П</w:t>
      </w:r>
      <w:r w:rsidR="00C253AC" w:rsidRPr="00F76B35">
        <w:rPr>
          <w:rFonts w:ascii="Georgia" w:hAnsi="Georgia" w:cs="All Times New Roman"/>
          <w:sz w:val="20"/>
          <w:szCs w:val="20"/>
        </w:rPr>
        <w:t>рограма "Конкурентоспособност и иновации в предприятията" 2021-2027</w:t>
      </w:r>
      <w:r w:rsidR="004E1291" w:rsidRPr="00F76B35">
        <w:rPr>
          <w:rFonts w:ascii="Georgia" w:hAnsi="Georgia" w:cs="All Times New Roman"/>
          <w:sz w:val="20"/>
          <w:szCs w:val="20"/>
        </w:rPr>
        <w:t xml:space="preserve">, </w:t>
      </w:r>
      <w:r w:rsidR="002D474F" w:rsidRPr="00F76B35">
        <w:rPr>
          <w:rFonts w:ascii="Georgia" w:hAnsi="Georgia" w:cs="All Times New Roman"/>
          <w:sz w:val="20"/>
          <w:szCs w:val="20"/>
        </w:rPr>
        <w:t>П</w:t>
      </w:r>
      <w:r w:rsidR="004E1291" w:rsidRPr="00F76B35">
        <w:rPr>
          <w:rFonts w:ascii="Georgia" w:hAnsi="Georgia" w:cs="All Times New Roman"/>
          <w:sz w:val="20"/>
          <w:szCs w:val="20"/>
        </w:rPr>
        <w:t>рограма „Развитие на човешките ресурси“ 2021-2027 г.</w:t>
      </w:r>
      <w:r w:rsidR="000D24FA" w:rsidRPr="00F76B35">
        <w:rPr>
          <w:rFonts w:ascii="Georgia" w:hAnsi="Georgia" w:cs="All Times New Roman"/>
          <w:sz w:val="20"/>
          <w:szCs w:val="20"/>
        </w:rPr>
        <w:t xml:space="preserve">, </w:t>
      </w:r>
      <w:r w:rsidR="002D474F" w:rsidRPr="00F76B35">
        <w:rPr>
          <w:rFonts w:ascii="Georgia" w:hAnsi="Georgia" w:cs="All Times New Roman"/>
          <w:sz w:val="20"/>
          <w:szCs w:val="20"/>
        </w:rPr>
        <w:t>П</w:t>
      </w:r>
      <w:r w:rsidR="004E1291" w:rsidRPr="00F76B35">
        <w:rPr>
          <w:rFonts w:ascii="Georgia" w:hAnsi="Georgia" w:cs="All Times New Roman"/>
          <w:sz w:val="20"/>
          <w:szCs w:val="20"/>
        </w:rPr>
        <w:t xml:space="preserve">рограмите за трансгранично и транснационално сътрудничество, финансирани от Европейските фондове, Норвежкия финансов механизъм и д., </w:t>
      </w:r>
      <w:r w:rsidR="000D24FA" w:rsidRPr="00F76B35">
        <w:rPr>
          <w:rFonts w:ascii="Georgia" w:hAnsi="Georgia" w:cs="All Times New Roman"/>
          <w:sz w:val="20"/>
          <w:szCs w:val="20"/>
        </w:rPr>
        <w:t xml:space="preserve">както и заявеният интерес на местни частни инвеститори 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/например </w:t>
      </w:r>
      <w:r w:rsidR="000D24FA" w:rsidRPr="00F76B35">
        <w:rPr>
          <w:rFonts w:ascii="Georgia" w:hAnsi="Georgia" w:cs="All Times New Roman"/>
          <w:sz w:val="20"/>
          <w:szCs w:val="20"/>
        </w:rPr>
        <w:t xml:space="preserve">за изграждане на Център за личностно развитие и изграждане на 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обект за </w:t>
      </w:r>
      <w:proofErr w:type="spellStart"/>
      <w:r w:rsidR="002D474F" w:rsidRPr="00F76B35">
        <w:rPr>
          <w:rFonts w:ascii="Georgia" w:hAnsi="Georgia" w:cs="All Times New Roman"/>
          <w:sz w:val="20"/>
          <w:szCs w:val="20"/>
        </w:rPr>
        <w:t>регенеративен</w:t>
      </w:r>
      <w:proofErr w:type="spellEnd"/>
      <w:r w:rsidR="002D474F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="002D474F" w:rsidRPr="00F76B35">
        <w:rPr>
          <w:rFonts w:ascii="Georgia" w:hAnsi="Georgia" w:cs="All Times New Roman"/>
          <w:sz w:val="20"/>
          <w:szCs w:val="20"/>
        </w:rPr>
        <w:t>фарминг</w:t>
      </w:r>
      <w:proofErr w:type="spellEnd"/>
      <w:r w:rsidR="0074401A" w:rsidRPr="00F76B35">
        <w:rPr>
          <w:rFonts w:ascii="Georgia" w:hAnsi="Georgia" w:cs="All Times New Roman"/>
          <w:sz w:val="20"/>
          <w:szCs w:val="20"/>
        </w:rPr>
        <w:t xml:space="preserve"> 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на </w:t>
      </w:r>
      <w:r w:rsidR="000D24FA" w:rsidRPr="00F76B35">
        <w:rPr>
          <w:rFonts w:ascii="Georgia" w:hAnsi="Georgia" w:cs="All Times New Roman"/>
          <w:sz w:val="20"/>
          <w:szCs w:val="20"/>
        </w:rPr>
        <w:t xml:space="preserve">фирма </w:t>
      </w:r>
      <w:proofErr w:type="spellStart"/>
      <w:r w:rsidR="000D24FA" w:rsidRPr="00F76B35">
        <w:rPr>
          <w:rFonts w:ascii="Georgia" w:hAnsi="Georgia" w:cs="All Times New Roman"/>
          <w:sz w:val="20"/>
          <w:szCs w:val="20"/>
        </w:rPr>
        <w:t>Херидтидж</w:t>
      </w:r>
      <w:proofErr w:type="spellEnd"/>
      <w:r w:rsidR="000D24FA" w:rsidRPr="00F76B35">
        <w:rPr>
          <w:rFonts w:ascii="Georgia" w:hAnsi="Georgia" w:cs="All Times New Roman"/>
          <w:sz w:val="20"/>
          <w:szCs w:val="20"/>
        </w:rPr>
        <w:t xml:space="preserve"> ЕООД/</w:t>
      </w:r>
      <w:r w:rsidR="00F62F8E" w:rsidRPr="00F76B35">
        <w:rPr>
          <w:rFonts w:ascii="Georgia" w:hAnsi="Georgia" w:cs="All Times New Roman"/>
          <w:sz w:val="20"/>
          <w:szCs w:val="20"/>
        </w:rPr>
        <w:t xml:space="preserve"> и др</w:t>
      </w:r>
      <w:r w:rsidR="00702F34" w:rsidRPr="00F76B35">
        <w:rPr>
          <w:rFonts w:ascii="Georgia" w:hAnsi="Georgia" w:cs="All Times New Roman"/>
          <w:sz w:val="20"/>
          <w:szCs w:val="20"/>
        </w:rPr>
        <w:t>.</w:t>
      </w:r>
    </w:p>
    <w:p w:rsidR="00487BD7" w:rsidRPr="00F76B35" w:rsidRDefault="007E0BD1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Развитието на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r w:rsidR="00487BD7" w:rsidRPr="00F76B35">
        <w:rPr>
          <w:rFonts w:ascii="Georgia" w:hAnsi="Georgia" w:cs="All Times New Roman"/>
          <w:b/>
          <w:sz w:val="20"/>
          <w:szCs w:val="20"/>
        </w:rPr>
        <w:t>Еко/природе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н туризъм, </w:t>
      </w:r>
      <w:r w:rsidRPr="00F76B35">
        <w:rPr>
          <w:rFonts w:ascii="Georgia" w:hAnsi="Georgia" w:cs="All Times New Roman"/>
          <w:sz w:val="20"/>
          <w:szCs w:val="20"/>
        </w:rPr>
        <w:t xml:space="preserve">като една от формите на алтернативния туризъм </w:t>
      </w:r>
      <w:r w:rsidR="0074401A" w:rsidRPr="00F76B35">
        <w:rPr>
          <w:rFonts w:ascii="Georgia" w:hAnsi="Georgia" w:cs="All Times New Roman"/>
          <w:sz w:val="20"/>
          <w:szCs w:val="20"/>
        </w:rPr>
        <w:t xml:space="preserve">също </w:t>
      </w:r>
      <w:r w:rsidRPr="00F76B35">
        <w:rPr>
          <w:rFonts w:ascii="Georgia" w:hAnsi="Georgia" w:cs="All Times New Roman"/>
          <w:sz w:val="20"/>
          <w:szCs w:val="20"/>
        </w:rPr>
        <w:t xml:space="preserve">има сериозен потенциал. </w:t>
      </w:r>
      <w:r w:rsidR="00487BD7" w:rsidRPr="00F76B35">
        <w:rPr>
          <w:rFonts w:ascii="Georgia" w:hAnsi="Georgia" w:cs="All Times New Roman"/>
          <w:sz w:val="20"/>
          <w:szCs w:val="20"/>
        </w:rPr>
        <w:t>Община Радомир е изключително пер</w:t>
      </w:r>
      <w:r w:rsidRPr="00F76B35">
        <w:rPr>
          <w:rFonts w:ascii="Georgia" w:hAnsi="Georgia" w:cs="All Times New Roman"/>
          <w:sz w:val="20"/>
          <w:szCs w:val="20"/>
        </w:rPr>
        <w:t>спективно място за развитието му</w:t>
      </w:r>
      <w:r w:rsidR="00487BD7" w:rsidRPr="00F76B35">
        <w:rPr>
          <w:rFonts w:ascii="Georgia" w:hAnsi="Georgia" w:cs="All Times New Roman"/>
          <w:sz w:val="20"/>
          <w:szCs w:val="20"/>
        </w:rPr>
        <w:t xml:space="preserve">. Наличието на </w:t>
      </w:r>
      <w:proofErr w:type="spellStart"/>
      <w:r w:rsidR="00487BD7" w:rsidRPr="00F76B35">
        <w:rPr>
          <w:rFonts w:ascii="Georgia" w:hAnsi="Georgia" w:cs="All Times New Roman"/>
          <w:sz w:val="20"/>
          <w:szCs w:val="20"/>
        </w:rPr>
        <w:t>екопътеки</w:t>
      </w:r>
      <w:proofErr w:type="spellEnd"/>
      <w:r w:rsidR="00487BD7" w:rsidRPr="00F76B35">
        <w:rPr>
          <w:rFonts w:ascii="Georgia" w:hAnsi="Georgia" w:cs="All Times New Roman"/>
          <w:sz w:val="20"/>
          <w:szCs w:val="20"/>
        </w:rPr>
        <w:t xml:space="preserve">, </w:t>
      </w:r>
      <w:r w:rsidR="0074401A" w:rsidRPr="00F76B35">
        <w:rPr>
          <w:rFonts w:ascii="Georgia" w:hAnsi="Georgia" w:cs="All Times New Roman"/>
          <w:sz w:val="20"/>
          <w:szCs w:val="20"/>
        </w:rPr>
        <w:t>наличните</w:t>
      </w:r>
      <w:r w:rsidR="00487BD7" w:rsidRPr="00F76B35">
        <w:rPr>
          <w:rFonts w:ascii="Georgia" w:hAnsi="Georgia" w:cs="All Times New Roman"/>
          <w:sz w:val="20"/>
          <w:szCs w:val="20"/>
        </w:rPr>
        <w:t xml:space="preserve"> вече маршрути за преходи,</w:t>
      </w:r>
      <w:r w:rsidRPr="00F76B35">
        <w:rPr>
          <w:rFonts w:ascii="Georgia" w:hAnsi="Georgia" w:cs="All Times New Roman"/>
          <w:sz w:val="20"/>
          <w:szCs w:val="20"/>
        </w:rPr>
        <w:t xml:space="preserve"> изключително красивата природа, </w:t>
      </w:r>
      <w:r w:rsidR="00487BD7" w:rsidRPr="00F76B35">
        <w:rPr>
          <w:rFonts w:ascii="Georgia" w:hAnsi="Georgia" w:cs="All Times New Roman"/>
          <w:sz w:val="20"/>
          <w:szCs w:val="20"/>
        </w:rPr>
        <w:t xml:space="preserve">обуславят възможността за установяване на община Радомир като предпочитано място за практикуване на </w:t>
      </w:r>
      <w:proofErr w:type="spellStart"/>
      <w:r w:rsidR="00487BD7" w:rsidRPr="00F76B35">
        <w:rPr>
          <w:rFonts w:ascii="Georgia" w:hAnsi="Georgia" w:cs="All Times New Roman"/>
          <w:sz w:val="20"/>
          <w:szCs w:val="20"/>
        </w:rPr>
        <w:t>еко</w:t>
      </w:r>
      <w:proofErr w:type="spellEnd"/>
      <w:r w:rsidR="00487BD7" w:rsidRPr="00F76B35">
        <w:rPr>
          <w:rFonts w:ascii="Georgia" w:hAnsi="Georgia" w:cs="All Times New Roman"/>
          <w:sz w:val="20"/>
          <w:szCs w:val="20"/>
        </w:rPr>
        <w:t>/ природен туризъм.</w:t>
      </w:r>
    </w:p>
    <w:p w:rsidR="007D21FE" w:rsidRPr="00F76B35" w:rsidRDefault="007E0BD1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Друга перспективна форма на алтернативния туризъм - </w:t>
      </w:r>
      <w:r w:rsidR="007D21FE" w:rsidRPr="00F76B35">
        <w:rPr>
          <w:rFonts w:ascii="Georgia" w:hAnsi="Georgia" w:cs="All Times New Roman"/>
          <w:b/>
          <w:sz w:val="20"/>
          <w:szCs w:val="20"/>
        </w:rPr>
        <w:t>Спорт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ен, приключенски и хоби туризъм </w:t>
      </w:r>
      <w:r w:rsidRPr="00F76B35">
        <w:rPr>
          <w:rFonts w:ascii="Georgia" w:hAnsi="Georgia" w:cs="All Times New Roman"/>
          <w:sz w:val="20"/>
          <w:szCs w:val="20"/>
        </w:rPr>
        <w:t xml:space="preserve">също има предпоставки за развитие на целевата територия. </w:t>
      </w:r>
      <w:r w:rsidR="007D21FE" w:rsidRPr="00F76B35">
        <w:rPr>
          <w:rFonts w:ascii="Georgia" w:hAnsi="Georgia" w:cs="All Times New Roman"/>
          <w:sz w:val="20"/>
          <w:szCs w:val="20"/>
        </w:rPr>
        <w:t>Община Радомир работи в посока развитие на този вид туризъм като най</w:t>
      </w:r>
      <w:r w:rsidR="00945AA8" w:rsidRPr="00F76B35">
        <w:rPr>
          <w:rFonts w:ascii="Georgia" w:hAnsi="Georgia" w:cs="All Times New Roman"/>
          <w:sz w:val="20"/>
          <w:szCs w:val="20"/>
        </w:rPr>
        <w:t>-</w:t>
      </w:r>
      <w:r w:rsidR="007D21FE" w:rsidRPr="00F76B35">
        <w:rPr>
          <w:rFonts w:ascii="Georgia" w:hAnsi="Georgia" w:cs="All Times New Roman"/>
          <w:sz w:val="20"/>
          <w:szCs w:val="20"/>
        </w:rPr>
        <w:t xml:space="preserve">съществен е делът на: </w:t>
      </w:r>
    </w:p>
    <w:p w:rsidR="007D21FE" w:rsidRPr="00F76B35" w:rsidRDefault="007D21FE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Пешеходни преходи в планината и край природните забележителности</w:t>
      </w:r>
      <w:r w:rsidR="009C185A" w:rsidRPr="00F76B35">
        <w:rPr>
          <w:rFonts w:ascii="Georgia" w:hAnsi="Georgia" w:cs="All Times New Roman"/>
          <w:sz w:val="20"/>
          <w:szCs w:val="20"/>
        </w:rPr>
        <w:t xml:space="preserve"> и феномени</w:t>
      </w:r>
    </w:p>
    <w:p w:rsidR="007D21FE" w:rsidRPr="00F76B35" w:rsidRDefault="007D21FE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Планински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велоразходки</w:t>
      </w:r>
      <w:proofErr w:type="spellEnd"/>
    </w:p>
    <w:p w:rsidR="007D21FE" w:rsidRPr="00F76B35" w:rsidRDefault="007D21FE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Шосейни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велоразходки</w:t>
      </w:r>
      <w:proofErr w:type="spellEnd"/>
    </w:p>
    <w:p w:rsidR="007D21FE" w:rsidRPr="00F76B35" w:rsidRDefault="007D21FE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Катерене</w:t>
      </w:r>
    </w:p>
    <w:p w:rsidR="00BC2D84" w:rsidRPr="00F76B35" w:rsidRDefault="009C185A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Природните дадености са подходящи за</w:t>
      </w:r>
      <w:r w:rsidR="007D21FE" w:rsidRPr="00F76B35">
        <w:rPr>
          <w:rFonts w:ascii="Georgia" w:hAnsi="Georgia" w:cs="All Times New Roman"/>
          <w:sz w:val="20"/>
          <w:szCs w:val="20"/>
        </w:rPr>
        <w:t xml:space="preserve"> провежда</w:t>
      </w:r>
      <w:r w:rsidRPr="00F76B35">
        <w:rPr>
          <w:rFonts w:ascii="Georgia" w:hAnsi="Georgia" w:cs="All Times New Roman"/>
          <w:sz w:val="20"/>
          <w:szCs w:val="20"/>
        </w:rPr>
        <w:t>не на</w:t>
      </w:r>
      <w:r w:rsidR="007D21FE" w:rsidRPr="00F76B35">
        <w:rPr>
          <w:rFonts w:ascii="Georgia" w:hAnsi="Georgia" w:cs="All Times New Roman"/>
          <w:sz w:val="20"/>
          <w:szCs w:val="20"/>
        </w:rPr>
        <w:t xml:space="preserve"> спортно катерене. Община Радомир може да бъде атрактивно място за планинско колоездене заради комбинацията от удобен терен и уникална природа. </w:t>
      </w:r>
      <w:proofErr w:type="spellStart"/>
      <w:r w:rsidR="007D21FE" w:rsidRPr="00F76B35">
        <w:rPr>
          <w:rFonts w:ascii="Georgia" w:hAnsi="Georgia" w:cs="All Times New Roman"/>
          <w:sz w:val="20"/>
          <w:szCs w:val="20"/>
        </w:rPr>
        <w:t>Велотрасета</w:t>
      </w:r>
      <w:r w:rsidRPr="00F76B35">
        <w:rPr>
          <w:rFonts w:ascii="Georgia" w:hAnsi="Georgia" w:cs="All Times New Roman"/>
          <w:sz w:val="20"/>
          <w:szCs w:val="20"/>
        </w:rPr>
        <w:t>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някои от които са част от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ВелоЕрул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/град Радомир – връх Ветрушка; село Извор – връх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Колош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др. / </w:t>
      </w:r>
      <w:r w:rsidR="007D21FE" w:rsidRPr="00F76B35">
        <w:rPr>
          <w:rFonts w:ascii="Georgia" w:hAnsi="Georgia" w:cs="All Times New Roman"/>
          <w:sz w:val="20"/>
          <w:szCs w:val="20"/>
        </w:rPr>
        <w:t>, многобройни</w:t>
      </w:r>
      <w:r w:rsidRPr="00F76B35">
        <w:rPr>
          <w:rFonts w:ascii="Georgia" w:hAnsi="Georgia" w:cs="All Times New Roman"/>
          <w:sz w:val="20"/>
          <w:szCs w:val="20"/>
        </w:rPr>
        <w:t>те</w:t>
      </w:r>
      <w:r w:rsidR="007D21FE" w:rsidRPr="00F76B35">
        <w:rPr>
          <w:rFonts w:ascii="Georgia" w:hAnsi="Georgia" w:cs="All Times New Roman"/>
          <w:sz w:val="20"/>
          <w:szCs w:val="20"/>
        </w:rPr>
        <w:t xml:space="preserve"> маршрути на пешеходни преходи на територията на общината са маркирани от Радомирското туристическо дружество, като дейността му </w:t>
      </w:r>
      <w:r w:rsidRPr="00F76B35">
        <w:rPr>
          <w:rFonts w:ascii="Georgia" w:hAnsi="Georgia" w:cs="All Times New Roman"/>
          <w:sz w:val="20"/>
          <w:szCs w:val="20"/>
        </w:rPr>
        <w:t xml:space="preserve">по създаване на нови продължава. Сериозна подкрепа в това отношение би могло да окаже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Държавного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Горско Стопанство Радомир, което да маркира и поддържа маршрутите, преминаващи през неговата територия. </w:t>
      </w:r>
      <w:r w:rsidR="002D474F" w:rsidRPr="00F76B35">
        <w:rPr>
          <w:rFonts w:ascii="Georgia" w:hAnsi="Georgia" w:cs="All Times New Roman"/>
          <w:sz w:val="20"/>
          <w:szCs w:val="20"/>
        </w:rPr>
        <w:t>Тук</w:t>
      </w:r>
      <w:r w:rsidRPr="00F76B35">
        <w:rPr>
          <w:rFonts w:ascii="Georgia" w:hAnsi="Georgia" w:cs="All Times New Roman"/>
          <w:sz w:val="20"/>
          <w:szCs w:val="20"/>
        </w:rPr>
        <w:t xml:space="preserve"> се намират голям брой защитени територии.</w:t>
      </w:r>
      <w:r w:rsidR="007E0BD1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В планината Голо бърдо попадат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</w:t>
      </w:r>
      <w:r w:rsidR="007E0BD1" w:rsidRPr="00F76B35">
        <w:rPr>
          <w:rFonts w:ascii="Georgia" w:hAnsi="Georgia" w:cs="All Times New Roman"/>
          <w:sz w:val="20"/>
          <w:szCs w:val="20"/>
        </w:rPr>
        <w:t>лористичният</w:t>
      </w:r>
      <w:proofErr w:type="spellEnd"/>
      <w:r w:rsidR="007E0BD1" w:rsidRPr="00F76B35">
        <w:rPr>
          <w:rFonts w:ascii="Georgia" w:hAnsi="Georgia" w:cs="All Times New Roman"/>
          <w:sz w:val="20"/>
          <w:szCs w:val="20"/>
        </w:rPr>
        <w:t xml:space="preserve"> резерват „Острица“, в </w:t>
      </w:r>
      <w:r w:rsidRPr="00F76B35">
        <w:rPr>
          <w:rFonts w:ascii="Georgia" w:hAnsi="Georgia" w:cs="All Times New Roman"/>
          <w:sz w:val="20"/>
          <w:szCs w:val="20"/>
        </w:rPr>
        <w:t xml:space="preserve">близост до с. Байкалско е защитената местност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Чокльово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блато</w:t>
      </w:r>
      <w:r w:rsidR="007E0BD1" w:rsidRPr="00F76B35">
        <w:rPr>
          <w:rFonts w:ascii="Georgia" w:hAnsi="Georgia" w:cs="All Times New Roman"/>
          <w:sz w:val="20"/>
          <w:szCs w:val="20"/>
        </w:rPr>
        <w:t>, в</w:t>
      </w:r>
      <w:r w:rsidRPr="00F76B35">
        <w:rPr>
          <w:rFonts w:ascii="Georgia" w:hAnsi="Georgia" w:cs="All Times New Roman"/>
          <w:sz w:val="20"/>
          <w:szCs w:val="20"/>
        </w:rPr>
        <w:t xml:space="preserve"> Конявска планина се намират природните забележителности Естествено находище на див божур и Вековна дъбова гора в местността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Янкьовец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  <w:r w:rsidR="00BC2D84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945AA8" w:rsidRPr="00F76B35" w:rsidRDefault="00BC2D84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Маршрутно-познавателният</w:t>
      </w:r>
      <w:r w:rsidR="00DF7404" w:rsidRPr="00F76B35">
        <w:rPr>
          <w:rFonts w:ascii="Georgia" w:hAnsi="Georgia" w:cs="All Times New Roman"/>
          <w:b/>
          <w:sz w:val="20"/>
          <w:szCs w:val="20"/>
        </w:rPr>
        <w:t xml:space="preserve"> и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приключенски туризъм</w:t>
      </w:r>
      <w:r w:rsidRPr="00F76B35">
        <w:rPr>
          <w:rFonts w:ascii="Georgia" w:hAnsi="Georgia" w:cs="All Times New Roman"/>
          <w:sz w:val="20"/>
          <w:szCs w:val="20"/>
        </w:rPr>
        <w:t xml:space="preserve"> могат да се развият единствено, ако станат </w:t>
      </w:r>
      <w:r w:rsidR="00945AA8" w:rsidRPr="00F76B35">
        <w:rPr>
          <w:rFonts w:ascii="Georgia" w:hAnsi="Georgia" w:cs="All Times New Roman"/>
          <w:sz w:val="20"/>
          <w:szCs w:val="20"/>
        </w:rPr>
        <w:t xml:space="preserve">лесно </w:t>
      </w:r>
      <w:r w:rsidRPr="00F76B35">
        <w:rPr>
          <w:rFonts w:ascii="Georgia" w:hAnsi="Georgia" w:cs="All Times New Roman"/>
          <w:sz w:val="20"/>
          <w:szCs w:val="20"/>
        </w:rPr>
        <w:t xml:space="preserve">достъпни съществуващите туристически маршрути и бъдат предприети мерки за прочистване от диворастящи млади и изсъхнали дървета и храсти, поставяне на указателни и интерпретативни табели и обозначаване с лентова туристическа маркировка. </w:t>
      </w:r>
    </w:p>
    <w:p w:rsidR="00945AA8" w:rsidRPr="00F76B35" w:rsidRDefault="00BC2D84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Много е важен достъпът до планините в района, така че да се подкрепи провеждането на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приключенски събития или изграждане на </w:t>
      </w:r>
      <w:proofErr w:type="spellStart"/>
      <w:r w:rsidRPr="00F76B35">
        <w:rPr>
          <w:rFonts w:ascii="Georgia" w:hAnsi="Georgia" w:cs="All Times New Roman"/>
          <w:b/>
          <w:sz w:val="20"/>
          <w:szCs w:val="20"/>
        </w:rPr>
        <w:t>екотуристически</w:t>
      </w:r>
      <w:proofErr w:type="spellEnd"/>
      <w:r w:rsidRPr="00F76B35">
        <w:rPr>
          <w:rFonts w:ascii="Georgia" w:hAnsi="Georgia" w:cs="All Times New Roman"/>
          <w:b/>
          <w:sz w:val="20"/>
          <w:szCs w:val="20"/>
        </w:rPr>
        <w:t xml:space="preserve"> атракции </w:t>
      </w:r>
      <w:r w:rsidRPr="00F76B35">
        <w:rPr>
          <w:rFonts w:ascii="Georgia" w:hAnsi="Georgia" w:cs="All Times New Roman"/>
          <w:sz w:val="20"/>
          <w:szCs w:val="20"/>
        </w:rPr>
        <w:t>като площадки за подхранване и укрития за наблюдение на птици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 и други </w:t>
      </w:r>
      <w:proofErr w:type="spellStart"/>
      <w:r w:rsidR="002D474F" w:rsidRPr="00F76B35">
        <w:rPr>
          <w:rFonts w:ascii="Georgia" w:hAnsi="Georgia" w:cs="All Times New Roman"/>
          <w:sz w:val="20"/>
          <w:szCs w:val="20"/>
        </w:rPr>
        <w:t>интресни</w:t>
      </w:r>
      <w:proofErr w:type="spellEnd"/>
      <w:r w:rsidR="002D474F" w:rsidRPr="00F76B35">
        <w:rPr>
          <w:rFonts w:ascii="Georgia" w:hAnsi="Georgia" w:cs="All Times New Roman"/>
          <w:sz w:val="20"/>
          <w:szCs w:val="20"/>
        </w:rPr>
        <w:t xml:space="preserve"> видове</w:t>
      </w:r>
      <w:r w:rsidRPr="00F76B35">
        <w:rPr>
          <w:rFonts w:ascii="Georgia" w:hAnsi="Georgia" w:cs="All Times New Roman"/>
          <w:sz w:val="20"/>
          <w:szCs w:val="20"/>
        </w:rPr>
        <w:t xml:space="preserve">, 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предвид </w:t>
      </w:r>
      <w:r w:rsidRPr="00F76B35">
        <w:rPr>
          <w:rFonts w:ascii="Georgia" w:hAnsi="Georgia" w:cs="All Times New Roman"/>
          <w:sz w:val="20"/>
          <w:szCs w:val="20"/>
        </w:rPr>
        <w:t xml:space="preserve">че от биологична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ландшафтна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гледна точка условията са подходящи. </w:t>
      </w:r>
    </w:p>
    <w:p w:rsidR="007D21FE" w:rsidRPr="00F76B35" w:rsidRDefault="00BC2D84" w:rsidP="00DF7404">
      <w:pPr>
        <w:spacing w:after="0"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Същото се отнася и за събития, свързани с конен туризъм,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офроуд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др.</w:t>
      </w:r>
    </w:p>
    <w:p w:rsidR="00487BD7" w:rsidRPr="00F76B35" w:rsidRDefault="007D21FE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Благоприятен фактор е</w:t>
      </w:r>
      <w:r w:rsidR="002D474F" w:rsidRPr="00F76B35">
        <w:rPr>
          <w:rFonts w:ascii="Georgia" w:hAnsi="Georgia" w:cs="All Times New Roman"/>
          <w:sz w:val="20"/>
          <w:szCs w:val="20"/>
        </w:rPr>
        <w:t xml:space="preserve"> и</w:t>
      </w:r>
      <w:r w:rsidRPr="00F76B35">
        <w:rPr>
          <w:rFonts w:ascii="Georgia" w:hAnsi="Georgia" w:cs="All Times New Roman"/>
          <w:sz w:val="20"/>
          <w:szCs w:val="20"/>
        </w:rPr>
        <w:t xml:space="preserve"> годишния</w:t>
      </w:r>
      <w:r w:rsidR="007E0BD1" w:rsidRPr="00F76B35">
        <w:rPr>
          <w:rFonts w:ascii="Georgia" w:hAnsi="Georgia" w:cs="All Times New Roman"/>
          <w:sz w:val="20"/>
          <w:szCs w:val="20"/>
        </w:rPr>
        <w:t>т</w:t>
      </w:r>
      <w:r w:rsidRPr="00F76B35">
        <w:rPr>
          <w:rFonts w:ascii="Georgia" w:hAnsi="Georgia" w:cs="All Times New Roman"/>
          <w:sz w:val="20"/>
          <w:szCs w:val="20"/>
        </w:rPr>
        <w:t xml:space="preserve"> спортен календар на общината, където са залегнали прояви</w:t>
      </w:r>
      <w:r w:rsidR="009C185A" w:rsidRPr="00F76B35">
        <w:rPr>
          <w:rFonts w:ascii="Georgia" w:hAnsi="Georgia" w:cs="All Times New Roman"/>
          <w:sz w:val="20"/>
          <w:szCs w:val="20"/>
        </w:rPr>
        <w:t xml:space="preserve"> с туристически потенциал за развитие</w:t>
      </w:r>
      <w:r w:rsidR="007E0BD1" w:rsidRPr="00F76B35">
        <w:rPr>
          <w:rFonts w:ascii="Georgia" w:hAnsi="Georgia" w:cs="All Times New Roman"/>
          <w:sz w:val="20"/>
          <w:szCs w:val="20"/>
        </w:rPr>
        <w:t>.</w:t>
      </w:r>
    </w:p>
    <w:p w:rsidR="007E0BD1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Развитието на </w:t>
      </w:r>
      <w:r w:rsidRPr="00F76B35">
        <w:rPr>
          <w:rFonts w:ascii="Georgia" w:hAnsi="Georgia" w:cs="All Times New Roman"/>
          <w:b/>
          <w:sz w:val="20"/>
          <w:szCs w:val="20"/>
        </w:rPr>
        <w:t>културен и религиозен туризъм</w:t>
      </w:r>
      <w:r w:rsidRPr="00F76B35">
        <w:rPr>
          <w:rFonts w:ascii="Georgia" w:hAnsi="Georgia" w:cs="All Times New Roman"/>
          <w:sz w:val="20"/>
          <w:szCs w:val="20"/>
        </w:rPr>
        <w:t xml:space="preserve"> е свързано с</w:t>
      </w:r>
      <w:r w:rsidR="007E0BD1" w:rsidRPr="00F76B35">
        <w:rPr>
          <w:rFonts w:ascii="Georgia" w:hAnsi="Georgia" w:cs="All Times New Roman"/>
          <w:sz w:val="20"/>
          <w:szCs w:val="20"/>
        </w:rPr>
        <w:t>:</w:t>
      </w:r>
    </w:p>
    <w:p w:rsidR="007E0BD1" w:rsidRPr="00F76B35" w:rsidRDefault="00092A5F" w:rsidP="00DF7404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 подобряване функционирането на туристическите обекти на територията на общината, в това число възможност</w:t>
      </w:r>
      <w:r w:rsidR="00945AA8" w:rsidRPr="00F76B35">
        <w:rPr>
          <w:rFonts w:ascii="Georgia" w:hAnsi="Georgia" w:cs="All Times New Roman"/>
          <w:sz w:val="20"/>
          <w:szCs w:val="20"/>
        </w:rPr>
        <w:t>та</w:t>
      </w:r>
      <w:r w:rsidRPr="00F76B35">
        <w:rPr>
          <w:rFonts w:ascii="Georgia" w:hAnsi="Georgia" w:cs="All Times New Roman"/>
          <w:sz w:val="20"/>
          <w:szCs w:val="20"/>
        </w:rPr>
        <w:t xml:space="preserve"> за посещение на църквите в селата, килийното училище в с.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Рдибош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манастирите и оброчищата; </w:t>
      </w:r>
    </w:p>
    <w:p w:rsidR="007E0BD1" w:rsidRPr="00F76B35" w:rsidRDefault="00092A5F" w:rsidP="00DF7404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sz w:val="20"/>
          <w:szCs w:val="20"/>
        </w:rPr>
        <w:t>разрешавене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казуса със стопанисването и управлението на хижите; </w:t>
      </w:r>
    </w:p>
    <w:p w:rsidR="00322DB7" w:rsidRPr="00F76B35" w:rsidRDefault="00092A5F" w:rsidP="00DF7404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подобряване функционирането (седем дни в седмицата) на музея и др. </w:t>
      </w:r>
    </w:p>
    <w:p w:rsidR="00A62C71" w:rsidRPr="00F76B35" w:rsidRDefault="007E0BD1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>В много случаи</w:t>
      </w:r>
      <w:r w:rsidR="00322DB7" w:rsidRPr="00F76B35">
        <w:rPr>
          <w:rFonts w:ascii="Georgia" w:hAnsi="Georgia" w:cs="All Times New Roman"/>
          <w:sz w:val="20"/>
          <w:szCs w:val="20"/>
        </w:rPr>
        <w:t xml:space="preserve"> културния</w:t>
      </w:r>
      <w:r w:rsidRPr="00F76B35">
        <w:rPr>
          <w:rFonts w:ascii="Georgia" w:hAnsi="Georgia" w:cs="All Times New Roman"/>
          <w:sz w:val="20"/>
          <w:szCs w:val="20"/>
        </w:rPr>
        <w:t>т</w:t>
      </w:r>
      <w:r w:rsidR="00322DB7" w:rsidRPr="00F76B35">
        <w:rPr>
          <w:rFonts w:ascii="Georgia" w:hAnsi="Georgia" w:cs="All Times New Roman"/>
          <w:sz w:val="20"/>
          <w:szCs w:val="20"/>
        </w:rPr>
        <w:t xml:space="preserve"> туризъм </w:t>
      </w:r>
      <w:r w:rsidR="00945AA8" w:rsidRPr="00F76B35">
        <w:rPr>
          <w:rFonts w:ascii="Georgia" w:hAnsi="Georgia" w:cs="All Times New Roman"/>
          <w:sz w:val="20"/>
          <w:szCs w:val="20"/>
        </w:rPr>
        <w:t>би могъл да</w:t>
      </w:r>
      <w:r w:rsidR="00322DB7" w:rsidRPr="00F76B35">
        <w:rPr>
          <w:rFonts w:ascii="Georgia" w:hAnsi="Georgia" w:cs="All Times New Roman"/>
          <w:sz w:val="20"/>
          <w:szCs w:val="20"/>
        </w:rPr>
        <w:t xml:space="preserve"> се припокрива с т.нар. </w:t>
      </w:r>
      <w:r w:rsidR="00322DB7" w:rsidRPr="00F76B35">
        <w:rPr>
          <w:rFonts w:ascii="Georgia" w:hAnsi="Georgia" w:cs="All Times New Roman"/>
          <w:b/>
          <w:sz w:val="20"/>
          <w:szCs w:val="20"/>
        </w:rPr>
        <w:t xml:space="preserve">религиозен </w:t>
      </w:r>
      <w:r w:rsidR="00A62C71" w:rsidRPr="00F76B35">
        <w:rPr>
          <w:rFonts w:ascii="Georgia" w:hAnsi="Georgia" w:cs="All Times New Roman"/>
          <w:b/>
          <w:sz w:val="20"/>
          <w:szCs w:val="20"/>
        </w:rPr>
        <w:t>/</w:t>
      </w:r>
      <w:proofErr w:type="spellStart"/>
      <w:r w:rsidR="00A62C71" w:rsidRPr="00F76B35">
        <w:rPr>
          <w:rFonts w:ascii="Georgia" w:hAnsi="Georgia" w:cs="All Times New Roman"/>
          <w:b/>
          <w:sz w:val="20"/>
          <w:szCs w:val="20"/>
        </w:rPr>
        <w:t>поклонически</w:t>
      </w:r>
      <w:proofErr w:type="spellEnd"/>
      <w:r w:rsidR="00A62C71" w:rsidRPr="00F76B35">
        <w:rPr>
          <w:rFonts w:ascii="Georgia" w:hAnsi="Georgia" w:cs="All Times New Roman"/>
          <w:b/>
          <w:sz w:val="20"/>
          <w:szCs w:val="20"/>
        </w:rPr>
        <w:t xml:space="preserve">/ </w:t>
      </w:r>
      <w:r w:rsidR="00322DB7" w:rsidRPr="00F76B35">
        <w:rPr>
          <w:rFonts w:ascii="Georgia" w:hAnsi="Georgia" w:cs="All Times New Roman"/>
          <w:b/>
          <w:sz w:val="20"/>
          <w:szCs w:val="20"/>
        </w:rPr>
        <w:t>туризъм</w:t>
      </w:r>
      <w:r w:rsidR="00322DB7" w:rsidRPr="00F76B35">
        <w:rPr>
          <w:rFonts w:ascii="Georgia" w:hAnsi="Georgia" w:cs="All Times New Roman"/>
          <w:sz w:val="20"/>
          <w:szCs w:val="20"/>
        </w:rPr>
        <w:t>, особено в предвид факта, че на територията на общината присъстват множество религиозни обекти. Всяко село разполага със своя църква</w:t>
      </w:r>
      <w:r w:rsidRPr="00F76B35">
        <w:rPr>
          <w:rFonts w:ascii="Georgia" w:hAnsi="Georgia" w:cs="All Times New Roman"/>
          <w:sz w:val="20"/>
          <w:szCs w:val="20"/>
        </w:rPr>
        <w:t>/и</w:t>
      </w:r>
      <w:r w:rsidR="00322DB7" w:rsidRPr="00F76B35">
        <w:rPr>
          <w:rFonts w:ascii="Georgia" w:hAnsi="Georgia" w:cs="All Times New Roman"/>
          <w:sz w:val="20"/>
          <w:szCs w:val="20"/>
        </w:rPr>
        <w:t xml:space="preserve">, която би представлявала интерес за любителите на религиозния туризъм. </w:t>
      </w:r>
      <w:r w:rsidR="00A62C71" w:rsidRPr="00F76B35">
        <w:rPr>
          <w:rFonts w:ascii="Georgia" w:hAnsi="Georgia" w:cs="All Times New Roman"/>
          <w:sz w:val="20"/>
          <w:szCs w:val="20"/>
        </w:rPr>
        <w:t>С обновяването на множество църкви, манастири, места за поклонение и др.  в региона се очаква общината да се превърне в дестинация за религиозния/поклоннически туризъм за български и чуждестранни гости.</w:t>
      </w:r>
      <w:r w:rsidR="00945AA8" w:rsidRPr="00F76B35">
        <w:rPr>
          <w:rFonts w:ascii="Georgia" w:hAnsi="Georgia" w:cs="All Times New Roman"/>
          <w:sz w:val="20"/>
          <w:szCs w:val="20"/>
        </w:rPr>
        <w:t xml:space="preserve"> По </w:t>
      </w:r>
      <w:proofErr w:type="spellStart"/>
      <w:r w:rsidR="00945AA8" w:rsidRPr="00F76B35">
        <w:rPr>
          <w:rFonts w:ascii="Georgia" w:hAnsi="Georgia" w:cs="All Times New Roman"/>
          <w:sz w:val="20"/>
          <w:szCs w:val="20"/>
        </w:rPr>
        <w:t>тоношение</w:t>
      </w:r>
      <w:proofErr w:type="spellEnd"/>
      <w:r w:rsidR="00945AA8" w:rsidRPr="00F76B35">
        <w:rPr>
          <w:rFonts w:ascii="Georgia" w:hAnsi="Georgia" w:cs="All Times New Roman"/>
          <w:sz w:val="20"/>
          <w:szCs w:val="20"/>
        </w:rPr>
        <w:t xml:space="preserve"> на тази форма на алтернативен туризъм е важно да се оформи пилотно една пешеходна зона, маркирана и интерпретирана за целта. Най-подходящо би било с. Старо село, където има струпване на множество обекти, представляващи интерес за тези потенциални туристи/посетители.</w:t>
      </w:r>
    </w:p>
    <w:p w:rsidR="00322DB7" w:rsidRPr="00F76B35" w:rsidRDefault="00322DB7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Община Радомир </w:t>
      </w:r>
      <w:r w:rsidR="00945AA8" w:rsidRPr="00F76B35">
        <w:rPr>
          <w:rFonts w:ascii="Georgia" w:hAnsi="Georgia" w:cs="All Times New Roman"/>
          <w:sz w:val="20"/>
          <w:szCs w:val="20"/>
        </w:rPr>
        <w:t>би могла да стане</w:t>
      </w:r>
      <w:r w:rsidRPr="00F76B35">
        <w:rPr>
          <w:rFonts w:ascii="Georgia" w:hAnsi="Georgia" w:cs="All Times New Roman"/>
          <w:sz w:val="20"/>
          <w:szCs w:val="20"/>
        </w:rPr>
        <w:t xml:space="preserve"> фокус на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туристическите посещения </w:t>
      </w:r>
      <w:r w:rsidR="00945AA8" w:rsidRPr="00F76B35">
        <w:rPr>
          <w:rFonts w:ascii="Georgia" w:hAnsi="Georgia" w:cs="All Times New Roman"/>
          <w:b/>
          <w:sz w:val="20"/>
          <w:szCs w:val="20"/>
        </w:rPr>
        <w:t>с цел културно-познавателен туризъм</w:t>
      </w:r>
      <w:r w:rsidR="00945AA8" w:rsidRPr="00F76B35">
        <w:rPr>
          <w:rFonts w:ascii="Georgia" w:hAnsi="Georgia" w:cs="All Times New Roman"/>
          <w:sz w:val="20"/>
          <w:szCs w:val="20"/>
        </w:rPr>
        <w:t xml:space="preserve">, </w:t>
      </w:r>
      <w:r w:rsidRPr="00F76B35">
        <w:rPr>
          <w:rFonts w:ascii="Georgia" w:hAnsi="Georgia" w:cs="All Times New Roman"/>
          <w:sz w:val="20"/>
          <w:szCs w:val="20"/>
        </w:rPr>
        <w:t>предв</w:t>
      </w:r>
      <w:r w:rsidR="00610647" w:rsidRPr="00F76B35">
        <w:rPr>
          <w:rFonts w:ascii="Georgia" w:hAnsi="Georgia" w:cs="All Times New Roman"/>
          <w:sz w:val="20"/>
          <w:szCs w:val="20"/>
        </w:rPr>
        <w:t xml:space="preserve">ид </w:t>
      </w:r>
      <w:r w:rsidR="00945AA8" w:rsidRPr="00F76B35">
        <w:rPr>
          <w:rFonts w:ascii="Georgia" w:hAnsi="Georgia" w:cs="All Times New Roman"/>
          <w:sz w:val="20"/>
          <w:szCs w:val="20"/>
        </w:rPr>
        <w:t>богатството на</w:t>
      </w:r>
      <w:r w:rsidRPr="00F76B35">
        <w:rPr>
          <w:rFonts w:ascii="Georgia" w:hAnsi="Georgia" w:cs="All Times New Roman"/>
          <w:sz w:val="20"/>
          <w:szCs w:val="20"/>
        </w:rPr>
        <w:t xml:space="preserve"> културно-исторически паметници.</w:t>
      </w:r>
      <w:r w:rsidR="00C242C4" w:rsidRPr="00F76B35">
        <w:rPr>
          <w:rFonts w:ascii="Georgia" w:hAnsi="Georgia" w:cs="All Times New Roman"/>
          <w:sz w:val="20"/>
          <w:szCs w:val="20"/>
        </w:rPr>
        <w:t xml:space="preserve"> Местната власт полага усилия за съхраняване на намерените паметници на културата и археологическите разкопки, като от особено значение са Античен и ранно византийски комплекс /тракийско светилище с работилници и ранно християнски култов център/ на 2 км. северно от гр. Радомир, </w:t>
      </w:r>
      <w:proofErr w:type="spellStart"/>
      <w:r w:rsidR="00C242C4" w:rsidRPr="00F76B35">
        <w:rPr>
          <w:rFonts w:ascii="Georgia" w:hAnsi="Georgia" w:cs="All Times New Roman"/>
          <w:sz w:val="20"/>
          <w:szCs w:val="20"/>
        </w:rPr>
        <w:t>мах</w:t>
      </w:r>
      <w:proofErr w:type="spellEnd"/>
      <w:r w:rsidR="00C242C4" w:rsidRPr="00F76B35">
        <w:rPr>
          <w:rFonts w:ascii="Georgia" w:hAnsi="Georgia" w:cs="All Times New Roman"/>
          <w:sz w:val="20"/>
          <w:szCs w:val="20"/>
        </w:rPr>
        <w:t>. „</w:t>
      </w:r>
      <w:proofErr w:type="spellStart"/>
      <w:r w:rsidR="00C242C4" w:rsidRPr="00F76B35">
        <w:rPr>
          <w:rFonts w:ascii="Georgia" w:hAnsi="Georgia" w:cs="All Times New Roman"/>
          <w:sz w:val="20"/>
          <w:szCs w:val="20"/>
        </w:rPr>
        <w:t>Арбанас</w:t>
      </w:r>
      <w:proofErr w:type="spellEnd"/>
      <w:r w:rsidR="00C242C4" w:rsidRPr="00F76B35">
        <w:rPr>
          <w:rFonts w:ascii="Georgia" w:hAnsi="Georgia" w:cs="All Times New Roman"/>
          <w:sz w:val="20"/>
          <w:szCs w:val="20"/>
        </w:rPr>
        <w:t xml:space="preserve">“, Тракийско светилище м. Градище на 1 км. южно от с. Байкалско, </w:t>
      </w:r>
      <w:proofErr w:type="spellStart"/>
      <w:r w:rsidR="00C242C4" w:rsidRPr="00F76B35">
        <w:rPr>
          <w:rFonts w:ascii="Georgia" w:hAnsi="Georgia" w:cs="All Times New Roman"/>
          <w:sz w:val="20"/>
          <w:szCs w:val="20"/>
        </w:rPr>
        <w:t>Късноантична</w:t>
      </w:r>
      <w:proofErr w:type="spellEnd"/>
      <w:r w:rsidR="00C242C4" w:rsidRPr="00F76B35">
        <w:rPr>
          <w:rFonts w:ascii="Georgia" w:hAnsi="Georgia" w:cs="All Times New Roman"/>
          <w:sz w:val="20"/>
          <w:szCs w:val="20"/>
        </w:rPr>
        <w:t xml:space="preserve"> средновековна крепост с. Чуковец /на средновековен път Сердика – </w:t>
      </w:r>
      <w:proofErr w:type="spellStart"/>
      <w:r w:rsidR="00C242C4" w:rsidRPr="00F76B35">
        <w:rPr>
          <w:rFonts w:ascii="Georgia" w:hAnsi="Georgia" w:cs="All Times New Roman"/>
          <w:sz w:val="20"/>
          <w:szCs w:val="20"/>
        </w:rPr>
        <w:t>Пауталия</w:t>
      </w:r>
      <w:proofErr w:type="spellEnd"/>
      <w:r w:rsidR="00C242C4" w:rsidRPr="00F76B35">
        <w:rPr>
          <w:rFonts w:ascii="Georgia" w:hAnsi="Georgia" w:cs="All Times New Roman"/>
          <w:sz w:val="20"/>
          <w:szCs w:val="20"/>
        </w:rPr>
        <w:t>/, Праисторическо селище, при югозападните покрайнини на гр. Радомир, м. „</w:t>
      </w:r>
      <w:proofErr w:type="spellStart"/>
      <w:r w:rsidR="00C242C4" w:rsidRPr="00F76B35">
        <w:rPr>
          <w:rFonts w:ascii="Georgia" w:hAnsi="Georgia" w:cs="All Times New Roman"/>
          <w:sz w:val="20"/>
          <w:szCs w:val="20"/>
        </w:rPr>
        <w:t>Вахово</w:t>
      </w:r>
      <w:proofErr w:type="spellEnd"/>
      <w:r w:rsidR="00C242C4" w:rsidRPr="00F76B35">
        <w:rPr>
          <w:rFonts w:ascii="Georgia" w:hAnsi="Georgia" w:cs="All Times New Roman"/>
          <w:sz w:val="20"/>
          <w:szCs w:val="20"/>
        </w:rPr>
        <w:t>“  на 0.2 км. от ж.п. гара и много други.</w:t>
      </w:r>
      <w:r w:rsidR="00945AA8" w:rsidRPr="00F76B35">
        <w:rPr>
          <w:rFonts w:ascii="Georgia" w:hAnsi="Georgia" w:cs="All Times New Roman"/>
          <w:sz w:val="20"/>
          <w:szCs w:val="20"/>
        </w:rPr>
        <w:t xml:space="preserve"> Важен аспект по отношение на този вид туризъм е качеството на довеждащата инфраструктура и на социализацията на отделните обекти.</w:t>
      </w:r>
    </w:p>
    <w:p w:rsidR="00322DB7" w:rsidRPr="00F76B35" w:rsidRDefault="00322DB7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За развитието на културния туризъм в общината благоприятства и изготвения </w:t>
      </w:r>
      <w:r w:rsidRPr="00F76B35">
        <w:rPr>
          <w:rFonts w:ascii="Georgia" w:hAnsi="Georgia" w:cs="All Times New Roman"/>
          <w:b/>
          <w:sz w:val="20"/>
          <w:szCs w:val="20"/>
        </w:rPr>
        <w:t>годишен културен календар</w:t>
      </w:r>
      <w:r w:rsidRPr="00F76B35">
        <w:rPr>
          <w:rFonts w:ascii="Georgia" w:hAnsi="Georgia" w:cs="All Times New Roman"/>
          <w:sz w:val="20"/>
          <w:szCs w:val="20"/>
        </w:rPr>
        <w:t xml:space="preserve"> с предвидените културни прояви, в организацията и провеждането на които активно участие вземат читалищата и </w:t>
      </w:r>
      <w:r w:rsidR="00A62C71" w:rsidRPr="00F76B35">
        <w:rPr>
          <w:rFonts w:ascii="Georgia" w:hAnsi="Georgia" w:cs="All Times New Roman"/>
          <w:sz w:val="20"/>
          <w:szCs w:val="20"/>
        </w:rPr>
        <w:t>някои</w:t>
      </w:r>
      <w:r w:rsidRPr="00F76B35">
        <w:rPr>
          <w:rFonts w:ascii="Georgia" w:hAnsi="Georgia" w:cs="All Times New Roman"/>
          <w:sz w:val="20"/>
          <w:szCs w:val="20"/>
        </w:rPr>
        <w:t xml:space="preserve"> неправителствени организации /църковни настоятелства и др./.</w:t>
      </w:r>
      <w:r w:rsidR="00A62C71" w:rsidRPr="00F76B35">
        <w:rPr>
          <w:rFonts w:ascii="Georgia" w:hAnsi="Georgia" w:cs="All Times New Roman"/>
          <w:sz w:val="20"/>
          <w:szCs w:val="20"/>
        </w:rPr>
        <w:t xml:space="preserve"> </w:t>
      </w:r>
    </w:p>
    <w:p w:rsidR="007B6044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Развитието на </w:t>
      </w:r>
      <w:r w:rsidRPr="00F76B35">
        <w:rPr>
          <w:rFonts w:ascii="Georgia" w:hAnsi="Georgia" w:cs="All Times New Roman"/>
          <w:b/>
          <w:sz w:val="20"/>
          <w:szCs w:val="20"/>
        </w:rPr>
        <w:t>фестивален туризъм</w:t>
      </w:r>
      <w:r w:rsidRPr="00F76B35">
        <w:rPr>
          <w:rFonts w:ascii="Georgia" w:hAnsi="Georgia" w:cs="All Times New Roman"/>
          <w:sz w:val="20"/>
          <w:szCs w:val="20"/>
        </w:rPr>
        <w:t xml:space="preserve"> е свързано с културния календар на общината и съдържанието на традиционно честваните фестивали, както и включването на нови събития, разпределени равномерно по сезони, които да бъдат атрактивни за туристите и да привличат външни посетители, а не само местни. </w:t>
      </w:r>
      <w:r w:rsidR="007B6044" w:rsidRPr="00F76B35">
        <w:rPr>
          <w:rFonts w:ascii="Georgia" w:hAnsi="Georgia" w:cs="All Times New Roman"/>
          <w:sz w:val="20"/>
          <w:szCs w:val="20"/>
        </w:rPr>
        <w:t>В това отношение е</w:t>
      </w:r>
      <w:r w:rsidR="00322DB7" w:rsidRPr="00F76B35">
        <w:rPr>
          <w:rFonts w:ascii="Georgia" w:hAnsi="Georgia" w:cs="All Times New Roman"/>
          <w:sz w:val="20"/>
          <w:szCs w:val="20"/>
        </w:rPr>
        <w:t xml:space="preserve">мблематичен празник за населените места в община Радомир е </w:t>
      </w:r>
      <w:r w:rsidR="00322DB7" w:rsidRPr="00F76B35">
        <w:rPr>
          <w:rFonts w:ascii="Georgia" w:hAnsi="Georgia" w:cs="All Times New Roman"/>
          <w:b/>
          <w:sz w:val="20"/>
          <w:szCs w:val="20"/>
        </w:rPr>
        <w:t>Празникът на бозата</w:t>
      </w:r>
      <w:r w:rsidR="00322DB7" w:rsidRPr="00F76B35">
        <w:rPr>
          <w:rFonts w:ascii="Georgia" w:hAnsi="Georgia" w:cs="All Times New Roman"/>
          <w:sz w:val="20"/>
          <w:szCs w:val="20"/>
        </w:rPr>
        <w:t>, който би</w:t>
      </w:r>
      <w:r w:rsidR="007B6044" w:rsidRPr="00F76B35">
        <w:rPr>
          <w:rFonts w:ascii="Georgia" w:hAnsi="Georgia" w:cs="All Times New Roman"/>
          <w:sz w:val="20"/>
          <w:szCs w:val="20"/>
        </w:rPr>
        <w:t xml:space="preserve"> могъл да прерасне във фестивал, както и </w:t>
      </w:r>
      <w:r w:rsidR="00A31D94" w:rsidRPr="00F76B35">
        <w:rPr>
          <w:rFonts w:ascii="Georgia" w:hAnsi="Georgia" w:cs="All Times New Roman"/>
          <w:b/>
          <w:sz w:val="20"/>
          <w:szCs w:val="20"/>
        </w:rPr>
        <w:t>Общински</w:t>
      </w:r>
      <w:r w:rsidR="007B6044" w:rsidRPr="00F76B35">
        <w:rPr>
          <w:rFonts w:ascii="Georgia" w:hAnsi="Georgia" w:cs="All Times New Roman"/>
          <w:b/>
          <w:sz w:val="20"/>
          <w:szCs w:val="20"/>
        </w:rPr>
        <w:t>я</w:t>
      </w:r>
      <w:r w:rsidR="00A31D94"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proofErr w:type="spellStart"/>
      <w:r w:rsidR="00A31D94" w:rsidRPr="00F76B35">
        <w:rPr>
          <w:rFonts w:ascii="Georgia" w:hAnsi="Georgia" w:cs="All Times New Roman"/>
          <w:b/>
          <w:sz w:val="20"/>
          <w:szCs w:val="20"/>
        </w:rPr>
        <w:t>сурвакарски</w:t>
      </w:r>
      <w:proofErr w:type="spellEnd"/>
      <w:r w:rsidR="00A31D94" w:rsidRPr="00F76B35">
        <w:rPr>
          <w:rFonts w:ascii="Georgia" w:hAnsi="Georgia" w:cs="All Times New Roman"/>
          <w:b/>
          <w:sz w:val="20"/>
          <w:szCs w:val="20"/>
        </w:rPr>
        <w:t xml:space="preserve"> празник „Тайнството на </w:t>
      </w:r>
      <w:proofErr w:type="spellStart"/>
      <w:r w:rsidR="00A31D94" w:rsidRPr="00F76B35">
        <w:rPr>
          <w:rFonts w:ascii="Georgia" w:hAnsi="Georgia" w:cs="All Times New Roman"/>
          <w:b/>
          <w:sz w:val="20"/>
          <w:szCs w:val="20"/>
        </w:rPr>
        <w:t>Сурва</w:t>
      </w:r>
      <w:proofErr w:type="spellEnd"/>
      <w:r w:rsidR="00A31D94" w:rsidRPr="00F76B35">
        <w:rPr>
          <w:rFonts w:ascii="Georgia" w:hAnsi="Georgia" w:cs="All Times New Roman"/>
          <w:b/>
          <w:sz w:val="20"/>
          <w:szCs w:val="20"/>
        </w:rPr>
        <w:t>”</w:t>
      </w:r>
      <w:r w:rsidR="007B6044" w:rsidRPr="00F76B35">
        <w:rPr>
          <w:rFonts w:ascii="Georgia" w:hAnsi="Georgia" w:cs="All Times New Roman"/>
          <w:b/>
          <w:sz w:val="20"/>
          <w:szCs w:val="20"/>
        </w:rPr>
        <w:t xml:space="preserve">, </w:t>
      </w:r>
      <w:r w:rsidR="007B6044" w:rsidRPr="00F76B35">
        <w:rPr>
          <w:rFonts w:ascii="Georgia" w:hAnsi="Georgia" w:cs="All Times New Roman"/>
          <w:sz w:val="20"/>
          <w:szCs w:val="20"/>
        </w:rPr>
        <w:t>който</w:t>
      </w:r>
      <w:r w:rsidR="00A31D94" w:rsidRPr="00F76B35">
        <w:rPr>
          <w:rFonts w:ascii="Georgia" w:hAnsi="Georgia" w:cs="All Times New Roman"/>
          <w:sz w:val="20"/>
          <w:szCs w:val="20"/>
        </w:rPr>
        <w:t xml:space="preserve"> се провежда във втората половина на януари в Радомир. </w:t>
      </w:r>
      <w:r w:rsidR="00945AA8" w:rsidRPr="00F76B35">
        <w:rPr>
          <w:rFonts w:ascii="Georgia" w:hAnsi="Georgia" w:cs="All Times New Roman"/>
          <w:sz w:val="20"/>
          <w:szCs w:val="20"/>
        </w:rPr>
        <w:t xml:space="preserve">В културния </w:t>
      </w:r>
      <w:proofErr w:type="spellStart"/>
      <w:r w:rsidR="00945AA8" w:rsidRPr="00F76B35">
        <w:rPr>
          <w:rFonts w:ascii="Georgia" w:hAnsi="Georgia" w:cs="All Times New Roman"/>
          <w:sz w:val="20"/>
          <w:szCs w:val="20"/>
        </w:rPr>
        <w:t>каледнар</w:t>
      </w:r>
      <w:proofErr w:type="spellEnd"/>
      <w:r w:rsidR="00945AA8" w:rsidRPr="00F76B35">
        <w:rPr>
          <w:rFonts w:ascii="Georgia" w:hAnsi="Georgia" w:cs="All Times New Roman"/>
          <w:sz w:val="20"/>
          <w:szCs w:val="20"/>
        </w:rPr>
        <w:t xml:space="preserve"> има и други събития с потенциал за привличане на повече публика. За целта е необходимо надграждане на отделните събития.</w:t>
      </w:r>
    </w:p>
    <w:p w:rsidR="00EE6FFB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За развитието на устойчив туристически продукт е необходимо не само наличието на </w:t>
      </w:r>
      <w:r w:rsidR="00610647" w:rsidRPr="00F76B35">
        <w:rPr>
          <w:rFonts w:ascii="Georgia" w:hAnsi="Georgia" w:cs="All Times New Roman"/>
          <w:sz w:val="20"/>
          <w:szCs w:val="20"/>
        </w:rPr>
        <w:t>природни и антропогенни ресурси</w:t>
      </w:r>
      <w:r w:rsidRPr="00F76B35">
        <w:rPr>
          <w:rFonts w:ascii="Georgia" w:hAnsi="Georgia" w:cs="All Times New Roman"/>
          <w:sz w:val="20"/>
          <w:szCs w:val="20"/>
        </w:rPr>
        <w:t xml:space="preserve">, но също така и </w:t>
      </w:r>
      <w:r w:rsidRPr="00F76B35">
        <w:rPr>
          <w:rFonts w:ascii="Georgia" w:hAnsi="Georgia" w:cs="All Times New Roman"/>
          <w:b/>
          <w:sz w:val="20"/>
          <w:szCs w:val="20"/>
        </w:rPr>
        <w:t>туристическа интерпретация и осигуряване на условия за посрещане</w:t>
      </w:r>
      <w:r w:rsidRPr="00F76B35">
        <w:rPr>
          <w:rFonts w:ascii="Georgia" w:hAnsi="Georgia" w:cs="All Times New Roman"/>
          <w:sz w:val="20"/>
          <w:szCs w:val="20"/>
        </w:rPr>
        <w:t xml:space="preserve"> на туристите, така че Община Радомир да бъде конкурентна на утвърдени</w:t>
      </w:r>
      <w:r w:rsidR="00C55D5C" w:rsidRPr="00F76B35">
        <w:rPr>
          <w:rFonts w:ascii="Georgia" w:hAnsi="Georgia" w:cs="All Times New Roman"/>
          <w:sz w:val="20"/>
          <w:szCs w:val="20"/>
        </w:rPr>
        <w:t>те</w:t>
      </w:r>
      <w:r w:rsidRPr="00F76B35">
        <w:rPr>
          <w:rFonts w:ascii="Georgia" w:hAnsi="Georgia" w:cs="All Times New Roman"/>
          <w:sz w:val="20"/>
          <w:szCs w:val="20"/>
        </w:rPr>
        <w:t xml:space="preserve"> близки туристически дестинации, каквито са П</w:t>
      </w:r>
      <w:r w:rsidR="00610647" w:rsidRPr="00F76B35">
        <w:rPr>
          <w:rFonts w:ascii="Georgia" w:hAnsi="Georgia" w:cs="All Times New Roman"/>
          <w:sz w:val="20"/>
          <w:szCs w:val="20"/>
        </w:rPr>
        <w:t xml:space="preserve">рироден </w:t>
      </w:r>
      <w:r w:rsidRPr="00F76B35">
        <w:rPr>
          <w:rFonts w:ascii="Georgia" w:hAnsi="Georgia" w:cs="All Times New Roman"/>
          <w:sz w:val="20"/>
          <w:szCs w:val="20"/>
        </w:rPr>
        <w:t>П</w:t>
      </w:r>
      <w:r w:rsidR="00610647" w:rsidRPr="00F76B35">
        <w:rPr>
          <w:rFonts w:ascii="Georgia" w:hAnsi="Georgia" w:cs="All Times New Roman"/>
          <w:sz w:val="20"/>
          <w:szCs w:val="20"/>
        </w:rPr>
        <w:t>арк</w:t>
      </w:r>
      <w:r w:rsidRPr="00F76B35">
        <w:rPr>
          <w:rFonts w:ascii="Georgia" w:hAnsi="Georgia" w:cs="All Times New Roman"/>
          <w:sz w:val="20"/>
          <w:szCs w:val="20"/>
        </w:rPr>
        <w:t xml:space="preserve"> Пирин, Витоша и Рила. </w:t>
      </w:r>
      <w:r w:rsidR="007B6044" w:rsidRPr="00F76B35">
        <w:rPr>
          <w:rFonts w:ascii="Georgia" w:hAnsi="Georgia" w:cs="All Times New Roman"/>
          <w:b/>
          <w:sz w:val="20"/>
          <w:szCs w:val="20"/>
        </w:rPr>
        <w:t>Създаването на капацитет за разработване на интерпретативни планове</w:t>
      </w:r>
      <w:r w:rsidR="00537C41" w:rsidRPr="00F76B35">
        <w:rPr>
          <w:rFonts w:ascii="Georgia" w:hAnsi="Georgia" w:cs="All Times New Roman"/>
          <w:b/>
          <w:sz w:val="20"/>
          <w:szCs w:val="20"/>
        </w:rPr>
        <w:t xml:space="preserve"> за развитието на обектите</w:t>
      </w:r>
      <w:r w:rsidR="007B6044" w:rsidRPr="00F76B35">
        <w:rPr>
          <w:rFonts w:ascii="Georgia" w:hAnsi="Georgia" w:cs="All Times New Roman"/>
          <w:b/>
          <w:sz w:val="20"/>
          <w:szCs w:val="20"/>
        </w:rPr>
        <w:t xml:space="preserve"> и </w:t>
      </w:r>
      <w:r w:rsidR="00537C41" w:rsidRPr="00F76B35">
        <w:rPr>
          <w:rFonts w:ascii="Georgia" w:hAnsi="Georgia" w:cs="All Times New Roman"/>
          <w:b/>
          <w:sz w:val="20"/>
          <w:szCs w:val="20"/>
        </w:rPr>
        <w:t>качествено</w:t>
      </w:r>
      <w:r w:rsidR="00610647" w:rsidRPr="00F76B35">
        <w:rPr>
          <w:rFonts w:ascii="Georgia" w:hAnsi="Georgia" w:cs="All Times New Roman"/>
          <w:b/>
          <w:sz w:val="20"/>
          <w:szCs w:val="20"/>
        </w:rPr>
        <w:t>то им</w:t>
      </w:r>
      <w:r w:rsidR="00537C41"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r w:rsidR="007B6044" w:rsidRPr="00F76B35">
        <w:rPr>
          <w:rFonts w:ascii="Georgia" w:hAnsi="Georgia" w:cs="All Times New Roman"/>
          <w:b/>
          <w:sz w:val="20"/>
          <w:szCs w:val="20"/>
        </w:rPr>
        <w:t xml:space="preserve">туристическо интерпретиране е основна задача </w:t>
      </w:r>
      <w:r w:rsidR="00537C41"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r w:rsidR="007B6044" w:rsidRPr="00F76B35">
        <w:rPr>
          <w:rFonts w:ascii="Georgia" w:hAnsi="Georgia" w:cs="All Times New Roman"/>
          <w:b/>
          <w:sz w:val="20"/>
          <w:szCs w:val="20"/>
        </w:rPr>
        <w:t>за плановия период</w:t>
      </w:r>
      <w:r w:rsidR="00537C41" w:rsidRPr="00F76B35">
        <w:rPr>
          <w:rStyle w:val="aa"/>
          <w:rFonts w:ascii="Georgia" w:hAnsi="Georgia" w:cs="All Times New Roman"/>
          <w:b/>
          <w:sz w:val="20"/>
          <w:szCs w:val="20"/>
        </w:rPr>
        <w:footnoteReference w:id="13"/>
      </w:r>
      <w:r w:rsidR="007B6044" w:rsidRPr="00F76B35">
        <w:rPr>
          <w:rFonts w:ascii="Georgia" w:hAnsi="Georgia" w:cs="All Times New Roman"/>
          <w:b/>
          <w:sz w:val="20"/>
          <w:szCs w:val="20"/>
        </w:rPr>
        <w:t>.</w:t>
      </w:r>
      <w:r w:rsidR="00BC2D84" w:rsidRPr="00F76B35">
        <w:rPr>
          <w:rFonts w:ascii="Georgia" w:hAnsi="Georgia" w:cs="All Times New Roman"/>
          <w:b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 xml:space="preserve">Необходимо е във всяко селище в общината да бъдат поставени указателни табели за туристическите обекти и </w:t>
      </w:r>
      <w:r w:rsidR="00BC2D84" w:rsidRPr="00F76B35">
        <w:rPr>
          <w:rFonts w:ascii="Georgia" w:hAnsi="Georgia" w:cs="All Times New Roman"/>
          <w:b/>
          <w:sz w:val="20"/>
          <w:szCs w:val="20"/>
        </w:rPr>
        <w:t>информационна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 табела – карта на туристическите обекти в общината</w:t>
      </w:r>
      <w:r w:rsidRPr="00F76B35">
        <w:rPr>
          <w:rFonts w:ascii="Georgia" w:hAnsi="Georgia" w:cs="All Times New Roman"/>
          <w:sz w:val="20"/>
          <w:szCs w:val="20"/>
        </w:rPr>
        <w:t xml:space="preserve">. 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Туризмът е индустрия на гостоприемството и качеството на предлагането е свързано до голяма степен с човешкия фактор: квалификация на персонала, ангажиран в обслужването, грижа за клиента и др. Укрепването на административния капацитет, възприемане на маркетингов подход, разработването на работеща Програма и план за действие ще допринесат за поставяне и изпълнение на ясни и реалистични цели.</w:t>
      </w:r>
    </w:p>
    <w:p w:rsidR="00092A5F" w:rsidRPr="00F76B35" w:rsidRDefault="00092A5F" w:rsidP="00DF7404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>При изпълнение на тези препоръки Община Радомир може да предложи конкурент</w:t>
      </w:r>
      <w:r w:rsidR="007C0DAF" w:rsidRPr="00F76B35">
        <w:rPr>
          <w:rFonts w:ascii="Georgia" w:hAnsi="Georgia" w:cs="All Times New Roman"/>
          <w:sz w:val="20"/>
          <w:szCs w:val="20"/>
        </w:rPr>
        <w:t>е</w:t>
      </w:r>
      <w:r w:rsidRPr="00F76B35">
        <w:rPr>
          <w:rFonts w:ascii="Georgia" w:hAnsi="Georgia" w:cs="All Times New Roman"/>
          <w:sz w:val="20"/>
          <w:szCs w:val="20"/>
        </w:rPr>
        <w:t>н на</w:t>
      </w:r>
      <w:r w:rsidR="007C0DAF" w:rsidRPr="00F76B35">
        <w:rPr>
          <w:rFonts w:ascii="Georgia" w:hAnsi="Georgia" w:cs="All Times New Roman"/>
          <w:sz w:val="20"/>
          <w:szCs w:val="20"/>
        </w:rPr>
        <w:t xml:space="preserve"> съседните й общини туристически продукт</w:t>
      </w:r>
      <w:r w:rsidRPr="00F76B35">
        <w:rPr>
          <w:rFonts w:ascii="Georgia" w:hAnsi="Georgia" w:cs="All Times New Roman"/>
          <w:sz w:val="20"/>
          <w:szCs w:val="20"/>
        </w:rPr>
        <w:t xml:space="preserve"> и да се превърне в атрактивна </w:t>
      </w:r>
      <w:r w:rsidR="00BC2D84" w:rsidRPr="00F76B35">
        <w:rPr>
          <w:rFonts w:ascii="Georgia" w:hAnsi="Georgia" w:cs="All Times New Roman"/>
          <w:sz w:val="20"/>
          <w:szCs w:val="20"/>
        </w:rPr>
        <w:t xml:space="preserve">и предпочитана </w:t>
      </w:r>
      <w:r w:rsidRPr="00F76B35">
        <w:rPr>
          <w:rFonts w:ascii="Georgia" w:hAnsi="Georgia" w:cs="All Times New Roman"/>
          <w:sz w:val="20"/>
          <w:szCs w:val="20"/>
        </w:rPr>
        <w:t xml:space="preserve">дестинация за алтернативен туризъм. </w:t>
      </w:r>
    </w:p>
    <w:p w:rsidR="00BA77A2" w:rsidRPr="00F76B35" w:rsidRDefault="00407812" w:rsidP="007278F9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І</w:t>
      </w:r>
      <w:r w:rsidRPr="00F76B35">
        <w:rPr>
          <w:rFonts w:ascii="Georgia" w:hAnsi="Georgia" w:cs="All Times New Roman"/>
          <w:b/>
          <w:sz w:val="20"/>
          <w:szCs w:val="20"/>
          <w:lang w:val="en-US"/>
        </w:rPr>
        <w:t>V</w:t>
      </w:r>
      <w:r w:rsidRPr="00F76B35">
        <w:rPr>
          <w:rFonts w:ascii="Georgia" w:hAnsi="Georgia" w:cs="All Times New Roman"/>
          <w:b/>
          <w:sz w:val="20"/>
          <w:szCs w:val="20"/>
        </w:rPr>
        <w:t>.</w:t>
      </w:r>
      <w:r w:rsidR="00BA77A2" w:rsidRPr="00F76B35">
        <w:rPr>
          <w:rFonts w:ascii="Georgia" w:hAnsi="Georgia" w:cs="All Times New Roman"/>
          <w:b/>
          <w:sz w:val="20"/>
          <w:szCs w:val="20"/>
        </w:rPr>
        <w:t xml:space="preserve"> Стратегически цели и при</w:t>
      </w:r>
      <w:r w:rsidR="00EE6FFB" w:rsidRPr="00F76B35">
        <w:rPr>
          <w:rFonts w:ascii="Georgia" w:hAnsi="Georgia" w:cs="All Times New Roman"/>
          <w:b/>
          <w:sz w:val="20"/>
          <w:szCs w:val="20"/>
        </w:rPr>
        <w:t>оритети на П</w:t>
      </w:r>
      <w:r w:rsidR="00BA77A2" w:rsidRPr="00F76B35">
        <w:rPr>
          <w:rFonts w:ascii="Georgia" w:hAnsi="Georgia" w:cs="All Times New Roman"/>
          <w:b/>
          <w:sz w:val="20"/>
          <w:szCs w:val="20"/>
        </w:rPr>
        <w:t>рограмата за развитие на туризма</w:t>
      </w:r>
      <w:r w:rsidR="00EE6FFB" w:rsidRPr="00F76B35">
        <w:rPr>
          <w:rFonts w:ascii="Georgia" w:hAnsi="Georgia" w:cs="All Times New Roman"/>
          <w:b/>
          <w:sz w:val="20"/>
          <w:szCs w:val="20"/>
        </w:rPr>
        <w:t xml:space="preserve"> 2021 – 2027 г.</w:t>
      </w:r>
    </w:p>
    <w:p w:rsidR="006D0CA6" w:rsidRPr="00F76B35" w:rsidRDefault="006D0CA6" w:rsidP="006D0CA6">
      <w:pPr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Основна цел:</w:t>
      </w:r>
      <w:r w:rsidR="00A22EB4" w:rsidRPr="00F76B35">
        <w:rPr>
          <w:rFonts w:ascii="Georgia" w:hAnsi="Georgia" w:cs="All Times New Roman"/>
          <w:b/>
          <w:sz w:val="20"/>
          <w:szCs w:val="20"/>
        </w:rPr>
        <w:t xml:space="preserve"> Утвърждаване привлекателността на община Радомир и превръщането </w:t>
      </w:r>
      <w:r w:rsidR="00A22EB4" w:rsidRPr="00F76B35">
        <w:rPr>
          <w:rFonts w:ascii="Times New Roman" w:hAnsi="Times New Roman" w:cs="Times New Roman"/>
          <w:b/>
          <w:sz w:val="20"/>
          <w:szCs w:val="20"/>
        </w:rPr>
        <w:t>ѝ</w:t>
      </w:r>
      <w:r w:rsidR="00A22EB4" w:rsidRPr="00F76B35">
        <w:rPr>
          <w:rFonts w:ascii="Georgia" w:hAnsi="Georgia" w:cs="All Times New Roman"/>
          <w:b/>
          <w:sz w:val="20"/>
          <w:szCs w:val="20"/>
        </w:rPr>
        <w:t xml:space="preserve"> в туристическа дестинация за алтернативен туризъм, чрез пълноценно и функционално валоризиране на природните и антропогенни ресурси на територията</w:t>
      </w:r>
      <w:r w:rsidR="008C17A6" w:rsidRPr="00F76B35">
        <w:rPr>
          <w:rFonts w:ascii="Georgia" w:hAnsi="Georgia" w:cs="All Times New Roman"/>
          <w:b/>
          <w:sz w:val="20"/>
          <w:szCs w:val="20"/>
        </w:rPr>
        <w:t>.</w:t>
      </w:r>
    </w:p>
    <w:p w:rsidR="006D0CA6" w:rsidRPr="00F76B35" w:rsidRDefault="006D0CA6" w:rsidP="00126706">
      <w:pPr>
        <w:spacing w:line="276" w:lineRule="auto"/>
        <w:ind w:firstLine="567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Устойчивото развитие </w:t>
      </w:r>
      <w:r w:rsidR="001166EA" w:rsidRPr="00F76B35">
        <w:rPr>
          <w:rFonts w:ascii="Georgia" w:hAnsi="Georgia" w:cs="All Times New Roman"/>
          <w:sz w:val="20"/>
          <w:szCs w:val="20"/>
        </w:rPr>
        <w:t xml:space="preserve">на туризма </w:t>
      </w:r>
      <w:r w:rsidRPr="00F76B35">
        <w:rPr>
          <w:rFonts w:ascii="Georgia" w:hAnsi="Georgia" w:cs="All Times New Roman"/>
          <w:sz w:val="20"/>
          <w:szCs w:val="20"/>
        </w:rPr>
        <w:t xml:space="preserve">може да се постигне чрез създаване на необходимите условия и баланс </w:t>
      </w:r>
      <w:r w:rsidR="008C17A6" w:rsidRPr="00F76B35">
        <w:rPr>
          <w:rFonts w:ascii="Georgia" w:hAnsi="Georgia" w:cs="All Times New Roman"/>
          <w:sz w:val="20"/>
          <w:szCs w:val="20"/>
        </w:rPr>
        <w:t xml:space="preserve"> </w:t>
      </w:r>
      <w:r w:rsidRPr="00F76B35">
        <w:rPr>
          <w:rFonts w:ascii="Georgia" w:hAnsi="Georgia" w:cs="All Times New Roman"/>
          <w:sz w:val="20"/>
          <w:szCs w:val="20"/>
        </w:rPr>
        <w:t>между благополучието на туристите и местната общност, потребностите на природната и културната среда, развитието и конкурентоспособността на дестинацията и бизнеса.</w:t>
      </w:r>
      <w:r w:rsidRPr="00F76B35">
        <w:rPr>
          <w:rFonts w:ascii="Georgia" w:hAnsi="Georgia" w:cs="All Times New Roman"/>
          <w:sz w:val="20"/>
          <w:szCs w:val="20"/>
        </w:rPr>
        <w:cr/>
      </w:r>
      <w:r w:rsidR="001166EA" w:rsidRPr="00F76B35">
        <w:rPr>
          <w:rFonts w:ascii="Georgia" w:hAnsi="Georgia" w:cs="All Times New Roman"/>
          <w:sz w:val="20"/>
          <w:szCs w:val="20"/>
        </w:rPr>
        <w:t xml:space="preserve">В Програмата са предвидени и следните </w:t>
      </w:r>
      <w:r w:rsidR="00A350D5" w:rsidRPr="00F76B35">
        <w:rPr>
          <w:rFonts w:ascii="Georgia" w:hAnsi="Georgia" w:cs="All Times New Roman"/>
          <w:b/>
          <w:sz w:val="20"/>
          <w:szCs w:val="20"/>
        </w:rPr>
        <w:t>Специфични цели /СЦ/:</w:t>
      </w:r>
    </w:p>
    <w:p w:rsidR="002E62C7" w:rsidRPr="00F76B35" w:rsidRDefault="00A350D5" w:rsidP="00A22EB4">
      <w:pPr>
        <w:pStyle w:val="a3"/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СЦ 1 - </w:t>
      </w:r>
      <w:r w:rsidR="002E62C7" w:rsidRPr="00F76B35">
        <w:rPr>
          <w:rFonts w:ascii="Georgia" w:hAnsi="Georgia" w:cs="All Times New Roman"/>
          <w:sz w:val="20"/>
          <w:szCs w:val="20"/>
        </w:rPr>
        <w:t xml:space="preserve">Подобряване на туристическата инфраструктура, функционирането на туристическите обекти и качеството на предлаганите туристически услуги на територията на общината; </w:t>
      </w:r>
    </w:p>
    <w:p w:rsidR="000B0C9A" w:rsidRPr="00F76B35" w:rsidRDefault="000B0C9A" w:rsidP="009344B5">
      <w:pPr>
        <w:pStyle w:val="a3"/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 </w:t>
      </w:r>
      <w:r w:rsidR="00A350D5" w:rsidRPr="00F76B35">
        <w:rPr>
          <w:rFonts w:ascii="Georgia" w:hAnsi="Georgia" w:cs="All Times New Roman"/>
          <w:sz w:val="20"/>
          <w:szCs w:val="20"/>
        </w:rPr>
        <w:t xml:space="preserve">СЦ </w:t>
      </w:r>
      <w:r w:rsidR="00A22EB4" w:rsidRPr="00F76B35">
        <w:rPr>
          <w:rFonts w:ascii="Georgia" w:hAnsi="Georgia" w:cs="All Times New Roman"/>
          <w:sz w:val="20"/>
          <w:szCs w:val="20"/>
        </w:rPr>
        <w:t>2</w:t>
      </w:r>
      <w:r w:rsidR="00A350D5" w:rsidRPr="00F76B35">
        <w:rPr>
          <w:rFonts w:ascii="Georgia" w:hAnsi="Georgia" w:cs="All Times New Roman"/>
          <w:sz w:val="20"/>
          <w:szCs w:val="20"/>
        </w:rPr>
        <w:t xml:space="preserve"> - </w:t>
      </w:r>
      <w:r w:rsidR="002E62C7" w:rsidRPr="00F76B35">
        <w:rPr>
          <w:rFonts w:ascii="Georgia" w:hAnsi="Georgia" w:cs="All Times New Roman"/>
          <w:sz w:val="20"/>
          <w:szCs w:val="20"/>
        </w:rPr>
        <w:t xml:space="preserve">Диверсификация на </w:t>
      </w:r>
      <w:proofErr w:type="spellStart"/>
      <w:r w:rsidR="002E62C7" w:rsidRPr="00F76B35">
        <w:rPr>
          <w:rFonts w:ascii="Georgia" w:hAnsi="Georgia" w:cs="All Times New Roman"/>
          <w:sz w:val="20"/>
          <w:szCs w:val="20"/>
        </w:rPr>
        <w:t>туристопотока</w:t>
      </w:r>
      <w:proofErr w:type="spellEnd"/>
      <w:r w:rsidR="002E62C7" w:rsidRPr="00F76B35">
        <w:rPr>
          <w:rFonts w:ascii="Georgia" w:hAnsi="Georgia" w:cs="All Times New Roman"/>
          <w:sz w:val="20"/>
          <w:szCs w:val="20"/>
        </w:rPr>
        <w:t xml:space="preserve"> и удължаване на престоя им на територията на Общината; </w:t>
      </w:r>
    </w:p>
    <w:p w:rsidR="002E62C7" w:rsidRPr="00F76B35" w:rsidRDefault="00A22EB4" w:rsidP="009344B5">
      <w:pPr>
        <w:pStyle w:val="a3"/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СЦ 3</w:t>
      </w:r>
      <w:r w:rsidR="00A350D5" w:rsidRPr="00F76B35">
        <w:rPr>
          <w:rFonts w:ascii="Georgia" w:hAnsi="Georgia" w:cs="All Times New Roman"/>
          <w:sz w:val="20"/>
          <w:szCs w:val="20"/>
        </w:rPr>
        <w:t xml:space="preserve"> - </w:t>
      </w:r>
      <w:r w:rsidR="002E62C7" w:rsidRPr="00F76B35">
        <w:rPr>
          <w:rFonts w:ascii="Georgia" w:hAnsi="Georgia" w:cs="All Times New Roman"/>
          <w:sz w:val="20"/>
          <w:szCs w:val="20"/>
        </w:rPr>
        <w:t xml:space="preserve">Създаване на благоприятни условия за развитие на </w:t>
      </w:r>
      <w:r w:rsidR="000B0C9A" w:rsidRPr="00F76B35">
        <w:rPr>
          <w:rFonts w:ascii="Georgia" w:hAnsi="Georgia" w:cs="All Times New Roman"/>
          <w:sz w:val="20"/>
          <w:szCs w:val="20"/>
        </w:rPr>
        <w:t xml:space="preserve">нови и </w:t>
      </w:r>
      <w:r w:rsidR="002E62C7" w:rsidRPr="00F76B35">
        <w:rPr>
          <w:rFonts w:ascii="Georgia" w:hAnsi="Georgia" w:cs="All Times New Roman"/>
          <w:sz w:val="20"/>
          <w:szCs w:val="20"/>
        </w:rPr>
        <w:t>иновативни туристически услуги</w:t>
      </w:r>
      <w:r w:rsidR="000B0C9A" w:rsidRPr="00F76B35">
        <w:rPr>
          <w:rFonts w:ascii="Georgia" w:hAnsi="Georgia" w:cs="All Times New Roman"/>
          <w:sz w:val="20"/>
          <w:szCs w:val="20"/>
        </w:rPr>
        <w:t xml:space="preserve">; </w:t>
      </w:r>
    </w:p>
    <w:p w:rsidR="00CB6667" w:rsidRPr="00F76B35" w:rsidRDefault="00A22EB4" w:rsidP="00261613">
      <w:pPr>
        <w:pStyle w:val="a3"/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СЦ 4</w:t>
      </w:r>
      <w:r w:rsidR="00A350D5" w:rsidRPr="00F76B35">
        <w:rPr>
          <w:rFonts w:ascii="Georgia" w:hAnsi="Georgia" w:cs="All Times New Roman"/>
          <w:sz w:val="20"/>
          <w:szCs w:val="20"/>
        </w:rPr>
        <w:t xml:space="preserve"> -</w:t>
      </w:r>
      <w:r w:rsidR="000B0C9A"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="002E62C7" w:rsidRPr="00F76B35">
        <w:rPr>
          <w:rFonts w:ascii="Georgia" w:hAnsi="Georgia" w:cs="All Times New Roman"/>
          <w:sz w:val="20"/>
          <w:szCs w:val="20"/>
        </w:rPr>
        <w:t>Цифровизация</w:t>
      </w:r>
      <w:proofErr w:type="spellEnd"/>
      <w:r w:rsidR="002E62C7" w:rsidRPr="00F76B35">
        <w:rPr>
          <w:rFonts w:ascii="Georgia" w:hAnsi="Georgia" w:cs="All Times New Roman"/>
          <w:sz w:val="20"/>
          <w:szCs w:val="20"/>
        </w:rPr>
        <w:t xml:space="preserve"> на туристически</w:t>
      </w:r>
      <w:r w:rsidR="0058481A" w:rsidRPr="00F76B35">
        <w:rPr>
          <w:rFonts w:ascii="Georgia" w:hAnsi="Georgia" w:cs="All Times New Roman"/>
          <w:sz w:val="20"/>
          <w:szCs w:val="20"/>
        </w:rPr>
        <w:t>я продукт на община Радомир</w:t>
      </w:r>
      <w:r w:rsidR="00CB6667" w:rsidRPr="00F76B35">
        <w:rPr>
          <w:rFonts w:ascii="Georgia" w:hAnsi="Georgia" w:cs="All Times New Roman"/>
          <w:sz w:val="20"/>
          <w:szCs w:val="20"/>
        </w:rPr>
        <w:t>;</w:t>
      </w:r>
    </w:p>
    <w:p w:rsidR="00375F1D" w:rsidRDefault="00375F1D" w:rsidP="00261613">
      <w:pPr>
        <w:pStyle w:val="a3"/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СЦ 5 – Повишаване капацитета на човешките ресурси за целите на туризма в община Радомир</w:t>
      </w:r>
      <w:r w:rsidR="00C55D5C" w:rsidRPr="00F76B35">
        <w:rPr>
          <w:rFonts w:ascii="Georgia" w:hAnsi="Georgia" w:cs="All Times New Roman"/>
          <w:sz w:val="20"/>
          <w:szCs w:val="20"/>
        </w:rPr>
        <w:t>.</w:t>
      </w:r>
    </w:p>
    <w:p w:rsidR="00126706" w:rsidRPr="00F76B35" w:rsidRDefault="00126706" w:rsidP="00126706">
      <w:pPr>
        <w:pStyle w:val="a3"/>
        <w:tabs>
          <w:tab w:val="left" w:pos="851"/>
        </w:tabs>
        <w:spacing w:line="276" w:lineRule="auto"/>
        <w:ind w:left="567"/>
        <w:jc w:val="both"/>
        <w:rPr>
          <w:rFonts w:ascii="Georgia" w:hAnsi="Georgia" w:cs="All Times New Roman"/>
          <w:sz w:val="20"/>
          <w:szCs w:val="20"/>
        </w:rPr>
      </w:pPr>
    </w:p>
    <w:p w:rsidR="00BA77A2" w:rsidRPr="00F76B35" w:rsidRDefault="00407812" w:rsidP="007278F9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  <w:lang w:val="en-US"/>
        </w:rPr>
        <w:t>V</w:t>
      </w:r>
      <w:r w:rsidR="00BA77A2" w:rsidRPr="00F76B35">
        <w:rPr>
          <w:rFonts w:ascii="Georgia" w:hAnsi="Georgia" w:cs="All Times New Roman"/>
          <w:b/>
          <w:sz w:val="20"/>
          <w:szCs w:val="20"/>
        </w:rPr>
        <w:t>. План за действие</w:t>
      </w:r>
      <w:r w:rsidR="001166EA" w:rsidRPr="00F76B35">
        <w:rPr>
          <w:rFonts w:ascii="Georgia" w:hAnsi="Georgia" w:cs="All Times New Roman"/>
          <w:b/>
          <w:sz w:val="20"/>
          <w:szCs w:val="20"/>
        </w:rPr>
        <w:t xml:space="preserve"> към Програмата за развитие на туризма в община Радомир 2021-2027 г</w:t>
      </w:r>
    </w:p>
    <w:p w:rsidR="00BA77A2" w:rsidRPr="00F76B35" w:rsidRDefault="00404E38" w:rsidP="0012670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Планът за действие има за задача да представи конкретни </w:t>
      </w:r>
      <w:r w:rsidR="001166EA" w:rsidRPr="00F76B35">
        <w:rPr>
          <w:rFonts w:ascii="Georgia" w:hAnsi="Georgia" w:cs="All Times New Roman"/>
          <w:sz w:val="20"/>
          <w:szCs w:val="20"/>
        </w:rPr>
        <w:t>мерки/</w:t>
      </w:r>
      <w:r w:rsidRPr="00F76B35">
        <w:rPr>
          <w:rFonts w:ascii="Georgia" w:hAnsi="Georgia" w:cs="All Times New Roman"/>
          <w:sz w:val="20"/>
          <w:szCs w:val="20"/>
        </w:rPr>
        <w:t>дейности за постигане на целите за развитието на туризма в общината и да</w:t>
      </w:r>
      <w:r w:rsidR="001166EA" w:rsidRPr="00F76B35">
        <w:rPr>
          <w:rFonts w:ascii="Georgia" w:hAnsi="Georgia" w:cs="All Times New Roman"/>
          <w:sz w:val="20"/>
          <w:szCs w:val="20"/>
        </w:rPr>
        <w:t xml:space="preserve"> я</w:t>
      </w:r>
      <w:r w:rsidRPr="00F76B35">
        <w:rPr>
          <w:rFonts w:ascii="Georgia" w:hAnsi="Georgia" w:cs="All Times New Roman"/>
          <w:sz w:val="20"/>
          <w:szCs w:val="20"/>
        </w:rPr>
        <w:t xml:space="preserve"> превърне в конкурентоспособна туристическа дестинация. Те са формулирани, </w:t>
      </w:r>
      <w:r w:rsidR="001166EA" w:rsidRPr="00F76B35">
        <w:rPr>
          <w:rFonts w:ascii="Georgia" w:hAnsi="Georgia" w:cs="All Times New Roman"/>
          <w:sz w:val="20"/>
          <w:szCs w:val="20"/>
        </w:rPr>
        <w:t xml:space="preserve">както следват, </w:t>
      </w:r>
      <w:r w:rsidRPr="00F76B35">
        <w:rPr>
          <w:rFonts w:ascii="Georgia" w:hAnsi="Georgia" w:cs="All Times New Roman"/>
          <w:sz w:val="20"/>
          <w:szCs w:val="20"/>
        </w:rPr>
        <w:t>но подлежат на промяна, допълване и актуализация при обективна необходимост.</w:t>
      </w:r>
    </w:p>
    <w:tbl>
      <w:tblPr>
        <w:tblStyle w:val="ab"/>
        <w:tblW w:w="9878" w:type="dxa"/>
        <w:tblLook w:val="04A0" w:firstRow="1" w:lastRow="0" w:firstColumn="1" w:lastColumn="0" w:noHBand="0" w:noVBand="1"/>
      </w:tblPr>
      <w:tblGrid>
        <w:gridCol w:w="2660"/>
        <w:gridCol w:w="1635"/>
        <w:gridCol w:w="1294"/>
        <w:gridCol w:w="2174"/>
        <w:gridCol w:w="2115"/>
      </w:tblGrid>
      <w:tr w:rsidR="00BA1A11" w:rsidRPr="00F76B35" w:rsidTr="00F76B35">
        <w:tc>
          <w:tcPr>
            <w:tcW w:w="2660" w:type="dxa"/>
          </w:tcPr>
          <w:p w:rsidR="00933AF7" w:rsidRPr="00F76B35" w:rsidRDefault="00933AF7" w:rsidP="00933AF7">
            <w:pPr>
              <w:spacing w:line="276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Мярка/Дейност</w:t>
            </w:r>
          </w:p>
        </w:tc>
        <w:tc>
          <w:tcPr>
            <w:tcW w:w="1635" w:type="dxa"/>
          </w:tcPr>
          <w:p w:rsidR="00933AF7" w:rsidRPr="00F76B35" w:rsidRDefault="00933AF7" w:rsidP="00933AF7">
            <w:pPr>
              <w:spacing w:line="276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Отговорник</w:t>
            </w:r>
          </w:p>
        </w:tc>
        <w:tc>
          <w:tcPr>
            <w:tcW w:w="1294" w:type="dxa"/>
          </w:tcPr>
          <w:p w:rsidR="00933AF7" w:rsidRPr="00F76B35" w:rsidRDefault="00933AF7" w:rsidP="00933AF7">
            <w:pPr>
              <w:spacing w:line="276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Срокове</w:t>
            </w:r>
          </w:p>
        </w:tc>
        <w:tc>
          <w:tcPr>
            <w:tcW w:w="2174" w:type="dxa"/>
          </w:tcPr>
          <w:p w:rsidR="00933AF7" w:rsidRPr="00F76B35" w:rsidRDefault="00933AF7" w:rsidP="00933AF7">
            <w:pPr>
              <w:spacing w:line="276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Партньори</w:t>
            </w:r>
          </w:p>
        </w:tc>
        <w:tc>
          <w:tcPr>
            <w:tcW w:w="2115" w:type="dxa"/>
          </w:tcPr>
          <w:p w:rsidR="00933AF7" w:rsidRPr="00F76B35" w:rsidRDefault="00933AF7" w:rsidP="00933AF7">
            <w:pPr>
              <w:spacing w:line="276" w:lineRule="auto"/>
              <w:jc w:val="center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Източник на финансиране</w:t>
            </w:r>
          </w:p>
        </w:tc>
      </w:tr>
      <w:tr w:rsidR="00A22EB4" w:rsidRPr="00F76B35" w:rsidTr="00F76B35">
        <w:tc>
          <w:tcPr>
            <w:tcW w:w="9878" w:type="dxa"/>
            <w:gridSpan w:val="5"/>
            <w:shd w:val="clear" w:color="auto" w:fill="FFF2CC" w:themeFill="accent4" w:themeFillTint="33"/>
          </w:tcPr>
          <w:p w:rsidR="00A22EB4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СЦ 1 - Подобряване на туристическата инфраструктура, функционирането на туристическите обекти и качеството на предлаганите туристически услуги на територията на общината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A22EB4" w:rsidP="00835B5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Подобряване достъпността и атрактивността 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 xml:space="preserve">на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маршрути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>те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за пешеходен,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вело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и конен туризъм</w:t>
            </w:r>
            <w:r w:rsidR="00835B50" w:rsidRPr="00F76B35">
              <w:rPr>
                <w:rFonts w:ascii="Georgia" w:hAnsi="Georgia" w:cs="All Times New Roman"/>
                <w:sz w:val="20"/>
                <w:szCs w:val="20"/>
              </w:rPr>
              <w:t xml:space="preserve">, </w:t>
            </w:r>
            <w:proofErr w:type="spellStart"/>
            <w:r w:rsidR="00835B50" w:rsidRPr="00F76B35">
              <w:rPr>
                <w:rFonts w:ascii="Georgia" w:hAnsi="Georgia" w:cs="All Times New Roman"/>
                <w:sz w:val="20"/>
                <w:szCs w:val="20"/>
              </w:rPr>
              <w:t>квл</w:t>
            </w:r>
            <w:proofErr w:type="spellEnd"/>
            <w:r w:rsidR="00835B50" w:rsidRPr="00F76B35">
              <w:rPr>
                <w:rFonts w:ascii="Georgia" w:hAnsi="Georgia" w:cs="All Times New Roman"/>
                <w:sz w:val="20"/>
                <w:szCs w:val="20"/>
              </w:rPr>
              <w:t>.:</w:t>
            </w:r>
          </w:p>
          <w:p w:rsidR="00835B50" w:rsidRPr="00F76B35" w:rsidRDefault="00835B50" w:rsidP="001166EA">
            <w:pPr>
              <w:pStyle w:val="a3"/>
              <w:numPr>
                <w:ilvl w:val="0"/>
                <w:numId w:val="1"/>
              </w:numPr>
              <w:tabs>
                <w:tab w:val="left" w:pos="178"/>
              </w:tabs>
              <w:spacing w:line="276" w:lineRule="auto"/>
              <w:ind w:left="0" w:firstLine="0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Маркиране на пешеходен маршрут към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връховете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 планините, обрамчващи Радомирската котловина;</w:t>
            </w:r>
          </w:p>
          <w:p w:rsidR="00835B50" w:rsidRPr="00F76B35" w:rsidRDefault="00835B50" w:rsidP="001166EA">
            <w:pPr>
              <w:pStyle w:val="a3"/>
              <w:numPr>
                <w:ilvl w:val="0"/>
                <w:numId w:val="1"/>
              </w:numPr>
              <w:tabs>
                <w:tab w:val="left" w:pos="187"/>
              </w:tabs>
              <w:spacing w:line="276" w:lineRule="auto"/>
              <w:ind w:left="0" w:firstLine="0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Маркиране на маршрути за конен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туризъм в общината;</w:t>
            </w:r>
          </w:p>
          <w:p w:rsidR="00835B50" w:rsidRPr="00F76B35" w:rsidRDefault="00835B50" w:rsidP="001166EA">
            <w:pPr>
              <w:pStyle w:val="a3"/>
              <w:numPr>
                <w:ilvl w:val="0"/>
                <w:numId w:val="1"/>
              </w:numPr>
              <w:tabs>
                <w:tab w:val="left" w:pos="153"/>
              </w:tabs>
              <w:spacing w:line="276" w:lineRule="auto"/>
              <w:ind w:left="0" w:firstLine="0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Създаване на кръгов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веломаршрут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по съществуващи междуселски пътища с възможности за отклоняване към околните по-стръмни склонове за по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>-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екстремни преживявания</w:t>
            </w:r>
          </w:p>
        </w:tc>
        <w:tc>
          <w:tcPr>
            <w:tcW w:w="1635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Община Радомир</w:t>
            </w:r>
          </w:p>
          <w:p w:rsidR="00A22EB4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933AF7" w:rsidRPr="00F76B35" w:rsidRDefault="00A22EB4" w:rsidP="001166EA">
            <w:pPr>
              <w:spacing w:line="276" w:lineRule="auto"/>
              <w:ind w:right="-73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>н</w:t>
            </w:r>
          </w:p>
        </w:tc>
        <w:tc>
          <w:tcPr>
            <w:tcW w:w="2174" w:type="dxa"/>
          </w:tcPr>
          <w:p w:rsidR="00A22EB4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Радомир; </w:t>
            </w:r>
          </w:p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ДГС Радомир;</w:t>
            </w:r>
          </w:p>
          <w:p w:rsidR="00A22EB4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ТД „Орлите“</w:t>
            </w:r>
            <w:r w:rsidR="006C341B" w:rsidRPr="00F76B35">
              <w:rPr>
                <w:rFonts w:ascii="Georgia" w:hAnsi="Georgia" w:cs="All Times New Roman"/>
                <w:sz w:val="20"/>
                <w:szCs w:val="20"/>
              </w:rPr>
              <w:t>, Младежки организации, училища</w:t>
            </w:r>
          </w:p>
        </w:tc>
        <w:tc>
          <w:tcPr>
            <w:tcW w:w="2115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Общински бюджет; </w:t>
            </w:r>
            <w:r w:rsidR="005267F7" w:rsidRPr="00F76B35">
              <w:rPr>
                <w:rFonts w:ascii="Georgia" w:hAnsi="Georgia" w:cs="All Times New Roman"/>
                <w:sz w:val="20"/>
                <w:szCs w:val="20"/>
              </w:rPr>
              <w:t>проектно финансиране по ПРСР 2021-2027; Стратегия на МИГ „Радомир – Земен“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; Програми за трансгранично сътрудничество</w:t>
            </w:r>
            <w:r w:rsidR="00404873" w:rsidRPr="00F76B35">
              <w:rPr>
                <w:rFonts w:ascii="Georgia" w:hAnsi="Georgia" w:cs="All Times New Roman"/>
                <w:sz w:val="20"/>
                <w:szCs w:val="20"/>
              </w:rPr>
              <w:t xml:space="preserve"> 2021-2027;</w:t>
            </w:r>
          </w:p>
          <w:p w:rsidR="00404873" w:rsidRPr="00F76B35" w:rsidRDefault="0040487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Програма „Околна среда 2021-2027 г“</w:t>
            </w:r>
            <w:r w:rsidR="006C341B" w:rsidRPr="00F76B35">
              <w:rPr>
                <w:rFonts w:ascii="Georgia" w:hAnsi="Georgia" w:cs="All Times New Roman"/>
                <w:sz w:val="20"/>
                <w:szCs w:val="20"/>
              </w:rPr>
              <w:t xml:space="preserve">; </w:t>
            </w:r>
          </w:p>
          <w:p w:rsidR="006C341B" w:rsidRPr="00F76B35" w:rsidRDefault="006C341B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Норвежки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финансов механизъм 2021-2027; Програма Еразъм +; Програма „Околна среда 2021-2027 г“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 xml:space="preserve"> и др.</w:t>
            </w:r>
          </w:p>
        </w:tc>
      </w:tr>
      <w:tr w:rsidR="00BA1A11" w:rsidRPr="00F76B35" w:rsidTr="00F76B35">
        <w:tc>
          <w:tcPr>
            <w:tcW w:w="2660" w:type="dxa"/>
          </w:tcPr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Изграждане на </w:t>
            </w:r>
          </w:p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указателни табели, </w:t>
            </w:r>
          </w:p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карти, билбордове и </w:t>
            </w:r>
          </w:p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информационни </w:t>
            </w:r>
          </w:p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табла на ключови </w:t>
            </w:r>
          </w:p>
          <w:p w:rsidR="00933AF7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места в общината</w:t>
            </w:r>
          </w:p>
        </w:tc>
        <w:tc>
          <w:tcPr>
            <w:tcW w:w="1635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1166EA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2022 - 2027</w:t>
            </w:r>
          </w:p>
        </w:tc>
        <w:tc>
          <w:tcPr>
            <w:tcW w:w="2174" w:type="dxa"/>
          </w:tcPr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Външен </w:t>
            </w:r>
          </w:p>
          <w:p w:rsidR="00A22EB4" w:rsidRPr="00F76B35" w:rsidRDefault="001166EA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</w:t>
            </w:r>
            <w:r w:rsidR="00A22EB4" w:rsidRPr="00F76B35">
              <w:rPr>
                <w:rFonts w:ascii="Georgia" w:hAnsi="Georgia" w:cs="All Times New Roman"/>
                <w:sz w:val="20"/>
                <w:szCs w:val="20"/>
              </w:rPr>
              <w:t>зпълнител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/и</w:t>
            </w:r>
          </w:p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/ чрез </w:t>
            </w:r>
          </w:p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договаряне </w:t>
            </w:r>
          </w:p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или </w:t>
            </w:r>
          </w:p>
          <w:p w:rsidR="00933AF7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конкурс/</w:t>
            </w:r>
          </w:p>
        </w:tc>
        <w:tc>
          <w:tcPr>
            <w:tcW w:w="2115" w:type="dxa"/>
          </w:tcPr>
          <w:p w:rsidR="00A22EB4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Средства </w:t>
            </w:r>
          </w:p>
          <w:p w:rsidR="00933AF7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съгласно Закона за туризма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Създаване на обекти за «спортен риболов» в съчетание с база за краткотраен отдих в общината, подходящи за уикенд пътувания</w:t>
            </w:r>
          </w:p>
        </w:tc>
        <w:tc>
          <w:tcPr>
            <w:tcW w:w="1635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2022-2027</w:t>
            </w:r>
          </w:p>
        </w:tc>
        <w:tc>
          <w:tcPr>
            <w:tcW w:w="2174" w:type="dxa"/>
          </w:tcPr>
          <w:p w:rsidR="00A22EB4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</w:p>
          <w:p w:rsidR="00933AF7" w:rsidRPr="00F76B35" w:rsidRDefault="00A22EB4" w:rsidP="00A22EB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 и  частни инвеститори</w:t>
            </w:r>
          </w:p>
        </w:tc>
        <w:tc>
          <w:tcPr>
            <w:tcW w:w="2115" w:type="dxa"/>
          </w:tcPr>
          <w:p w:rsidR="00A22EB4" w:rsidRPr="00F76B35" w:rsidRDefault="001166EA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Публично-частни партньорства; </w:t>
            </w:r>
            <w:r w:rsidR="00A22EB4" w:rsidRPr="00F76B35">
              <w:rPr>
                <w:rFonts w:ascii="Georgia" w:hAnsi="Georgia" w:cs="All Times New Roman"/>
                <w:sz w:val="20"/>
                <w:szCs w:val="20"/>
              </w:rPr>
              <w:t xml:space="preserve">Частни инвестиции; </w:t>
            </w:r>
            <w:r w:rsidR="005267F7" w:rsidRPr="00F76B35">
              <w:rPr>
                <w:rFonts w:ascii="Georgia" w:hAnsi="Georgia" w:cs="All Times New Roman"/>
                <w:sz w:val="20"/>
                <w:szCs w:val="20"/>
              </w:rPr>
              <w:t xml:space="preserve">проектно финансиране по </w:t>
            </w:r>
            <w:r w:rsidR="00A22EB4" w:rsidRPr="00F76B35">
              <w:rPr>
                <w:rFonts w:ascii="Georgia" w:hAnsi="Georgia" w:cs="All Times New Roman"/>
                <w:sz w:val="20"/>
                <w:szCs w:val="20"/>
              </w:rPr>
              <w:t>ПРСР 2021-2027</w:t>
            </w:r>
            <w:r w:rsidR="005267F7" w:rsidRPr="00F76B35">
              <w:rPr>
                <w:rFonts w:ascii="Georgia" w:hAnsi="Georgia" w:cs="All Times New Roman"/>
                <w:sz w:val="20"/>
                <w:szCs w:val="20"/>
              </w:rPr>
              <w:t>; Стратегия на МИГ „Радомир – Земен“</w:t>
            </w:r>
            <w:r w:rsidR="00404873" w:rsidRPr="00F76B35">
              <w:rPr>
                <w:rFonts w:ascii="Georgia" w:hAnsi="Georgia" w:cs="All Times New Roman"/>
                <w:sz w:val="20"/>
                <w:szCs w:val="20"/>
              </w:rPr>
              <w:t xml:space="preserve">; Програма „Морско дело, рибарство и </w:t>
            </w:r>
            <w:proofErr w:type="spellStart"/>
            <w:r w:rsidR="00404873" w:rsidRPr="00F76B35">
              <w:rPr>
                <w:rFonts w:ascii="Georgia" w:hAnsi="Georgia" w:cs="All Times New Roman"/>
                <w:sz w:val="20"/>
                <w:szCs w:val="20"/>
              </w:rPr>
              <w:t>аквакултури</w:t>
            </w:r>
            <w:proofErr w:type="spellEnd"/>
            <w:r w:rsidR="00404873" w:rsidRPr="00F76B35">
              <w:rPr>
                <w:rFonts w:ascii="Georgia" w:hAnsi="Georgia" w:cs="All Times New Roman"/>
                <w:sz w:val="20"/>
                <w:szCs w:val="20"/>
              </w:rPr>
              <w:t xml:space="preserve"> 2021-2027 г“ и др.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A22EB4" w:rsidP="001166EA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Създаване на въжен парк, ст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 xml:space="preserve">ена за катерене в съчетание с място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за скално катерене в зоната за отдих към местността "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Манастирчето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>" и на хижа "Орлите", подходящо за екстремен и приключенски туризъм</w:t>
            </w:r>
          </w:p>
        </w:tc>
        <w:tc>
          <w:tcPr>
            <w:tcW w:w="1635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2022-2027</w:t>
            </w:r>
          </w:p>
        </w:tc>
        <w:tc>
          <w:tcPr>
            <w:tcW w:w="2174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 ТД „Орлите“, частни инвеститори</w:t>
            </w:r>
          </w:p>
        </w:tc>
        <w:tc>
          <w:tcPr>
            <w:tcW w:w="2115" w:type="dxa"/>
          </w:tcPr>
          <w:p w:rsidR="00933AF7" w:rsidRPr="00F76B35" w:rsidRDefault="00A22EB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Публично-частни партньорства</w:t>
            </w:r>
            <w:r w:rsidR="006C341B" w:rsidRPr="00F76B35">
              <w:rPr>
                <w:rFonts w:ascii="Georgia" w:hAnsi="Georgia" w:cs="All Times New Roman"/>
                <w:sz w:val="20"/>
                <w:szCs w:val="20"/>
              </w:rPr>
              <w:t>; 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835B50" w:rsidP="00835B5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Изграждане на модерен къмпинг за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кемпери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, каравани, палатки, модернизиране на водните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съоръженияна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за риболов и водни спортове около язовирите в общината, като на</w:t>
            </w:r>
            <w:r w:rsidR="00BA1A11" w:rsidRPr="00F76B35">
              <w:rPr>
                <w:rFonts w:ascii="Georgia" w:hAnsi="Georgia" w:cs="All Times New Roman"/>
                <w:sz w:val="20"/>
                <w:szCs w:val="20"/>
              </w:rPr>
              <w:t xml:space="preserve">пример </w:t>
            </w:r>
            <w:proofErr w:type="spellStart"/>
            <w:r w:rsidR="00BA1A11" w:rsidRPr="00F76B35">
              <w:rPr>
                <w:rFonts w:ascii="Georgia" w:hAnsi="Georgia" w:cs="All Times New Roman"/>
                <w:sz w:val="20"/>
                <w:szCs w:val="20"/>
              </w:rPr>
              <w:t>Кемпер</w:t>
            </w:r>
            <w:proofErr w:type="spellEnd"/>
            <w:r w:rsidR="00BA1A11" w:rsidRPr="00F76B35">
              <w:rPr>
                <w:rFonts w:ascii="Georgia" w:hAnsi="Georgia" w:cs="All Times New Roman"/>
                <w:sz w:val="20"/>
                <w:szCs w:val="20"/>
              </w:rPr>
              <w:t xml:space="preserve"> зона „</w:t>
            </w:r>
            <w:proofErr w:type="spellStart"/>
            <w:r w:rsidR="00BA1A11" w:rsidRPr="00F76B35">
              <w:rPr>
                <w:rFonts w:ascii="Georgia" w:hAnsi="Georgia" w:cs="All Times New Roman"/>
                <w:sz w:val="20"/>
                <w:szCs w:val="20"/>
              </w:rPr>
              <w:t>Тера</w:t>
            </w:r>
            <w:proofErr w:type="spellEnd"/>
            <w:r w:rsidR="00BA1A11" w:rsidRPr="00F76B35">
              <w:rPr>
                <w:rFonts w:ascii="Georgia" w:hAnsi="Georgia" w:cs="All Times New Roman"/>
                <w:sz w:val="20"/>
                <w:szCs w:val="20"/>
              </w:rPr>
              <w:t xml:space="preserve"> Дрен“</w:t>
            </w:r>
            <w:r w:rsidR="00C55D5C" w:rsidRPr="00F76B35">
              <w:rPr>
                <w:rFonts w:ascii="Georgia" w:hAnsi="Georgia" w:cs="All Times New Roman"/>
                <w:sz w:val="20"/>
                <w:szCs w:val="20"/>
              </w:rPr>
              <w:t>.</w:t>
            </w:r>
          </w:p>
        </w:tc>
        <w:tc>
          <w:tcPr>
            <w:tcW w:w="1635" w:type="dxa"/>
          </w:tcPr>
          <w:p w:rsidR="00933AF7" w:rsidRPr="00F76B35" w:rsidRDefault="00835B50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835B50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2022-2027</w:t>
            </w:r>
          </w:p>
        </w:tc>
        <w:tc>
          <w:tcPr>
            <w:tcW w:w="2174" w:type="dxa"/>
          </w:tcPr>
          <w:p w:rsidR="00933AF7" w:rsidRPr="00F76B35" w:rsidRDefault="00835B50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Частни инвеститори</w:t>
            </w:r>
          </w:p>
        </w:tc>
        <w:tc>
          <w:tcPr>
            <w:tcW w:w="2115" w:type="dxa"/>
          </w:tcPr>
          <w:p w:rsidR="00933AF7" w:rsidRPr="00F76B35" w:rsidRDefault="001166EA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Публично-частни партньорства; </w:t>
            </w:r>
            <w:r w:rsidR="00835B50" w:rsidRPr="00F76B35">
              <w:rPr>
                <w:rFonts w:ascii="Georgia" w:hAnsi="Georgia" w:cs="All Times New Roman"/>
                <w:sz w:val="20"/>
                <w:szCs w:val="20"/>
              </w:rPr>
              <w:t>Частни инвестиции, например по проекта на „</w:t>
            </w:r>
            <w:proofErr w:type="spellStart"/>
            <w:r w:rsidR="00835B50" w:rsidRPr="00F76B35">
              <w:rPr>
                <w:rFonts w:ascii="Georgia" w:hAnsi="Georgia" w:cs="All Times New Roman"/>
                <w:sz w:val="20"/>
                <w:szCs w:val="20"/>
              </w:rPr>
              <w:t>Теранел</w:t>
            </w:r>
            <w:proofErr w:type="spellEnd"/>
            <w:r w:rsidR="00835B50" w:rsidRPr="00F76B35">
              <w:rPr>
                <w:rFonts w:ascii="Georgia" w:hAnsi="Georgia" w:cs="All Times New Roman"/>
                <w:sz w:val="20"/>
                <w:szCs w:val="20"/>
              </w:rPr>
              <w:t xml:space="preserve"> консулт“ ЕООД</w:t>
            </w:r>
            <w:r w:rsidR="006C341B" w:rsidRPr="00F76B35">
              <w:rPr>
                <w:rFonts w:ascii="Georgia" w:hAnsi="Georgia" w:cs="All Times New Roman"/>
                <w:sz w:val="20"/>
                <w:szCs w:val="20"/>
              </w:rPr>
              <w:t>;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Благоустрояване на места за краткотраен отдих (беседки, маси с пейки,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барбекюта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>)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 xml:space="preserve"> на 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подходящи места, например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в близост до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Радибойшкия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манастир, а също така и в зоната за отдих към местността "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Манастирчето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>", и на хижа "Орлите"</w:t>
            </w:r>
          </w:p>
        </w:tc>
        <w:tc>
          <w:tcPr>
            <w:tcW w:w="1635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Община Радомир</w:t>
            </w:r>
          </w:p>
        </w:tc>
        <w:tc>
          <w:tcPr>
            <w:tcW w:w="1294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2022-2027</w:t>
            </w:r>
          </w:p>
        </w:tc>
        <w:tc>
          <w:tcPr>
            <w:tcW w:w="2174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</w:t>
            </w:r>
          </w:p>
          <w:p w:rsidR="005267F7" w:rsidRPr="00F76B35" w:rsidRDefault="005267F7" w:rsidP="005267F7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ТД „Орлите“ и/или Външен </w:t>
            </w:r>
          </w:p>
          <w:p w:rsidR="005267F7" w:rsidRPr="00F76B35" w:rsidRDefault="005267F7" w:rsidP="005267F7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изпълнител</w:t>
            </w:r>
          </w:p>
          <w:p w:rsidR="005267F7" w:rsidRPr="00F76B35" w:rsidRDefault="005267F7" w:rsidP="005267F7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/ чрез </w:t>
            </w:r>
          </w:p>
          <w:p w:rsidR="005267F7" w:rsidRPr="00F76B35" w:rsidRDefault="005267F7" w:rsidP="005267F7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договаряне </w:t>
            </w:r>
          </w:p>
          <w:p w:rsidR="005267F7" w:rsidRPr="00F76B35" w:rsidRDefault="005267F7" w:rsidP="005267F7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или </w:t>
            </w:r>
          </w:p>
          <w:p w:rsidR="005267F7" w:rsidRPr="00F76B35" w:rsidRDefault="005267F7" w:rsidP="005267F7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конкурс/</w:t>
            </w:r>
          </w:p>
        </w:tc>
        <w:tc>
          <w:tcPr>
            <w:tcW w:w="2115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Общински бюджет;</w:t>
            </w:r>
          </w:p>
          <w:p w:rsidR="005267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проектно финансиране по ПРСР 2021-2027;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Стратегия на МИГ „Радомир – Земен</w:t>
            </w:r>
            <w:r w:rsidR="004538E1" w:rsidRPr="00F76B35">
              <w:rPr>
                <w:rFonts w:ascii="Georgia" w:hAnsi="Georgia" w:cs="All Times New Roman"/>
                <w:sz w:val="20"/>
                <w:szCs w:val="20"/>
              </w:rPr>
              <w:t xml:space="preserve"> 2021-2027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“</w:t>
            </w:r>
            <w:r w:rsidR="00404873" w:rsidRPr="00F76B35">
              <w:rPr>
                <w:rFonts w:ascii="Georgia" w:hAnsi="Georgia" w:cs="All Times New Roman"/>
                <w:sz w:val="20"/>
                <w:szCs w:val="20"/>
              </w:rPr>
              <w:t xml:space="preserve"> и др.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5267F7" w:rsidP="001166EA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Проучване от орнитолози,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херпетолози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и ботаници с цел идентифициране на възможности за предлагане на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еко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>-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туристически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маршрути, вкл</w:t>
            </w:r>
            <w:r w:rsidR="004538E1" w:rsidRPr="00F76B35">
              <w:rPr>
                <w:rFonts w:ascii="Georgia" w:hAnsi="Georgia" w:cs="All Times New Roman"/>
                <w:sz w:val="20"/>
                <w:szCs w:val="20"/>
              </w:rPr>
              <w:t>.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наблюдение на редки растителни и животински видове. Изгражд</w:t>
            </w:r>
            <w:r w:rsidR="004538E1" w:rsidRPr="00F76B35">
              <w:rPr>
                <w:rFonts w:ascii="Georgia" w:hAnsi="Georgia" w:cs="All Times New Roman"/>
                <w:sz w:val="20"/>
                <w:szCs w:val="20"/>
              </w:rPr>
              <w:t>ане на укрития/площадки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за наблюдение и за подхранване</w:t>
            </w:r>
          </w:p>
        </w:tc>
        <w:tc>
          <w:tcPr>
            <w:tcW w:w="1635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1166EA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2022-2027</w:t>
            </w:r>
          </w:p>
        </w:tc>
        <w:tc>
          <w:tcPr>
            <w:tcW w:w="2174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Външен изпълнител </w:t>
            </w:r>
          </w:p>
        </w:tc>
        <w:tc>
          <w:tcPr>
            <w:tcW w:w="2115" w:type="dxa"/>
          </w:tcPr>
          <w:p w:rsidR="00933AF7" w:rsidRPr="00F76B35" w:rsidRDefault="005267F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 или като дейност от проект</w:t>
            </w:r>
            <w:r w:rsidR="00BA5015" w:rsidRPr="00F76B35">
              <w:rPr>
                <w:rFonts w:ascii="Georgia" w:hAnsi="Georgia" w:cs="All Times New Roman"/>
                <w:sz w:val="20"/>
                <w:szCs w:val="20"/>
              </w:rPr>
              <w:t>и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, финансиран от ПРСР 2021-2027; Стратегия на МИГ „Радомир-Земен 2021-2027“; Програми за трансгранично сътрудничество</w:t>
            </w:r>
            <w:r w:rsidR="004538E1" w:rsidRPr="00F76B35">
              <w:rPr>
                <w:rFonts w:ascii="Georgia" w:hAnsi="Georgia" w:cs="All Times New Roman"/>
                <w:sz w:val="20"/>
                <w:szCs w:val="20"/>
              </w:rPr>
              <w:t xml:space="preserve"> 2021-2027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; Норвежки финансов механизъм 2021-2027</w:t>
            </w:r>
            <w:r w:rsidR="00404873" w:rsidRPr="00F76B35">
              <w:rPr>
                <w:rFonts w:ascii="Georgia" w:hAnsi="Georgia" w:cs="All Times New Roman"/>
                <w:sz w:val="20"/>
                <w:szCs w:val="20"/>
              </w:rPr>
              <w:t xml:space="preserve"> г; Програма „Околна среда 2021-2027 г“ и др.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4538E1" w:rsidP="00C55D5C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Създаване на тематични атракции, свързани с </w:t>
            </w:r>
            <w:r w:rsidR="00C55D5C" w:rsidRPr="00F76B35">
              <w:rPr>
                <w:rFonts w:ascii="Georgia" w:hAnsi="Georgia" w:cs="All Times New Roman"/>
                <w:sz w:val="20"/>
                <w:szCs w:val="20"/>
              </w:rPr>
              <w:t>историческото наследство</w:t>
            </w:r>
            <w:r w:rsidR="00203304" w:rsidRPr="00F76B35">
              <w:rPr>
                <w:rFonts w:ascii="Georgia" w:hAnsi="Georgia" w:cs="All Times New Roman"/>
                <w:sz w:val="20"/>
                <w:szCs w:val="20"/>
              </w:rPr>
              <w:t xml:space="preserve">, напр.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велоале</w:t>
            </w:r>
            <w:r w:rsidR="00851D04" w:rsidRPr="00F76B35">
              <w:rPr>
                <w:rFonts w:ascii="Georgia" w:hAnsi="Georgia" w:cs="All Times New Roman"/>
                <w:sz w:val="20"/>
                <w:szCs w:val="20"/>
              </w:rPr>
              <w:t>я</w:t>
            </w:r>
            <w:proofErr w:type="spellEnd"/>
            <w:r w:rsidR="00C55D5C" w:rsidRPr="00F76B35">
              <w:rPr>
                <w:rFonts w:ascii="Georgia" w:hAnsi="Georgia" w:cs="All Times New Roman"/>
                <w:sz w:val="20"/>
                <w:szCs w:val="20"/>
              </w:rPr>
              <w:t xml:space="preserve"> в памет на цар Гаврил Радомир и др.</w:t>
            </w:r>
          </w:p>
        </w:tc>
        <w:tc>
          <w:tcPr>
            <w:tcW w:w="1635" w:type="dxa"/>
          </w:tcPr>
          <w:p w:rsidR="00933AF7" w:rsidRPr="00F76B35" w:rsidRDefault="0040487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40487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</w:t>
            </w:r>
            <w:r w:rsidR="001166EA" w:rsidRPr="00F76B35">
              <w:rPr>
                <w:rFonts w:ascii="Georgia" w:hAnsi="Georgia" w:cs="All Times New Roman"/>
                <w:sz w:val="20"/>
                <w:szCs w:val="20"/>
              </w:rPr>
              <w:t>2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7</w:t>
            </w:r>
          </w:p>
        </w:tc>
        <w:tc>
          <w:tcPr>
            <w:tcW w:w="2174" w:type="dxa"/>
          </w:tcPr>
          <w:p w:rsidR="00933AF7" w:rsidRPr="00F76B35" w:rsidRDefault="0040487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</w:t>
            </w:r>
            <w:r w:rsidR="00DF2E0C" w:rsidRPr="00F76B35">
              <w:rPr>
                <w:rFonts w:ascii="Georgia" w:hAnsi="Georgia" w:cs="All Times New Roman"/>
                <w:sz w:val="20"/>
                <w:szCs w:val="20"/>
              </w:rPr>
              <w:t>а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Радомир; Общински музей; Читалища</w:t>
            </w:r>
          </w:p>
        </w:tc>
        <w:tc>
          <w:tcPr>
            <w:tcW w:w="2115" w:type="dxa"/>
          </w:tcPr>
          <w:p w:rsidR="00933AF7" w:rsidRPr="00F76B35" w:rsidRDefault="0040487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проекти, финансиран от ПРСР 2021-2027; Стратегия на МИГ „Радомир-Земен 2021-2027“; Програми за трансгранично сътрудничество 2021-2027; Норвежки финансов механизъм 2021-2027; Програми на Министерството на младежта и спорта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BA5015" w:rsidP="00C55D5C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Изграждане на зона</w:t>
            </w:r>
            <w:r w:rsidR="00C55D5C" w:rsidRPr="00F76B35">
              <w:rPr>
                <w:rFonts w:ascii="Georgia" w:hAnsi="Georgia" w:cs="All Times New Roman"/>
                <w:sz w:val="20"/>
                <w:szCs w:val="20"/>
              </w:rPr>
              <w:t>/и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за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поклонически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туризъм </w:t>
            </w:r>
          </w:p>
        </w:tc>
        <w:tc>
          <w:tcPr>
            <w:tcW w:w="1635" w:type="dxa"/>
          </w:tcPr>
          <w:p w:rsidR="00933AF7" w:rsidRPr="00F76B35" w:rsidRDefault="00BA501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BA501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2022-2027</w:t>
            </w:r>
          </w:p>
        </w:tc>
        <w:tc>
          <w:tcPr>
            <w:tcW w:w="2174" w:type="dxa"/>
          </w:tcPr>
          <w:p w:rsidR="00933AF7" w:rsidRPr="00F76B35" w:rsidRDefault="00C55D5C" w:rsidP="00C55D5C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</w:t>
            </w:r>
            <w:r w:rsidR="00BA5015" w:rsidRPr="00F76B35">
              <w:rPr>
                <w:rFonts w:ascii="Georgia" w:hAnsi="Georgia" w:cs="All Times New Roman"/>
                <w:sz w:val="20"/>
                <w:szCs w:val="20"/>
              </w:rPr>
              <w:t xml:space="preserve">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Ч</w:t>
            </w:r>
            <w:r w:rsidR="00BA5015" w:rsidRPr="00F76B35">
              <w:rPr>
                <w:rFonts w:ascii="Georgia" w:hAnsi="Georgia" w:cs="All Times New Roman"/>
                <w:sz w:val="20"/>
                <w:szCs w:val="20"/>
              </w:rPr>
              <w:t>италищ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а</w:t>
            </w:r>
            <w:r w:rsidR="00BA5015" w:rsidRPr="00F76B35">
              <w:rPr>
                <w:rFonts w:ascii="Georgia" w:hAnsi="Georgia" w:cs="All Times New Roman"/>
                <w:sz w:val="20"/>
                <w:szCs w:val="20"/>
              </w:rPr>
              <w:t xml:space="preserve">, църковни настоятелства, </w:t>
            </w:r>
            <w:r w:rsidR="00E26889" w:rsidRPr="00F76B35">
              <w:rPr>
                <w:rFonts w:ascii="Georgia" w:hAnsi="Georgia" w:cs="All Times New Roman"/>
                <w:sz w:val="20"/>
                <w:szCs w:val="20"/>
              </w:rPr>
              <w:t>НПО</w:t>
            </w:r>
          </w:p>
        </w:tc>
        <w:tc>
          <w:tcPr>
            <w:tcW w:w="2115" w:type="dxa"/>
          </w:tcPr>
          <w:p w:rsidR="00933AF7" w:rsidRPr="00F76B35" w:rsidRDefault="00BA5015" w:rsidP="00BA5015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Проектно финансиране от ПРСР 2021-2027; Стратегия на МИГ „Радомир-Земен 2021-2027“; Програми за трансгранично сътрудничество 2021-2027; Норвежки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финансов механизъм 2021-2027 г, Програми на Министерството на културата, </w:t>
            </w:r>
            <w:r w:rsidRPr="00F76B35">
              <w:rPr>
                <w:rFonts w:ascii="Georgia" w:hAnsi="Georgia" w:cs="All Times New Roman"/>
                <w:sz w:val="20"/>
                <w:szCs w:val="20"/>
                <w:lang w:val="en-US"/>
              </w:rPr>
              <w:t>Creative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</w:t>
            </w:r>
            <w:r w:rsidRPr="00F76B35">
              <w:rPr>
                <w:rFonts w:ascii="Georgia" w:hAnsi="Georgia" w:cs="All Times New Roman"/>
                <w:sz w:val="20"/>
                <w:szCs w:val="20"/>
                <w:lang w:val="en-US"/>
              </w:rPr>
              <w:t>Europe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2021-2027 и др.</w:t>
            </w:r>
          </w:p>
        </w:tc>
      </w:tr>
      <w:tr w:rsidR="00BA1A11" w:rsidRPr="00F76B35" w:rsidTr="00F76B35">
        <w:tc>
          <w:tcPr>
            <w:tcW w:w="2660" w:type="dxa"/>
          </w:tcPr>
          <w:p w:rsidR="00AE2B30" w:rsidRPr="00F76B35" w:rsidRDefault="00AE2B30" w:rsidP="00AE2B3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Поддържане и изграждане на нови зони за отдих, спорт </w:t>
            </w:r>
          </w:p>
          <w:p w:rsidR="00AE2B30" w:rsidRPr="00F76B35" w:rsidRDefault="00AE2B30" w:rsidP="00AE2B3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 туризъм в </w:t>
            </w:r>
          </w:p>
          <w:p w:rsidR="00933AF7" w:rsidRPr="00F76B35" w:rsidRDefault="00AE2B30" w:rsidP="00AE2B3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общината.</w:t>
            </w:r>
          </w:p>
        </w:tc>
        <w:tc>
          <w:tcPr>
            <w:tcW w:w="1635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2021-2027</w:t>
            </w:r>
          </w:p>
        </w:tc>
        <w:tc>
          <w:tcPr>
            <w:tcW w:w="2174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2115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бюджет, 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851D04" w:rsidRPr="00F76B35" w:rsidRDefault="00851D04" w:rsidP="00851D0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Поддържане, </w:t>
            </w:r>
          </w:p>
          <w:p w:rsidR="00851D04" w:rsidRPr="00F76B35" w:rsidRDefault="00851D04" w:rsidP="00851D0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реконструкция и </w:t>
            </w:r>
          </w:p>
          <w:p w:rsidR="00851D04" w:rsidRPr="00F76B35" w:rsidRDefault="00851D04" w:rsidP="00851D0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модернизация на </w:t>
            </w:r>
          </w:p>
          <w:p w:rsidR="00851D04" w:rsidRPr="00F76B35" w:rsidRDefault="00851D04" w:rsidP="00851D0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обособените зони за отдих и развлечения</w:t>
            </w:r>
          </w:p>
          <w:p w:rsidR="00933AF7" w:rsidRPr="00F76B35" w:rsidRDefault="00851D04" w:rsidP="00851D04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на територията на ДГС Радомир</w:t>
            </w:r>
          </w:p>
        </w:tc>
        <w:tc>
          <w:tcPr>
            <w:tcW w:w="1635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ДГС Радомир</w:t>
            </w:r>
          </w:p>
        </w:tc>
        <w:tc>
          <w:tcPr>
            <w:tcW w:w="1294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2021-2027</w:t>
            </w:r>
          </w:p>
        </w:tc>
        <w:tc>
          <w:tcPr>
            <w:tcW w:w="2174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ДГС</w:t>
            </w:r>
          </w:p>
        </w:tc>
        <w:tc>
          <w:tcPr>
            <w:tcW w:w="2115" w:type="dxa"/>
          </w:tcPr>
          <w:p w:rsidR="00933AF7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Бюджетно финансиране;</w:t>
            </w:r>
          </w:p>
          <w:p w:rsidR="00851D04" w:rsidRPr="00F76B35" w:rsidRDefault="00851D04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E26889" w:rsidRPr="00F76B35" w:rsidRDefault="00E26889" w:rsidP="00C55D5C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Създаване на демонстрационни центрове, атракт</w:t>
            </w:r>
            <w:r w:rsidR="00C55D5C" w:rsidRPr="00F76B35">
              <w:rPr>
                <w:rFonts w:ascii="Georgia" w:hAnsi="Georgia" w:cs="All Times New Roman"/>
                <w:sz w:val="20"/>
                <w:szCs w:val="20"/>
              </w:rPr>
              <w:t>ивни за туристически посещения</w:t>
            </w:r>
          </w:p>
        </w:tc>
        <w:tc>
          <w:tcPr>
            <w:tcW w:w="1635" w:type="dxa"/>
          </w:tcPr>
          <w:p w:rsidR="00E17262" w:rsidRPr="00F76B35" w:rsidRDefault="00C55D5C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  <w:p w:rsidR="00E26889" w:rsidRPr="00F76B35" w:rsidRDefault="00E2688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E26889" w:rsidRPr="00F76B35" w:rsidRDefault="00E2688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2022-2026</w:t>
            </w:r>
          </w:p>
        </w:tc>
        <w:tc>
          <w:tcPr>
            <w:tcW w:w="2174" w:type="dxa"/>
          </w:tcPr>
          <w:p w:rsidR="00E26889" w:rsidRPr="00F76B35" w:rsidRDefault="00E26889" w:rsidP="00C55D5C">
            <w:pPr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Радомир; </w:t>
            </w:r>
            <w:r w:rsidR="00C55D5C" w:rsidRPr="00F76B35">
              <w:rPr>
                <w:rFonts w:ascii="Georgia" w:hAnsi="Georgia" w:cs="All Times New Roman"/>
                <w:sz w:val="20"/>
                <w:szCs w:val="20"/>
              </w:rPr>
              <w:t>читалища и НПО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</w:tcPr>
          <w:p w:rsidR="00E26889" w:rsidRDefault="00E2688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Проектно финансиране от ПРСР 2021-2027; Стратегия на МИГ „Радомир-Земен 2021-2027“; Програми за трансгранично сътрудничество 2021-2027; Норвежки финансов механизъм 2021-2027 г, Програми на Министерството на културата,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Creative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Europe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2021-2027 и др.</w:t>
            </w:r>
          </w:p>
          <w:p w:rsidR="00126706" w:rsidRPr="00F76B35" w:rsidRDefault="00126706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</w:p>
        </w:tc>
      </w:tr>
      <w:tr w:rsidR="00CB6667" w:rsidRPr="00F76B35" w:rsidTr="00F76B35">
        <w:tc>
          <w:tcPr>
            <w:tcW w:w="9878" w:type="dxa"/>
            <w:gridSpan w:val="5"/>
            <w:shd w:val="clear" w:color="auto" w:fill="FFF2CC" w:themeFill="accent4" w:themeFillTint="33"/>
          </w:tcPr>
          <w:p w:rsidR="00CB6667" w:rsidRPr="00F76B35" w:rsidRDefault="00CB6667" w:rsidP="007278F9">
            <w:pPr>
              <w:spacing w:line="276" w:lineRule="auto"/>
              <w:jc w:val="both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 xml:space="preserve">СЦ 2 - Диверсификация на </w:t>
            </w:r>
            <w:proofErr w:type="spellStart"/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туристопотока</w:t>
            </w:r>
            <w:proofErr w:type="spellEnd"/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 xml:space="preserve"> и удължаване на престоя им на територията на Общината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CB6667" w:rsidP="004C66B3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Надграждане Празника на бозата и създаване на демонстрационно Ателие за производство на боза</w:t>
            </w:r>
            <w:r w:rsidR="004C66B3" w:rsidRPr="00F76B35">
              <w:rPr>
                <w:rFonts w:ascii="Georgia" w:hAnsi="Georgia" w:cs="All Times New Roman"/>
                <w:sz w:val="20"/>
                <w:szCs w:val="20"/>
              </w:rPr>
              <w:t xml:space="preserve"> – </w:t>
            </w:r>
            <w:proofErr w:type="spellStart"/>
            <w:r w:rsidR="004C66B3" w:rsidRPr="00F76B35">
              <w:rPr>
                <w:rFonts w:ascii="Georgia" w:hAnsi="Georgia" w:cs="All Times New Roman"/>
                <w:sz w:val="20"/>
                <w:szCs w:val="20"/>
              </w:rPr>
              <w:t>Инициииране</w:t>
            </w:r>
            <w:proofErr w:type="spellEnd"/>
            <w:r w:rsidR="004C66B3" w:rsidRPr="00F76B35">
              <w:rPr>
                <w:rFonts w:ascii="Georgia" w:hAnsi="Georgia" w:cs="All Times New Roman"/>
                <w:sz w:val="20"/>
                <w:szCs w:val="20"/>
              </w:rPr>
              <w:t xml:space="preserve"> на РЕГИОНАЛЕН ТАНЦОВ ФЕСТИВАЛ „С БОЗА И ОРО У МРАКАТА“ </w:t>
            </w:r>
          </w:p>
        </w:tc>
        <w:tc>
          <w:tcPr>
            <w:tcW w:w="1635" w:type="dxa"/>
          </w:tcPr>
          <w:p w:rsidR="00933AF7" w:rsidRPr="00F76B35" w:rsidRDefault="00CB666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CB666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CB6667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Радомир,</w:t>
            </w:r>
          </w:p>
          <w:p w:rsidR="00CB6667" w:rsidRPr="00F76B35" w:rsidRDefault="004C66B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Народно читалище „Напредък 1895“</w:t>
            </w:r>
            <w:r w:rsidR="00E17262" w:rsidRPr="00F76B35">
              <w:rPr>
                <w:rFonts w:ascii="Georgia" w:hAnsi="Georgia" w:cs="All Times New Roman"/>
                <w:sz w:val="20"/>
                <w:szCs w:val="20"/>
              </w:rPr>
              <w:t>; частни инвеститори</w:t>
            </w:r>
          </w:p>
        </w:tc>
        <w:tc>
          <w:tcPr>
            <w:tcW w:w="2115" w:type="dxa"/>
          </w:tcPr>
          <w:p w:rsidR="00933AF7" w:rsidRPr="00F76B35" w:rsidRDefault="004C66B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бюджет, Публично-частно партньорство,</w:t>
            </w:r>
          </w:p>
          <w:p w:rsidR="004C66B3" w:rsidRPr="00F76B35" w:rsidRDefault="004C66B3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Проектно финансиране от национални и/или европейски фондове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E26889" w:rsidP="00E17262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Иницииране на празници, свързани с природното богатств</w:t>
            </w:r>
            <w:r w:rsidR="00E17262" w:rsidRPr="00F76B35">
              <w:rPr>
                <w:rFonts w:ascii="Georgia" w:hAnsi="Georgia" w:cs="All Times New Roman"/>
                <w:sz w:val="20"/>
                <w:szCs w:val="20"/>
              </w:rPr>
              <w:t xml:space="preserve">о: Ден на </w:t>
            </w:r>
            <w:proofErr w:type="spellStart"/>
            <w:r w:rsidR="00E17262" w:rsidRPr="00F76B35">
              <w:rPr>
                <w:rFonts w:ascii="Georgia" w:hAnsi="Georgia" w:cs="All Times New Roman"/>
                <w:sz w:val="20"/>
                <w:szCs w:val="20"/>
              </w:rPr>
              <w:t>Чокльово</w:t>
            </w:r>
            <w:proofErr w:type="spellEnd"/>
            <w:r w:rsidR="00E17262" w:rsidRPr="00F76B35">
              <w:rPr>
                <w:rFonts w:ascii="Georgia" w:hAnsi="Georgia" w:cs="All Times New Roman"/>
                <w:sz w:val="20"/>
                <w:szCs w:val="20"/>
              </w:rPr>
              <w:t xml:space="preserve"> блато </w:t>
            </w:r>
            <w:proofErr w:type="spellStart"/>
            <w:r w:rsidR="00E17262"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блато</w:t>
            </w:r>
            <w:proofErr w:type="spellEnd"/>
            <w:r w:rsidR="00E17262" w:rsidRPr="00F76B35">
              <w:rPr>
                <w:rFonts w:ascii="Georgia" w:hAnsi="Georgia" w:cs="All Times New Roman"/>
                <w:sz w:val="20"/>
                <w:szCs w:val="20"/>
              </w:rPr>
              <w:t xml:space="preserve"> и др. подобни</w:t>
            </w:r>
          </w:p>
        </w:tc>
        <w:tc>
          <w:tcPr>
            <w:tcW w:w="1635" w:type="dxa"/>
          </w:tcPr>
          <w:p w:rsidR="00933AF7" w:rsidRPr="00F76B35" w:rsidRDefault="00E2688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Община Радомир</w:t>
            </w:r>
          </w:p>
        </w:tc>
        <w:tc>
          <w:tcPr>
            <w:tcW w:w="1294" w:type="dxa"/>
          </w:tcPr>
          <w:p w:rsidR="00933AF7" w:rsidRPr="00F76B35" w:rsidRDefault="00E2688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2022-2025</w:t>
            </w:r>
          </w:p>
        </w:tc>
        <w:tc>
          <w:tcPr>
            <w:tcW w:w="2174" w:type="dxa"/>
          </w:tcPr>
          <w:p w:rsidR="00933AF7" w:rsidRPr="00F76B35" w:rsidRDefault="00E2688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Радомир, ЗГС Радомир,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Четалища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>, училища, НПО</w:t>
            </w:r>
          </w:p>
        </w:tc>
        <w:tc>
          <w:tcPr>
            <w:tcW w:w="2115" w:type="dxa"/>
          </w:tcPr>
          <w:p w:rsidR="00933AF7" w:rsidRPr="00F76B35" w:rsidRDefault="00E2688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Общински бюджет, Частни инвеститори, Спонсори, проектно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финансиране от национални и европейски фондове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Организиране на състезания с награди при откриване и закриване на ловния и  риболовния сезон</w:t>
            </w:r>
          </w:p>
        </w:tc>
        <w:tc>
          <w:tcPr>
            <w:tcW w:w="1635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 и “Ловно-рибарско сдружение – Радомир” – гр. Радомир</w:t>
            </w:r>
          </w:p>
        </w:tc>
        <w:tc>
          <w:tcPr>
            <w:tcW w:w="1294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 и “Ловно-рибарско сдружение – Радомир” – гр. Радомир</w:t>
            </w:r>
          </w:p>
        </w:tc>
        <w:tc>
          <w:tcPr>
            <w:tcW w:w="2115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Бюджетни средства; Спонсори; Програми на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Министреството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 младежта и спорта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6C48E5" w:rsidP="006C48E5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Организиране и провеждане на ежегоден Фестивал на лятното кино в Радомир</w:t>
            </w:r>
          </w:p>
        </w:tc>
        <w:tc>
          <w:tcPr>
            <w:tcW w:w="1635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2023-2027</w:t>
            </w:r>
          </w:p>
        </w:tc>
        <w:tc>
          <w:tcPr>
            <w:tcW w:w="2174" w:type="dxa"/>
          </w:tcPr>
          <w:p w:rsidR="00933AF7" w:rsidRPr="00F76B35" w:rsidRDefault="006C48E5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Радомир, </w:t>
            </w:r>
            <w:r w:rsidR="00375F1D" w:rsidRPr="00F76B35">
              <w:rPr>
                <w:rFonts w:ascii="Georgia" w:hAnsi="Georgia" w:cs="All Times New Roman"/>
                <w:sz w:val="20"/>
                <w:szCs w:val="20"/>
              </w:rPr>
              <w:t>Народно читалище „Напредък 1895“</w:t>
            </w:r>
          </w:p>
        </w:tc>
        <w:tc>
          <w:tcPr>
            <w:tcW w:w="2115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Бюджетни средства, проектно финансиране; Спонсори и спомоществователи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Партньорства с туроператори и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турагенции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, които да предлагат туристическия продукт на община Радомир. Участие в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турстически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борси и изложения</w:t>
            </w:r>
            <w:r w:rsidR="008046D3" w:rsidRPr="00F76B35">
              <w:rPr>
                <w:rFonts w:ascii="Georgia" w:hAnsi="Georgia" w:cs="All Times New Roman"/>
                <w:sz w:val="20"/>
                <w:szCs w:val="20"/>
              </w:rPr>
              <w:t>. Сключване на споразумения за медийно партньорство с мести/национални медии</w:t>
            </w:r>
          </w:p>
        </w:tc>
        <w:tc>
          <w:tcPr>
            <w:tcW w:w="1635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</w:t>
            </w:r>
          </w:p>
          <w:p w:rsidR="00375F1D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ТИЦ гр. Радомир</w:t>
            </w:r>
          </w:p>
        </w:tc>
        <w:tc>
          <w:tcPr>
            <w:tcW w:w="1294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Радомир, ТИЦ гр. Радомир; частни доставчици на туристически услуги </w:t>
            </w:r>
          </w:p>
        </w:tc>
        <w:tc>
          <w:tcPr>
            <w:tcW w:w="2115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 и частни средства</w:t>
            </w:r>
            <w:r w:rsidR="00F33C0F" w:rsidRPr="00F76B35">
              <w:rPr>
                <w:rFonts w:ascii="Georgia" w:hAnsi="Georgia" w:cs="All Times New Roman"/>
                <w:sz w:val="20"/>
                <w:szCs w:val="20"/>
              </w:rPr>
              <w:t xml:space="preserve">; </w:t>
            </w:r>
            <w:proofErr w:type="spellStart"/>
            <w:r w:rsidR="00F33C0F" w:rsidRPr="00F76B35">
              <w:rPr>
                <w:rFonts w:ascii="Georgia" w:hAnsi="Georgia" w:cs="All Times New Roman"/>
                <w:sz w:val="20"/>
                <w:szCs w:val="20"/>
              </w:rPr>
              <w:t>Спонсорства</w:t>
            </w:r>
            <w:proofErr w:type="spellEnd"/>
          </w:p>
        </w:tc>
      </w:tr>
      <w:tr w:rsidR="00BA1A11" w:rsidRPr="00F76B35" w:rsidTr="00F76B35">
        <w:tc>
          <w:tcPr>
            <w:tcW w:w="2660" w:type="dxa"/>
          </w:tcPr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Представяне на </w:t>
            </w:r>
          </w:p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 в </w:t>
            </w:r>
          </w:p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Български културно </w:t>
            </w:r>
          </w:p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информационни </w:t>
            </w:r>
          </w:p>
          <w:p w:rsidR="00933AF7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центрове в чужбина.</w:t>
            </w:r>
          </w:p>
        </w:tc>
        <w:tc>
          <w:tcPr>
            <w:tcW w:w="1635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2115" w:type="dxa"/>
          </w:tcPr>
          <w:p w:rsidR="00933AF7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</w:t>
            </w:r>
          </w:p>
        </w:tc>
      </w:tr>
      <w:tr w:rsidR="00BA1A11" w:rsidRPr="00F76B35" w:rsidTr="00F76B35">
        <w:tc>
          <w:tcPr>
            <w:tcW w:w="2660" w:type="dxa"/>
          </w:tcPr>
          <w:p w:rsidR="00013A56" w:rsidRPr="00F76B35" w:rsidRDefault="00013A56" w:rsidP="00013A56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Популяризиране </w:t>
            </w:r>
          </w:p>
          <w:p w:rsidR="00013A56" w:rsidRPr="00F76B35" w:rsidRDefault="00013A56" w:rsidP="00013A56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дейността на общинския музей, съхраняващ голяма част от местното </w:t>
            </w:r>
          </w:p>
          <w:p w:rsidR="00013A56" w:rsidRPr="00F76B35" w:rsidRDefault="00013A56" w:rsidP="00013A56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културно и </w:t>
            </w:r>
          </w:p>
          <w:p w:rsidR="00013A56" w:rsidRPr="00F76B35" w:rsidRDefault="00013A56" w:rsidP="00013A56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археологическо</w:t>
            </w:r>
          </w:p>
          <w:p w:rsidR="00933AF7" w:rsidRPr="00F76B35" w:rsidRDefault="00F33C0F" w:rsidP="00013A56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наследство</w:t>
            </w:r>
            <w:r w:rsidR="00013A56" w:rsidRPr="00F76B35">
              <w:rPr>
                <w:rFonts w:ascii="Georgia" w:hAnsi="Georgia" w:cs="All Times New Roman"/>
                <w:sz w:val="20"/>
                <w:szCs w:val="20"/>
              </w:rPr>
              <w:t>. Участие в събития на други културни институции в страната и чужбина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.</w:t>
            </w:r>
          </w:p>
        </w:tc>
        <w:tc>
          <w:tcPr>
            <w:tcW w:w="1635" w:type="dxa"/>
          </w:tcPr>
          <w:p w:rsidR="00933AF7" w:rsidRPr="00F76B35" w:rsidRDefault="00013A56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Радомир, Общински музей </w:t>
            </w:r>
          </w:p>
        </w:tc>
        <w:tc>
          <w:tcPr>
            <w:tcW w:w="1294" w:type="dxa"/>
          </w:tcPr>
          <w:p w:rsidR="00933AF7" w:rsidRPr="00F76B35" w:rsidRDefault="00013A56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013A56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Радомир, Общински музей</w:t>
            </w:r>
          </w:p>
        </w:tc>
        <w:tc>
          <w:tcPr>
            <w:tcW w:w="2115" w:type="dxa"/>
          </w:tcPr>
          <w:p w:rsidR="00933AF7" w:rsidRPr="00F76B35" w:rsidRDefault="00013A56" w:rsidP="00F33C0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Общински бюджет, проектно финансиране от програмите на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Министрество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 културата, Програма </w:t>
            </w:r>
            <w:r w:rsidR="00F33C0F" w:rsidRPr="00F76B35">
              <w:rPr>
                <w:rFonts w:ascii="Georgia" w:hAnsi="Georgia" w:cs="All Times New Roman"/>
                <w:sz w:val="20"/>
                <w:szCs w:val="20"/>
              </w:rPr>
              <w:t>Творческа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Европа и др.</w:t>
            </w:r>
          </w:p>
        </w:tc>
      </w:tr>
      <w:tr w:rsidR="0058481A" w:rsidRPr="00F76B35" w:rsidTr="00F76B35">
        <w:tc>
          <w:tcPr>
            <w:tcW w:w="2660" w:type="dxa"/>
          </w:tcPr>
          <w:p w:rsidR="003441CF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Художествени, фотографски и </w:t>
            </w:r>
          </w:p>
          <w:p w:rsidR="003441CF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занаятчийски пленери и школи, </w:t>
            </w:r>
          </w:p>
          <w:p w:rsidR="003441CF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които да се провеждат </w:t>
            </w:r>
          </w:p>
          <w:p w:rsidR="003441CF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самостоятелно или като част от </w:t>
            </w:r>
          </w:p>
          <w:p w:rsidR="0058481A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културни и развлекателни събития</w:t>
            </w:r>
          </w:p>
          <w:p w:rsidR="00126706" w:rsidRPr="00F76B35" w:rsidRDefault="00126706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58481A" w:rsidRPr="00F76B35" w:rsidRDefault="003441CF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58481A" w:rsidRPr="00F76B35" w:rsidRDefault="003441CF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2022-2027</w:t>
            </w:r>
          </w:p>
        </w:tc>
        <w:tc>
          <w:tcPr>
            <w:tcW w:w="2174" w:type="dxa"/>
          </w:tcPr>
          <w:p w:rsidR="003441CF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Общинска </w:t>
            </w:r>
          </w:p>
          <w:p w:rsidR="003441CF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администрация</w:t>
            </w:r>
          </w:p>
          <w:p w:rsidR="003441CF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Читалища</w:t>
            </w:r>
          </w:p>
          <w:p w:rsidR="0058481A" w:rsidRPr="00F76B35" w:rsidRDefault="003441CF" w:rsidP="003441C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Външни експерти</w:t>
            </w:r>
          </w:p>
        </w:tc>
        <w:tc>
          <w:tcPr>
            <w:tcW w:w="2115" w:type="dxa"/>
          </w:tcPr>
          <w:p w:rsidR="0058481A" w:rsidRPr="00F76B35" w:rsidRDefault="003441CF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бюджет, Спонсорство, проектно финансиране</w:t>
            </w:r>
          </w:p>
        </w:tc>
      </w:tr>
      <w:tr w:rsidR="00CB6667" w:rsidRPr="00F76B35" w:rsidTr="00F76B35">
        <w:tc>
          <w:tcPr>
            <w:tcW w:w="9878" w:type="dxa"/>
            <w:gridSpan w:val="5"/>
            <w:shd w:val="clear" w:color="auto" w:fill="FFF2CC" w:themeFill="accent4" w:themeFillTint="33"/>
          </w:tcPr>
          <w:p w:rsidR="00CB6667" w:rsidRPr="00F76B35" w:rsidRDefault="00CB6667" w:rsidP="00CB6667">
            <w:pPr>
              <w:spacing w:line="276" w:lineRule="auto"/>
              <w:jc w:val="both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lastRenderedPageBreak/>
              <w:t>СЦ 3 - Създаване на благоприятни условия за развитие на нови и иновативни туристически услуги</w:t>
            </w:r>
          </w:p>
        </w:tc>
      </w:tr>
      <w:tr w:rsidR="004D208E" w:rsidRPr="00F76B35" w:rsidTr="00F76B35">
        <w:tc>
          <w:tcPr>
            <w:tcW w:w="2660" w:type="dxa"/>
          </w:tcPr>
          <w:p w:rsidR="004D208E" w:rsidRPr="00F76B35" w:rsidRDefault="004D208E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Цялотстно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брандиране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 туристическата дестинация на община Радомир</w:t>
            </w:r>
          </w:p>
        </w:tc>
        <w:tc>
          <w:tcPr>
            <w:tcW w:w="1635" w:type="dxa"/>
          </w:tcPr>
          <w:p w:rsidR="004D208E" w:rsidRPr="00F76B35" w:rsidRDefault="004D208E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4D208E" w:rsidRPr="00F76B35" w:rsidRDefault="004D208E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</w:t>
            </w:r>
            <w:r w:rsidR="00F33C0F" w:rsidRPr="00F76B35">
              <w:rPr>
                <w:rFonts w:ascii="Georgia" w:hAnsi="Georgia" w:cs="All Times New Roman"/>
                <w:sz w:val="20"/>
                <w:szCs w:val="20"/>
              </w:rPr>
              <w:t>-2023</w:t>
            </w:r>
          </w:p>
        </w:tc>
        <w:tc>
          <w:tcPr>
            <w:tcW w:w="2174" w:type="dxa"/>
          </w:tcPr>
          <w:p w:rsidR="004D208E" w:rsidRPr="00F76B35" w:rsidRDefault="00F33C0F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Външен изпълнител/и</w:t>
            </w:r>
          </w:p>
        </w:tc>
        <w:tc>
          <w:tcPr>
            <w:tcW w:w="2115" w:type="dxa"/>
          </w:tcPr>
          <w:p w:rsidR="004D208E" w:rsidRPr="00F76B35" w:rsidRDefault="004D208E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B55E00" w:rsidP="0095599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Изготвяне на концепция за валоризиране на природното наследство от минерални извори</w:t>
            </w:r>
            <w:r w:rsidR="00955991" w:rsidRPr="00F76B35">
              <w:rPr>
                <w:rFonts w:ascii="Georgia" w:hAnsi="Georgia" w:cs="All Times New Roman"/>
                <w:sz w:val="20"/>
                <w:szCs w:val="20"/>
              </w:rPr>
              <w:t xml:space="preserve"> и торфа на </w:t>
            </w:r>
            <w:proofErr w:type="spellStart"/>
            <w:r w:rsidR="00955991" w:rsidRPr="00F76B35">
              <w:rPr>
                <w:rFonts w:ascii="Georgia" w:hAnsi="Georgia" w:cs="All Times New Roman"/>
                <w:sz w:val="20"/>
                <w:szCs w:val="20"/>
              </w:rPr>
              <w:t>Чокльовото</w:t>
            </w:r>
            <w:proofErr w:type="spellEnd"/>
            <w:r w:rsidR="00955991" w:rsidRPr="00F76B35">
              <w:rPr>
                <w:rFonts w:ascii="Georgia" w:hAnsi="Georgia" w:cs="All Times New Roman"/>
                <w:sz w:val="20"/>
                <w:szCs w:val="20"/>
              </w:rPr>
              <w:t xml:space="preserve"> блато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за целите на туризма /евентуални СПА услуги/продукти и др./.</w:t>
            </w:r>
          </w:p>
        </w:tc>
        <w:tc>
          <w:tcPr>
            <w:tcW w:w="1635" w:type="dxa"/>
          </w:tcPr>
          <w:p w:rsidR="00933AF7" w:rsidRPr="00F76B35" w:rsidRDefault="00B55E00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B55E00" w:rsidP="00F33C0F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</w:t>
            </w:r>
            <w:r w:rsidR="00F33C0F" w:rsidRPr="00F76B35">
              <w:rPr>
                <w:rFonts w:ascii="Georgia" w:hAnsi="Georgia" w:cs="All Times New Roman"/>
                <w:sz w:val="20"/>
                <w:szCs w:val="20"/>
              </w:rPr>
              <w:t>23</w:t>
            </w:r>
          </w:p>
        </w:tc>
        <w:tc>
          <w:tcPr>
            <w:tcW w:w="2174" w:type="dxa"/>
          </w:tcPr>
          <w:p w:rsidR="00933AF7" w:rsidRPr="00F76B35" w:rsidRDefault="00B55E00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  <w:r w:rsidR="00C51659" w:rsidRPr="00F76B35">
              <w:rPr>
                <w:rFonts w:ascii="Georgia" w:hAnsi="Georgia" w:cs="All Times New Roman"/>
                <w:sz w:val="20"/>
                <w:szCs w:val="20"/>
              </w:rPr>
              <w:t>/Външен изпълнител</w:t>
            </w:r>
          </w:p>
        </w:tc>
        <w:tc>
          <w:tcPr>
            <w:tcW w:w="2115" w:type="dxa"/>
          </w:tcPr>
          <w:p w:rsidR="00933AF7" w:rsidRPr="00F76B35" w:rsidRDefault="00C51659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бюджет; частни инвестиции и/или публично-частно партньорство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ED720B" w:rsidP="00F93D9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Насърчаване инвестициите в производство на местни сув</w:t>
            </w:r>
            <w:r w:rsidR="00F93D90" w:rsidRPr="00F76B35">
              <w:rPr>
                <w:rFonts w:ascii="Georgia" w:hAnsi="Georgia" w:cs="All Times New Roman"/>
                <w:sz w:val="20"/>
                <w:szCs w:val="20"/>
              </w:rPr>
              <w:t>енири, базирани на наследството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.</w:t>
            </w:r>
          </w:p>
        </w:tc>
        <w:tc>
          <w:tcPr>
            <w:tcW w:w="1635" w:type="dxa"/>
          </w:tcPr>
          <w:p w:rsidR="00933AF7" w:rsidRPr="00F76B35" w:rsidRDefault="00ED720B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ED720B" w:rsidP="00F33C0F">
            <w:pPr>
              <w:spacing w:line="276" w:lineRule="auto"/>
              <w:ind w:right="-73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ED720B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Радомир, частни инвеститори, вкл. занаятчии</w:t>
            </w:r>
          </w:p>
        </w:tc>
        <w:tc>
          <w:tcPr>
            <w:tcW w:w="2115" w:type="dxa"/>
          </w:tcPr>
          <w:p w:rsidR="00933AF7" w:rsidRPr="00F76B35" w:rsidRDefault="00ED720B" w:rsidP="00387DB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Общински бюджет, частни инвестиции;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публично-часни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партньорства</w:t>
            </w:r>
          </w:p>
        </w:tc>
      </w:tr>
      <w:tr w:rsidR="004D208E" w:rsidRPr="00F76B35" w:rsidTr="00F76B35">
        <w:tc>
          <w:tcPr>
            <w:tcW w:w="2660" w:type="dxa"/>
          </w:tcPr>
          <w:p w:rsidR="004D208E" w:rsidRPr="00F76B35" w:rsidRDefault="004D208E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Насърчаване на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доброволчеството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и развитие на доброволчески дейности и доброволчески туризъм</w:t>
            </w:r>
          </w:p>
        </w:tc>
        <w:tc>
          <w:tcPr>
            <w:tcW w:w="1635" w:type="dxa"/>
          </w:tcPr>
          <w:p w:rsidR="004D208E" w:rsidRPr="00F76B35" w:rsidRDefault="004D208E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Консултативен младежки съвет към кмета на община Радомир</w:t>
            </w:r>
          </w:p>
        </w:tc>
        <w:tc>
          <w:tcPr>
            <w:tcW w:w="1294" w:type="dxa"/>
          </w:tcPr>
          <w:p w:rsidR="004D208E" w:rsidRPr="00F76B35" w:rsidRDefault="004D208E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4D208E" w:rsidRPr="00F76B35" w:rsidRDefault="004D208E" w:rsidP="00E17262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Консултативен младежки съвет към кмета на община Радомир, БЧК, ДГС, училища,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царковни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настоятелства</w:t>
            </w:r>
          </w:p>
        </w:tc>
        <w:tc>
          <w:tcPr>
            <w:tcW w:w="2115" w:type="dxa"/>
          </w:tcPr>
          <w:p w:rsidR="004D208E" w:rsidRPr="00F76B35" w:rsidRDefault="004D208E" w:rsidP="00691885">
            <w:pPr>
              <w:spacing w:line="276" w:lineRule="auto"/>
              <w:ind w:right="-113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бюджет, спонсори и спомоществователи</w:t>
            </w:r>
          </w:p>
        </w:tc>
      </w:tr>
      <w:tr w:rsidR="00C264B8" w:rsidRPr="00F76B35" w:rsidTr="00F76B35">
        <w:tc>
          <w:tcPr>
            <w:tcW w:w="2660" w:type="dxa"/>
          </w:tcPr>
          <w:p w:rsidR="00C264B8" w:rsidRPr="00F76B35" w:rsidRDefault="00C264B8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Създаване на МУЗЕЙ на билката,  обвързан с ежегодно провеждане на празник на билката.</w:t>
            </w:r>
          </w:p>
        </w:tc>
        <w:tc>
          <w:tcPr>
            <w:tcW w:w="1635" w:type="dxa"/>
          </w:tcPr>
          <w:p w:rsidR="00C264B8" w:rsidRPr="00F76B35" w:rsidRDefault="00C264B8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C264B8" w:rsidRPr="00F76B35" w:rsidRDefault="00C264B8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2022-2024</w:t>
            </w:r>
          </w:p>
        </w:tc>
        <w:tc>
          <w:tcPr>
            <w:tcW w:w="2174" w:type="dxa"/>
          </w:tcPr>
          <w:p w:rsidR="00C264B8" w:rsidRPr="00F76B35" w:rsidRDefault="00C264B8" w:rsidP="004D208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Радомир, НЧ</w:t>
            </w:r>
          </w:p>
        </w:tc>
        <w:tc>
          <w:tcPr>
            <w:tcW w:w="2115" w:type="dxa"/>
          </w:tcPr>
          <w:p w:rsidR="00C264B8" w:rsidRPr="00F76B35" w:rsidRDefault="00C264B8" w:rsidP="00C10B93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Проектно финансиране</w:t>
            </w:r>
            <w:r w:rsidR="009B084B" w:rsidRPr="00F76B35">
              <w:rPr>
                <w:rFonts w:ascii="Georgia" w:hAnsi="Georgia" w:cs="All Times New Roman"/>
                <w:sz w:val="20"/>
                <w:szCs w:val="20"/>
              </w:rPr>
              <w:t>, Спонсори</w:t>
            </w:r>
            <w:r w:rsidR="00C10B93" w:rsidRPr="00F76B35">
              <w:rPr>
                <w:rFonts w:ascii="Georgia" w:hAnsi="Georgia" w:cs="All Times New Roman"/>
                <w:sz w:val="20"/>
                <w:szCs w:val="20"/>
              </w:rPr>
              <w:t>, Доброволци</w:t>
            </w:r>
          </w:p>
        </w:tc>
      </w:tr>
      <w:tr w:rsidR="00CB6667" w:rsidRPr="00F76B35" w:rsidTr="00F76B35">
        <w:tc>
          <w:tcPr>
            <w:tcW w:w="9878" w:type="dxa"/>
            <w:gridSpan w:val="5"/>
            <w:shd w:val="clear" w:color="auto" w:fill="FFF2CC" w:themeFill="accent4" w:themeFillTint="33"/>
          </w:tcPr>
          <w:p w:rsidR="00CB6667" w:rsidRDefault="00CB6667" w:rsidP="00752E22">
            <w:pPr>
              <w:spacing w:line="276" w:lineRule="auto"/>
              <w:jc w:val="both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 xml:space="preserve">СЦ 4 - </w:t>
            </w:r>
            <w:proofErr w:type="spellStart"/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Цифровизация</w:t>
            </w:r>
            <w:proofErr w:type="spellEnd"/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 xml:space="preserve"> на туристически</w:t>
            </w:r>
            <w:r w:rsidR="00752E22" w:rsidRPr="00F76B35">
              <w:rPr>
                <w:rFonts w:ascii="Georgia" w:hAnsi="Georgia" w:cs="All Times New Roman"/>
                <w:b/>
                <w:sz w:val="20"/>
                <w:szCs w:val="20"/>
              </w:rPr>
              <w:t>я продукт</w:t>
            </w:r>
          </w:p>
          <w:p w:rsidR="00126706" w:rsidRPr="00F76B35" w:rsidRDefault="00126706" w:rsidP="00752E22">
            <w:pPr>
              <w:spacing w:line="276" w:lineRule="auto"/>
              <w:jc w:val="both"/>
              <w:rPr>
                <w:rFonts w:ascii="Georgia" w:hAnsi="Georgia" w:cs="All Times New Roman"/>
                <w:b/>
                <w:sz w:val="20"/>
                <w:szCs w:val="20"/>
              </w:rPr>
            </w:pP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CB6667" w:rsidP="00CB6667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Изработване на интерактивна ту</w:t>
            </w:r>
            <w:r w:rsidR="00ED720B" w:rsidRPr="00F76B35">
              <w:rPr>
                <w:rFonts w:ascii="Georgia" w:hAnsi="Georgia" w:cs="All Times New Roman"/>
                <w:sz w:val="20"/>
                <w:szCs w:val="20"/>
              </w:rPr>
              <w:t>ристическа карта на територията</w:t>
            </w:r>
          </w:p>
        </w:tc>
        <w:tc>
          <w:tcPr>
            <w:tcW w:w="1635" w:type="dxa"/>
          </w:tcPr>
          <w:p w:rsidR="00933AF7" w:rsidRPr="00F76B35" w:rsidRDefault="00ED720B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ED720B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2022 - 2023</w:t>
            </w:r>
          </w:p>
        </w:tc>
        <w:tc>
          <w:tcPr>
            <w:tcW w:w="2174" w:type="dxa"/>
          </w:tcPr>
          <w:p w:rsidR="00933AF7" w:rsidRPr="00F76B35" w:rsidRDefault="00ED720B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Вътшен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изпълнител</w:t>
            </w:r>
          </w:p>
        </w:tc>
        <w:tc>
          <w:tcPr>
            <w:tcW w:w="2115" w:type="dxa"/>
          </w:tcPr>
          <w:p w:rsidR="00933AF7" w:rsidRPr="00F76B35" w:rsidRDefault="00ED720B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</w:t>
            </w:r>
          </w:p>
        </w:tc>
      </w:tr>
      <w:tr w:rsidR="004D208E" w:rsidRPr="00F76B35" w:rsidTr="00F76B35">
        <w:tc>
          <w:tcPr>
            <w:tcW w:w="2660" w:type="dxa"/>
          </w:tcPr>
          <w:p w:rsidR="00955991" w:rsidRPr="00F76B35" w:rsidRDefault="00955991" w:rsidP="00F4403B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Създаване и поддържане на туристически сайт</w:t>
            </w:r>
            <w:r w:rsidR="00F4403B" w:rsidRPr="00F76B35">
              <w:rPr>
                <w:rFonts w:ascii="Georgia" w:hAnsi="Georgia" w:cs="All Times New Roman"/>
                <w:sz w:val="20"/>
                <w:szCs w:val="20"/>
              </w:rPr>
              <w:t xml:space="preserve"> и страници в социалните мрежи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 община Радомир</w:t>
            </w:r>
          </w:p>
        </w:tc>
        <w:tc>
          <w:tcPr>
            <w:tcW w:w="1635" w:type="dxa"/>
          </w:tcPr>
          <w:p w:rsidR="00955991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 ТИЦ</w:t>
            </w:r>
          </w:p>
        </w:tc>
        <w:tc>
          <w:tcPr>
            <w:tcW w:w="1294" w:type="dxa"/>
          </w:tcPr>
          <w:p w:rsidR="00955991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</w:t>
            </w:r>
          </w:p>
        </w:tc>
        <w:tc>
          <w:tcPr>
            <w:tcW w:w="2174" w:type="dxa"/>
          </w:tcPr>
          <w:p w:rsidR="00955991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 ТИЦ</w:t>
            </w:r>
            <w:r w:rsidR="00691885" w:rsidRPr="00F76B35">
              <w:rPr>
                <w:rFonts w:ascii="Georgia" w:hAnsi="Georgia" w:cs="All Times New Roman"/>
                <w:sz w:val="20"/>
                <w:szCs w:val="20"/>
              </w:rPr>
              <w:t>; външен изпълнител</w:t>
            </w:r>
          </w:p>
        </w:tc>
        <w:tc>
          <w:tcPr>
            <w:tcW w:w="2115" w:type="dxa"/>
          </w:tcPr>
          <w:p w:rsidR="00955991" w:rsidRPr="00F76B35" w:rsidRDefault="00955991" w:rsidP="0095599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 и 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Издаване</w:t>
            </w:r>
            <w:r w:rsidR="004D208E" w:rsidRPr="00F76B35">
              <w:rPr>
                <w:rFonts w:ascii="Georgia" w:hAnsi="Georgia" w:cs="All Times New Roman"/>
                <w:sz w:val="20"/>
                <w:szCs w:val="20"/>
              </w:rPr>
              <w:t>, вкл. в дигитален формат,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на </w:t>
            </w:r>
          </w:p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рекламни материали</w:t>
            </w:r>
          </w:p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и брошури, каталози </w:t>
            </w:r>
          </w:p>
          <w:p w:rsidR="00375F1D" w:rsidRPr="00F76B35" w:rsidRDefault="00375F1D" w:rsidP="00375F1D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пътеводител и карта </w:t>
            </w:r>
          </w:p>
          <w:p w:rsidR="00933AF7" w:rsidRPr="00F76B35" w:rsidRDefault="00375F1D" w:rsidP="0095599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на </w:t>
            </w:r>
            <w:r w:rsidR="00955991" w:rsidRPr="00F76B35">
              <w:rPr>
                <w:rFonts w:ascii="Georgia" w:hAnsi="Georgia" w:cs="All Times New Roman"/>
                <w:sz w:val="20"/>
                <w:szCs w:val="20"/>
              </w:rPr>
              <w:t>туристическите обекти и атракции на територията на община Радомир</w:t>
            </w:r>
          </w:p>
        </w:tc>
        <w:tc>
          <w:tcPr>
            <w:tcW w:w="1635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 ТИЦ</w:t>
            </w:r>
          </w:p>
        </w:tc>
        <w:tc>
          <w:tcPr>
            <w:tcW w:w="1294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Радомир; ТИЦ</w:t>
            </w:r>
            <w:r w:rsidR="00691885" w:rsidRPr="00F76B35">
              <w:rPr>
                <w:rFonts w:ascii="Georgia" w:hAnsi="Georgia" w:cs="All Times New Roman"/>
                <w:sz w:val="20"/>
                <w:szCs w:val="20"/>
              </w:rPr>
              <w:t>; външен изпълнител</w:t>
            </w:r>
          </w:p>
        </w:tc>
        <w:tc>
          <w:tcPr>
            <w:tcW w:w="2115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 и 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A328B2" w:rsidP="00B55E0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Изграждане на нови</w:t>
            </w:r>
            <w:r w:rsidR="00B55E00" w:rsidRPr="00F76B35">
              <w:rPr>
                <w:rFonts w:ascii="Georgia" w:hAnsi="Georgia" w:cs="All Times New Roman"/>
                <w:sz w:val="20"/>
                <w:szCs w:val="20"/>
              </w:rPr>
              <w:t xml:space="preserve"> </w:t>
            </w:r>
            <w:r w:rsidR="00B55E00"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публични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зони с покритие на </w:t>
            </w:r>
            <w:proofErr w:type="spellStart"/>
            <w:r w:rsidRPr="00F76B35">
              <w:rPr>
                <w:rFonts w:ascii="Georgia" w:hAnsi="Georgia" w:cs="All Times New Roman"/>
                <w:sz w:val="20"/>
                <w:szCs w:val="20"/>
              </w:rPr>
              <w:t>Wi-Fi</w:t>
            </w:r>
            <w:proofErr w:type="spellEnd"/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 обхват</w:t>
            </w:r>
          </w:p>
        </w:tc>
        <w:tc>
          <w:tcPr>
            <w:tcW w:w="1635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 xml:space="preserve">Община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Радомир</w:t>
            </w:r>
          </w:p>
        </w:tc>
        <w:tc>
          <w:tcPr>
            <w:tcW w:w="1294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2021-2027</w:t>
            </w:r>
          </w:p>
        </w:tc>
        <w:tc>
          <w:tcPr>
            <w:tcW w:w="2174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2115" w:type="dxa"/>
          </w:tcPr>
          <w:p w:rsidR="00933AF7" w:rsidRPr="00F76B35" w:rsidRDefault="0095599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Общински бюджет,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проектно финансиране, спонсорство от мобилните оператори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BA1A11" w:rsidP="00BA1A1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lastRenderedPageBreak/>
              <w:t>Изработване на приложение за мобилни устройства, което да</w:t>
            </w:r>
            <w:r w:rsidR="00691885" w:rsidRPr="00F76B35">
              <w:rPr>
                <w:rFonts w:ascii="Georgia" w:hAnsi="Georgia" w:cs="All Times New Roman"/>
                <w:sz w:val="20"/>
                <w:szCs w:val="20"/>
              </w:rPr>
              <w:t xml:space="preserve"> предоставя информация за тур. п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родукт на община Радомир</w:t>
            </w:r>
          </w:p>
        </w:tc>
        <w:tc>
          <w:tcPr>
            <w:tcW w:w="1635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2022-2024</w:t>
            </w:r>
          </w:p>
        </w:tc>
        <w:tc>
          <w:tcPr>
            <w:tcW w:w="2174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Външен изпълнител</w:t>
            </w:r>
          </w:p>
        </w:tc>
        <w:tc>
          <w:tcPr>
            <w:tcW w:w="2115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 и/или проектно финансиране</w:t>
            </w:r>
          </w:p>
        </w:tc>
      </w:tr>
      <w:tr w:rsidR="00375F1D" w:rsidRPr="00F76B35" w:rsidTr="00F76B35">
        <w:tc>
          <w:tcPr>
            <w:tcW w:w="9878" w:type="dxa"/>
            <w:gridSpan w:val="5"/>
            <w:shd w:val="clear" w:color="auto" w:fill="FFF2CC" w:themeFill="accent4" w:themeFillTint="33"/>
          </w:tcPr>
          <w:p w:rsidR="00375F1D" w:rsidRPr="00F76B35" w:rsidRDefault="00375F1D" w:rsidP="007278F9">
            <w:pPr>
              <w:spacing w:line="276" w:lineRule="auto"/>
              <w:jc w:val="both"/>
              <w:rPr>
                <w:rFonts w:ascii="Georgia" w:hAnsi="Georgia" w:cs="All Times New Roman"/>
                <w:b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b/>
                <w:sz w:val="20"/>
                <w:szCs w:val="20"/>
              </w:rPr>
              <w:t>СЦ 5 – Повишаване капацитета на човешките ресурси за целите на туризма в община Радомир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Обучения по предприемачество в сферата на туризма</w:t>
            </w:r>
          </w:p>
        </w:tc>
        <w:tc>
          <w:tcPr>
            <w:tcW w:w="1635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BA1A11" w:rsidP="00691885">
            <w:pPr>
              <w:spacing w:line="276" w:lineRule="auto"/>
              <w:ind w:right="-73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BA1A11" w:rsidP="00966B00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Радомир, </w:t>
            </w:r>
            <w:r w:rsidR="00E17262" w:rsidRPr="00F76B35">
              <w:rPr>
                <w:rFonts w:ascii="Georgia" w:hAnsi="Georgia" w:cs="All Times New Roman"/>
                <w:sz w:val="20"/>
                <w:szCs w:val="20"/>
              </w:rPr>
              <w:t xml:space="preserve">МИГ Радомир-Земен; </w:t>
            </w:r>
            <w:r w:rsidRPr="00F76B35">
              <w:rPr>
                <w:rFonts w:ascii="Georgia" w:hAnsi="Georgia" w:cs="All Times New Roman"/>
                <w:sz w:val="20"/>
                <w:szCs w:val="20"/>
              </w:rPr>
              <w:t>Центрове за професионално обучение, училища, НПО</w:t>
            </w:r>
            <w:r w:rsidR="00815FAD" w:rsidRPr="00F76B35">
              <w:rPr>
                <w:rFonts w:ascii="Georgia" w:hAnsi="Georgia" w:cs="All Times New Roman"/>
                <w:sz w:val="20"/>
                <w:szCs w:val="20"/>
              </w:rPr>
              <w:t xml:space="preserve">, </w:t>
            </w:r>
            <w:r w:rsidR="00966B00" w:rsidRPr="00F76B35">
              <w:rPr>
                <w:rFonts w:ascii="Georgia" w:hAnsi="Georgia" w:cs="All Times New Roman"/>
                <w:sz w:val="20"/>
                <w:szCs w:val="20"/>
              </w:rPr>
              <w:t>граждани на общината</w:t>
            </w:r>
          </w:p>
        </w:tc>
        <w:tc>
          <w:tcPr>
            <w:tcW w:w="2115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BA1A11" w:rsidP="00BA1A11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Специализирани обучения за ангажирани в предлагане и адаптиране на туристически услуги и атракции</w:t>
            </w:r>
          </w:p>
        </w:tc>
        <w:tc>
          <w:tcPr>
            <w:tcW w:w="1635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BA1A11" w:rsidP="00691885">
            <w:pPr>
              <w:spacing w:line="276" w:lineRule="auto"/>
              <w:ind w:right="-73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Радомир, частни доставчици на туристически услуги, Центрове за професионално обучение, училища, НПО</w:t>
            </w:r>
          </w:p>
        </w:tc>
        <w:tc>
          <w:tcPr>
            <w:tcW w:w="2115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бюджет, 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Обучения по подготовка и управление на проекти</w:t>
            </w:r>
          </w:p>
        </w:tc>
        <w:tc>
          <w:tcPr>
            <w:tcW w:w="1635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BA1A11" w:rsidP="00691885">
            <w:pPr>
              <w:spacing w:line="276" w:lineRule="auto"/>
              <w:ind w:right="-73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BA1A11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 xml:space="preserve">Община Радомир, МИГ „Радомир-Земен“, читалища, училища, </w:t>
            </w:r>
            <w:r w:rsidR="008F1E7E" w:rsidRPr="00F76B35">
              <w:rPr>
                <w:rFonts w:ascii="Georgia" w:hAnsi="Georgia" w:cs="All Times New Roman"/>
                <w:sz w:val="20"/>
                <w:szCs w:val="20"/>
              </w:rPr>
              <w:t>училищни и църковни настоятелства и др. потенциални бенефициенти</w:t>
            </w:r>
          </w:p>
        </w:tc>
        <w:tc>
          <w:tcPr>
            <w:tcW w:w="2115" w:type="dxa"/>
          </w:tcPr>
          <w:p w:rsidR="00933AF7" w:rsidRPr="00F76B35" w:rsidRDefault="008F1E7E" w:rsidP="008F1E7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  проектно финансиране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Въвеждане на обучение по туризъм в средните училища на територията на община Радомир</w:t>
            </w:r>
          </w:p>
        </w:tc>
        <w:tc>
          <w:tcPr>
            <w:tcW w:w="1635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2022-2023</w:t>
            </w:r>
          </w:p>
        </w:tc>
        <w:tc>
          <w:tcPr>
            <w:tcW w:w="2174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Радомир, средни училища</w:t>
            </w:r>
          </w:p>
        </w:tc>
        <w:tc>
          <w:tcPr>
            <w:tcW w:w="2115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бюджет, други бюджетни средства</w:t>
            </w:r>
          </w:p>
        </w:tc>
      </w:tr>
      <w:tr w:rsidR="00BA1A11" w:rsidRPr="00F76B35" w:rsidTr="00F76B35">
        <w:tc>
          <w:tcPr>
            <w:tcW w:w="2660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Обучение по интерпретиране на природното и културно наследство</w:t>
            </w:r>
          </w:p>
        </w:tc>
        <w:tc>
          <w:tcPr>
            <w:tcW w:w="1635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Община Радомир</w:t>
            </w:r>
          </w:p>
        </w:tc>
        <w:tc>
          <w:tcPr>
            <w:tcW w:w="1294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Постоянен</w:t>
            </w:r>
          </w:p>
        </w:tc>
        <w:tc>
          <w:tcPr>
            <w:tcW w:w="2174" w:type="dxa"/>
          </w:tcPr>
          <w:p w:rsidR="00933AF7" w:rsidRPr="00F76B35" w:rsidRDefault="008F1E7E" w:rsidP="007278F9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Публични и частни заинтересовани страни, предлагащи туристически услуги на територията на община Радомир</w:t>
            </w:r>
          </w:p>
        </w:tc>
        <w:tc>
          <w:tcPr>
            <w:tcW w:w="2115" w:type="dxa"/>
          </w:tcPr>
          <w:p w:rsidR="00933AF7" w:rsidRPr="00F76B35" w:rsidRDefault="008F1E7E" w:rsidP="008F1E7E">
            <w:pPr>
              <w:spacing w:line="276" w:lineRule="auto"/>
              <w:jc w:val="both"/>
              <w:rPr>
                <w:rFonts w:ascii="Georgia" w:hAnsi="Georgia" w:cs="All Times New Roman"/>
                <w:sz w:val="20"/>
                <w:szCs w:val="20"/>
              </w:rPr>
            </w:pPr>
            <w:r w:rsidRPr="00F76B35">
              <w:rPr>
                <w:rFonts w:ascii="Georgia" w:hAnsi="Georgia" w:cs="All Times New Roman"/>
                <w:sz w:val="20"/>
                <w:szCs w:val="20"/>
              </w:rPr>
              <w:t>Общински бюджет и проектно финансиране</w:t>
            </w:r>
          </w:p>
        </w:tc>
      </w:tr>
    </w:tbl>
    <w:p w:rsidR="003F6BF3" w:rsidRPr="00F76B35" w:rsidRDefault="003F6BF3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A350D5" w:rsidRDefault="002D3E2B" w:rsidP="002D3E2B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Планът</w:t>
      </w:r>
      <w:r w:rsidR="003F6BF3" w:rsidRPr="00F76B35">
        <w:rPr>
          <w:rFonts w:ascii="Georgia" w:hAnsi="Georgia" w:cs="All Times New Roman"/>
          <w:sz w:val="20"/>
          <w:szCs w:val="20"/>
        </w:rPr>
        <w:t xml:space="preserve"> за действие е отворен документ, чиято актуализация може да се прави ежегодно, или при промяна на нормативна база, и/или стратегически документи от национално и регионално ниво.</w:t>
      </w:r>
    </w:p>
    <w:p w:rsidR="00126706" w:rsidRPr="00F76B35" w:rsidRDefault="00126706" w:rsidP="002D3E2B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</w:p>
    <w:p w:rsidR="00BA77A2" w:rsidRPr="00F76B35" w:rsidRDefault="00BA77A2" w:rsidP="007278F9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lastRenderedPageBreak/>
        <w:t>V</w:t>
      </w:r>
      <w:r w:rsidR="00407812" w:rsidRPr="00F76B35">
        <w:rPr>
          <w:rFonts w:ascii="Georgia" w:hAnsi="Georgia" w:cs="All Times New Roman"/>
          <w:b/>
          <w:sz w:val="20"/>
          <w:szCs w:val="20"/>
          <w:lang w:val="en-US"/>
        </w:rPr>
        <w:t>I</w:t>
      </w:r>
      <w:r w:rsidRPr="00F76B35">
        <w:rPr>
          <w:rFonts w:ascii="Georgia" w:hAnsi="Georgia" w:cs="All Times New Roman"/>
          <w:b/>
          <w:sz w:val="20"/>
          <w:szCs w:val="20"/>
        </w:rPr>
        <w:t>. Източници на финансиране</w:t>
      </w:r>
    </w:p>
    <w:p w:rsidR="00B506CD" w:rsidRPr="00F76B35" w:rsidRDefault="00B506CD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От ключово значение за постигане на целите, заложени в Програмата, е ефективното използване на всички възможни източници на финансов ресурс. В условията на икономическа нестабилност, много важно е постигането на по-високи резултати при използването на по-малко средства. Бюджетът на Община Радомир се формира на базата на собствени приходи и приходи от субсидия, получена от Републиканския бюджет на България. </w:t>
      </w:r>
      <w:r w:rsidR="00D10DF5" w:rsidRPr="00F76B35">
        <w:rPr>
          <w:rFonts w:ascii="Georgia" w:hAnsi="Georgia" w:cs="All Times New Roman"/>
          <w:sz w:val="20"/>
          <w:szCs w:val="20"/>
        </w:rPr>
        <w:t>Една</w:t>
      </w:r>
      <w:r w:rsidRPr="00F76B35">
        <w:rPr>
          <w:rFonts w:ascii="Georgia" w:hAnsi="Georgia" w:cs="All Times New Roman"/>
          <w:sz w:val="20"/>
          <w:szCs w:val="20"/>
        </w:rPr>
        <w:t xml:space="preserve"> част от средствата са пари от спечелени проекти по европейските фондове и програми. Основните разходни пера в общинския бюджет са разходи за образование, осигуряване на заплати и осигуровки на служители, поддръжка и ремонт на ДМА, социални, културни и спортни дейности на територията на общината. Капиталовите разходи са отделно перо в бюджета, като се предоставят целево от РБ за съответната календарна година. Тези средства се определят от Министерството на финансите и са недостатъчни, за да задоволяват потребностите на общината. </w:t>
      </w:r>
    </w:p>
    <w:p w:rsidR="00B506CD" w:rsidRPr="00F76B35" w:rsidRDefault="00B506CD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Основна част от дейностите и целите, заложени в Програмата за развитие на туризма в община Радомир, ще се осъществят със средства, предоставени от външни източници: оперативни програми</w:t>
      </w:r>
      <w:r w:rsidR="00B25F36" w:rsidRPr="00F76B35">
        <w:rPr>
          <w:rFonts w:ascii="Georgia" w:hAnsi="Georgia" w:cs="All Times New Roman"/>
          <w:sz w:val="20"/>
          <w:szCs w:val="20"/>
        </w:rPr>
        <w:t xml:space="preserve"> за плановия период 2021-2027 година</w:t>
      </w:r>
      <w:r w:rsidRPr="00F76B35">
        <w:rPr>
          <w:rFonts w:ascii="Georgia" w:hAnsi="Georgia" w:cs="All Times New Roman"/>
          <w:sz w:val="20"/>
          <w:szCs w:val="20"/>
        </w:rPr>
        <w:t xml:space="preserve">, финансирани от ЕС (Оперативна програма „Региони в растеж“ към Министерство на регионалното развитие и благоустройството, ОПОС към Министерство на околната среда и водите, Програма за развитие на селските райони) и програми към различни министерства (Министерство на туризма, Министерство на културата,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Министрество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младежта и спорта,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Министрество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науката и образованието</w:t>
      </w:r>
      <w:r w:rsidR="00D10DF5" w:rsidRPr="00F76B35">
        <w:rPr>
          <w:rFonts w:ascii="Georgia" w:hAnsi="Georgia" w:cs="All Times New Roman"/>
          <w:sz w:val="20"/>
          <w:szCs w:val="20"/>
        </w:rPr>
        <w:t xml:space="preserve"> и др.</w:t>
      </w:r>
      <w:r w:rsidRPr="00F76B35">
        <w:rPr>
          <w:rFonts w:ascii="Georgia" w:hAnsi="Georgia" w:cs="All Times New Roman"/>
          <w:sz w:val="20"/>
          <w:szCs w:val="20"/>
        </w:rPr>
        <w:t>). Други източници на финансиране могат да бъдат средства от общинския бюджет, туристически такси, събирани по реда на Закона за местните данъци и такси, глоби и други имуществени санкции, наложени по реда на Закона за туризма, инвестиции от местни представители на бизнеса и други бизнес организации. Следва да се кандидатства по покани на европейски програми, които да са тематично насочени към подпомагане на туристическото развитие на местните общности. Потенциална възможност за кандидатстване има и чрез МИГ „Радомир-Земен“</w:t>
      </w:r>
      <w:r w:rsidR="00D10DF5" w:rsidRPr="00F76B35">
        <w:rPr>
          <w:rFonts w:ascii="Georgia" w:hAnsi="Georgia" w:cs="All Times New Roman"/>
          <w:sz w:val="20"/>
          <w:szCs w:val="20"/>
        </w:rPr>
        <w:t xml:space="preserve"> като бенефициент</w:t>
      </w:r>
      <w:r w:rsidRPr="00F76B35">
        <w:rPr>
          <w:rFonts w:ascii="Georgia" w:hAnsi="Georgia" w:cs="All Times New Roman"/>
          <w:sz w:val="20"/>
          <w:szCs w:val="20"/>
        </w:rPr>
        <w:t xml:space="preserve"> за проекти </w:t>
      </w:r>
      <w:r w:rsidR="00D10DF5" w:rsidRPr="00F76B35">
        <w:rPr>
          <w:rFonts w:ascii="Georgia" w:hAnsi="Georgia" w:cs="All Times New Roman"/>
          <w:sz w:val="20"/>
          <w:szCs w:val="20"/>
        </w:rPr>
        <w:t xml:space="preserve">не само </w:t>
      </w:r>
      <w:r w:rsidRPr="00F76B35">
        <w:rPr>
          <w:rFonts w:ascii="Georgia" w:hAnsi="Georgia" w:cs="All Times New Roman"/>
          <w:sz w:val="20"/>
          <w:szCs w:val="20"/>
        </w:rPr>
        <w:t>по Програмата за развитие на селските райони</w:t>
      </w:r>
      <w:r w:rsidR="00D10DF5" w:rsidRPr="00F76B35">
        <w:rPr>
          <w:rFonts w:ascii="Georgia" w:hAnsi="Georgia" w:cs="All Times New Roman"/>
          <w:sz w:val="20"/>
          <w:szCs w:val="20"/>
        </w:rPr>
        <w:t>, а и по други програми, по които е допустим за финансиране</w:t>
      </w:r>
      <w:r w:rsidRPr="00F76B35">
        <w:rPr>
          <w:rFonts w:ascii="Georgia" w:hAnsi="Georgia" w:cs="All Times New Roman"/>
          <w:sz w:val="20"/>
          <w:szCs w:val="20"/>
        </w:rPr>
        <w:t xml:space="preserve">. </w:t>
      </w:r>
      <w:r w:rsidR="00D10DF5" w:rsidRPr="00F76B35">
        <w:rPr>
          <w:rFonts w:ascii="Georgia" w:hAnsi="Georgia" w:cs="All Times New Roman"/>
          <w:sz w:val="20"/>
          <w:szCs w:val="20"/>
        </w:rPr>
        <w:t xml:space="preserve">Отделно през Стратегията за водено от общностите местно развитие на </w:t>
      </w:r>
      <w:proofErr w:type="spellStart"/>
      <w:r w:rsidR="00D10DF5" w:rsidRPr="00F76B35">
        <w:rPr>
          <w:rFonts w:ascii="Georgia" w:hAnsi="Georgia" w:cs="All Times New Roman"/>
          <w:sz w:val="20"/>
          <w:szCs w:val="20"/>
        </w:rPr>
        <w:t>МИГа</w:t>
      </w:r>
      <w:proofErr w:type="spellEnd"/>
      <w:r w:rsidR="00D10DF5" w:rsidRPr="00F76B35">
        <w:rPr>
          <w:rFonts w:ascii="Georgia" w:hAnsi="Georgia" w:cs="All Times New Roman"/>
          <w:sz w:val="20"/>
          <w:szCs w:val="20"/>
        </w:rPr>
        <w:t xml:space="preserve"> м</w:t>
      </w:r>
      <w:r w:rsidRPr="00F76B35">
        <w:rPr>
          <w:rFonts w:ascii="Georgia" w:hAnsi="Georgia" w:cs="All Times New Roman"/>
          <w:sz w:val="20"/>
          <w:szCs w:val="20"/>
        </w:rPr>
        <w:t>оже да се реализ</w:t>
      </w:r>
      <w:r w:rsidR="00D10DF5" w:rsidRPr="00F76B35">
        <w:rPr>
          <w:rFonts w:ascii="Georgia" w:hAnsi="Georgia" w:cs="All Times New Roman"/>
          <w:sz w:val="20"/>
          <w:szCs w:val="20"/>
        </w:rPr>
        <w:t>ират</w:t>
      </w:r>
      <w:r w:rsidRPr="00F76B35">
        <w:rPr>
          <w:rFonts w:ascii="Georgia" w:hAnsi="Georgia" w:cs="All Times New Roman"/>
          <w:sz w:val="20"/>
          <w:szCs w:val="20"/>
        </w:rPr>
        <w:t xml:space="preserve"> малки демонстрационни проекти за подпомагане на туризма извън общинския център: от обучения за желаещи да се ангажират с предлагане на някакви алтернативни форми на туризъм, през познания за пакетирането на продукти, до реклама и продажбата на тези продукти: алтернативният туризъм като цяло, принципи на устойчивото развитие; ползване на природните ресурси; ползите от съществуване на защитени територии, нормативни изисквания, пазари, управлението на малък семеен бизнес, качество на обслужването, интерпретация на наследството, ценообразуване и т.н. Да се подберат такива места за реализация на демонстрационните проекти, че да бъдат представителни за различните условия, съществуващи в общината, а така също и да се демонстрира работещ продукт, който да може да се види на място – това е един ефективен начин за мотивация на местните хора. </w:t>
      </w:r>
    </w:p>
    <w:p w:rsidR="00BA77A2" w:rsidRDefault="00B506CD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Добре би било да се насърчи и организирането на младежки летни добровол</w:t>
      </w:r>
      <w:r w:rsidR="003119B3" w:rsidRPr="00F76B35">
        <w:rPr>
          <w:rFonts w:ascii="Georgia" w:hAnsi="Georgia" w:cs="All Times New Roman"/>
          <w:sz w:val="20"/>
          <w:szCs w:val="20"/>
        </w:rPr>
        <w:t xml:space="preserve">чески бригади сред студентите в Благоевград и София </w:t>
      </w:r>
      <w:r w:rsidRPr="00F76B35">
        <w:rPr>
          <w:rFonts w:ascii="Georgia" w:hAnsi="Georgia" w:cs="All Times New Roman"/>
          <w:sz w:val="20"/>
          <w:szCs w:val="20"/>
        </w:rPr>
        <w:t xml:space="preserve">- ще може да се свърши конкретна работа на терен – например прочистване и маркиране на туристически маршрути: пешеходни, велосипедни и конни. Тяхното обозначаване с указателни табели, маркиране и изграждане на места за отдих ще покаже практически на хората какъв неоползотворен потенциал се крие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доброволчеството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126706" w:rsidRPr="00F76B35" w:rsidRDefault="00126706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</w:p>
    <w:p w:rsidR="00BA77A2" w:rsidRPr="00F76B35" w:rsidRDefault="00BA77A2" w:rsidP="007278F9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</w:rPr>
        <w:t>V</w:t>
      </w:r>
      <w:r w:rsidR="00407812" w:rsidRPr="00F76B35">
        <w:rPr>
          <w:rFonts w:ascii="Georgia" w:hAnsi="Georgia" w:cs="All Times New Roman"/>
          <w:b/>
          <w:sz w:val="20"/>
          <w:szCs w:val="20"/>
          <w:lang w:val="en-US"/>
        </w:rPr>
        <w:t>II</w:t>
      </w:r>
      <w:r w:rsidRPr="00F76B35">
        <w:rPr>
          <w:rFonts w:ascii="Georgia" w:hAnsi="Georgia" w:cs="All Times New Roman"/>
          <w:b/>
          <w:sz w:val="20"/>
          <w:szCs w:val="20"/>
        </w:rPr>
        <w:t>. Мониторинг по изпълнение на дейностите, организация и контрол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Наблюдението и оценката на изпълнението на Програмата са ключови етапи от цялостния процес на планиране, с оглед проследяване на изпълнението на предварително поставените цели, срокове и ресурси и навременно предприемане на действия за преодоляване на възникващи </w:t>
      </w:r>
      <w:r w:rsidRPr="00F76B35">
        <w:rPr>
          <w:rFonts w:ascii="Georgia" w:hAnsi="Georgia" w:cs="All Times New Roman"/>
          <w:sz w:val="20"/>
          <w:szCs w:val="20"/>
        </w:rPr>
        <w:lastRenderedPageBreak/>
        <w:t>проблеми при реализацията на мерките, а при необходимост - извършване на актуализация. Програмата се актуализира при промяна във фактическите и/или нормативните условия.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Кметът на общината информира общинския съвет за изпълнението на Програмата.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Наблюдението на изпълнението на Програма за развитие на туризма в община Радомир за периода 2021-2027 г.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срледва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да е процес на системно събиране и анализ на информация, относно хода на изпълнение на включените в програмата цели и мерки/дейности. За посочените мерки и постигнати резултати ще се събира необходимата информация в рамките на системата за наблюдение, отчет и контрол. В допълнение към всяка мярка се наблюдава и спазването на предвидения график и степента на изразходване на ресурсите. 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Наблюдението на изпълнението на програмата включва няколко важни аспекта. Кметът на общината организира наблюдението на изпълнението на Програма за развитие на туризма в община Радомир за периода 2021-2027 г. Той определя </w:t>
      </w:r>
      <w:r w:rsidRPr="00F76B35">
        <w:rPr>
          <w:rFonts w:ascii="Georgia" w:hAnsi="Georgia" w:cs="All Times New Roman"/>
          <w:b/>
          <w:sz w:val="20"/>
          <w:szCs w:val="20"/>
          <w:u w:val="single"/>
        </w:rPr>
        <w:t>звеното в структурата на общинската администрация</w:t>
      </w:r>
      <w:r w:rsidRPr="00F76B35">
        <w:rPr>
          <w:rFonts w:ascii="Georgia" w:hAnsi="Georgia" w:cs="All Times New Roman"/>
          <w:sz w:val="20"/>
          <w:szCs w:val="20"/>
        </w:rPr>
        <w:t>, което ще отговаря за събиране и обобщаване на информацията за изпълнение на включените в програмата мерки, както и за изготвяне на годишния отчет за изпълнение на програмата.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Вторият аспект се отнася до </w:t>
      </w:r>
      <w:r w:rsidRPr="00F76B35">
        <w:rPr>
          <w:rFonts w:ascii="Georgia" w:hAnsi="Georgia" w:cs="All Times New Roman"/>
          <w:b/>
          <w:sz w:val="20"/>
          <w:szCs w:val="20"/>
        </w:rPr>
        <w:t>събиране на информация за проследяване на напредъка на изпълнението на програмните цели</w:t>
      </w:r>
      <w:r w:rsidRPr="00F76B35">
        <w:rPr>
          <w:rFonts w:ascii="Georgia" w:hAnsi="Georgia" w:cs="All Times New Roman"/>
          <w:sz w:val="20"/>
          <w:szCs w:val="20"/>
        </w:rPr>
        <w:t xml:space="preserve">. Осигуряването на достатъчно и надеждни данни в единен формат е от съществено значение за проследяване на напредъка към постигане на целите и осъществяване на контрол по изпълнение на мерките. С оглед на това, че за някои мерки ще се налага измерване на информираността, развитието на социалните нагласи и участието на населението и бизнеса при изпълнение на мерките, целесъобразно е общината да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проведежда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проучвания или анкетни допитвания. Сроковете за събиране и систематизиране на данните трябва да са съобразени с нормативно изискваните срокове за отчети и доклади, с цел постигане на ефективност и ефикасност на процеса. 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 трето място, системата за наблюдение, отчет и контрол на изпълнението на програмата включва действия, които осигуряват необходимата информация за 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междинни оценки и окончателна оценка </w:t>
      </w:r>
      <w:r w:rsidRPr="00F76B35">
        <w:rPr>
          <w:rFonts w:ascii="Georgia" w:hAnsi="Georgia" w:cs="All Times New Roman"/>
          <w:sz w:val="20"/>
          <w:szCs w:val="20"/>
        </w:rPr>
        <w:t xml:space="preserve">на степента на изпълнение на целите, както и механизъм за анализ на причините за евентуални проблеми при изпълнението им и за актуализация при необходимост.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Наблюдението на изпълнението на Програмата се извършват въз основа на данни на Министерството на туризма, Националния статистически институт, местния туристически бизнес и на данни от Общинска администрация Радомир.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Органи за наблюдение на изпълнението на Програмата за развитие на туризма са </w:t>
      </w:r>
      <w:r w:rsidRPr="00F76B35">
        <w:rPr>
          <w:rFonts w:ascii="Georgia" w:hAnsi="Georgia" w:cs="All Times New Roman"/>
          <w:b/>
          <w:sz w:val="20"/>
          <w:szCs w:val="20"/>
        </w:rPr>
        <w:t>Консултативния съвет по туризъм и Общинския съвет.</w:t>
      </w:r>
      <w:r w:rsidRPr="00F76B35">
        <w:rPr>
          <w:rFonts w:ascii="Georgia" w:hAnsi="Georgia" w:cs="All Times New Roman"/>
          <w:sz w:val="20"/>
          <w:szCs w:val="20"/>
        </w:rPr>
        <w:t xml:space="preserve"> В процеса на мониторинг, въз основа на нормативните изисквания на Закона за туризма, Консултативния</w:t>
      </w:r>
      <w:r w:rsidR="00B25F36" w:rsidRPr="00F76B35">
        <w:rPr>
          <w:rFonts w:ascii="Georgia" w:hAnsi="Georgia" w:cs="All Times New Roman"/>
          <w:sz w:val="20"/>
          <w:szCs w:val="20"/>
        </w:rPr>
        <w:t>т</w:t>
      </w:r>
      <w:r w:rsidRPr="00F76B35">
        <w:rPr>
          <w:rFonts w:ascii="Georgia" w:hAnsi="Georgia" w:cs="All Times New Roman"/>
          <w:sz w:val="20"/>
          <w:szCs w:val="20"/>
        </w:rPr>
        <w:t xml:space="preserve"> съвет по туризъм осигурява участието на заинтересованите страни, бизнес организации, физически и юридически лица при спазване на принципа за партньорство, публичност и прозрачност при изпълнението на общинската политиката за развитие на туризма.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Съгласно нормативните изисквания на Закона за туризма и в частност чл. 12, чл. 13, ал.1 и чл. 14, ал. 5 и ал. 6 кметът на общината има следните задължения: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1) разработва програмата и отчета за нейното изпълнение и след одобрението им от консултативния съвет ги внася за приемане от Общинския съвет;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2) създава и ръководи Консултативния съвет по въпросите на туризма;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3) създава Общинска експертна комисия по категоризация на туристически обекти (ОЕККТО), чиято основна задача е да определи категорията на местата за настаняване съгласно разпоредбите на чл. 128, т. 1, 2 и 3 от Закона за туризма;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4) определя категорията на туристически обекти по предложение на ОЕККТО в предвидените в този закон случаи;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5) създава и поддържа общински регистър на категоризираните по т.4 туристически обекти на територията на общината - част от Националния туристически регистър;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6) предлага на Общинския съвет да определи размера на туристическия данък след писмено становище на консултативния съвет;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7) ежемесечно изпраща информацията от регистъра по т. 5 на електронен носител или по електронен път на министъра на туризма;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8) събира статистическа информация и създава и поддържа информационна база данни за туризма на територията на общината съгласно Наредбата за организацията на Единната система за туристическа информация по 50 предложение на министъра на туризма и председателя на Националния статистически институт;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9) разработва и изпълнява програми и проекти в областта на туризма, финансирани от Европейския съюз и от международни организации;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10) сътрудничи и подпомага инициативи на държавните органи, организацията за управление на туристическия район и на туристическите сдружения за развитие на туризма на територията на общината в изпълнение на националната политика в областта на туризма;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11) изготвя годишен отчет за разходването на събрания на територията на общината туристически данък и го публикува на интернет страницата на съответната община;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12) осъществява контролни функции в предвидените в този закон случаи;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13) при наличие на изградени и функциониращи места за настаняване на територията на общината, кметът създава Консултативен съвет по въпросите на туризма;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14) Кметът на общината със заповед определя броя и поименния състав на членовете на Консултативния съвет по въпросите на туризма при спазване на изискването в състава на тази комисия да участват с равен брой представители на местната администрация и на национални, регионални или общински музеи, от една страна, и на туристическите сдружения, вписани в Националния туристически регистър, и други физически и юридически лица, които имат отношение към развитието на туризма, от друга страна;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15) утвърждава със заповед Правилник за организацията и дейността на Консултативния съвет по въпросите на туризма;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16) Кметът на общината със заповед определя числеността и поименния състав на Общинска експертна комисия по категоризация на туристически обект (ОЕККТО) по предложение на съответните ръководители на сдруженията;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17) утвърждава със заповед Правилник за организацията и дейността на ОЕККТО.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Съгласно разпоредбите на чл. 13, ал.6 от Закона за туризма Консултативният съвет по въпросите на туризма има следните задължения: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 обсъжда и одобрява Програмата за развитие на туризма и отчета за нейното изпълнение;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- прави предложения до кмета на общината и дава становища по въпроси, свързани с развитието на туризма на територията на общината, включително за размера на туристическия данък и неговото разходване и за членството на общината в съответната организация за управление на туристическия район. </w:t>
      </w:r>
    </w:p>
    <w:p w:rsidR="00A46B23" w:rsidRPr="00F76B35" w:rsidRDefault="00A46B2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Реализирането на Програмата за развитие на туризма в община </w:t>
      </w:r>
      <w:r w:rsidR="00B25F36" w:rsidRPr="00F76B35">
        <w:rPr>
          <w:rFonts w:ascii="Georgia" w:hAnsi="Georgia" w:cs="All Times New Roman"/>
          <w:sz w:val="20"/>
          <w:szCs w:val="20"/>
        </w:rPr>
        <w:t>Радомир</w:t>
      </w:r>
      <w:r w:rsidRPr="00F76B35">
        <w:rPr>
          <w:rFonts w:ascii="Georgia" w:hAnsi="Georgia" w:cs="All Times New Roman"/>
          <w:sz w:val="20"/>
          <w:szCs w:val="20"/>
        </w:rPr>
        <w:t xml:space="preserve"> 2021 – 2027 г. е свързано с организирането на цялостния процес по изпълнение на дейностите, наблюдение, контрол и актуализация. Отчитат се трудностите, постигнатите резултати и очакваните резултати, извършват се изменения при промени на съществуващите насоки за развитие в посока към адаптиране на новите обстоятелства и промени във вътрешната и външна инвестиционна среда. Главните рискове за постигането на стратегическите цели са свързани с комплекс от фактори, които до голяма степен са трудно предвидими в бъдещето. Реализацията на настоящата програма трябва да бъде съпътствана от действия по наблюдение, контрол и актуализация към новите обстоятелства и променящите се пазарни условия в туристическия сектор.</w:t>
      </w:r>
    </w:p>
    <w:p w:rsidR="00BA77A2" w:rsidRPr="00F76B35" w:rsidRDefault="00407812" w:rsidP="003441CF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sz w:val="20"/>
          <w:szCs w:val="20"/>
        </w:rPr>
      </w:pPr>
      <w:r w:rsidRPr="00F76B35">
        <w:rPr>
          <w:rFonts w:ascii="Georgia" w:hAnsi="Georgia" w:cs="All Times New Roman"/>
          <w:b/>
          <w:sz w:val="20"/>
          <w:szCs w:val="20"/>
          <w:lang w:val="en-US"/>
        </w:rPr>
        <w:t>VIII</w:t>
      </w:r>
      <w:r w:rsidRPr="00F76B35">
        <w:rPr>
          <w:rFonts w:ascii="Georgia" w:hAnsi="Georgia" w:cs="All Times New Roman"/>
          <w:b/>
          <w:sz w:val="20"/>
          <w:szCs w:val="20"/>
        </w:rPr>
        <w:t xml:space="preserve">. </w:t>
      </w:r>
      <w:r w:rsidR="00BA77A2" w:rsidRPr="00F76B35">
        <w:rPr>
          <w:rFonts w:ascii="Georgia" w:hAnsi="Georgia" w:cs="All Times New Roman"/>
          <w:b/>
          <w:sz w:val="20"/>
          <w:szCs w:val="20"/>
        </w:rPr>
        <w:t>ЗАКЛЮЧЕНИЕ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Изпълнението на Програмата за развитие на туризма за 2021-2027 г. година, ще осигури условия и възможност за създаване и развитие на конкурентоспособен туристически продукт, способен в максимална степен да удовлетвори очакванията и потребностите на туристите и населението на общината. Основно място заема и рекламата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промотирането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туристическите обекти и предлагане в община Радомир, за да се позиционира на туристическата карта на България като атрактивна целогодишна дестинация на алтернативния туризъм с характерна идентичност, запазени културни традиции и съхранена природа.</w:t>
      </w:r>
    </w:p>
    <w:p w:rsidR="003F6BF3" w:rsidRPr="00F76B35" w:rsidRDefault="003F6BF3" w:rsidP="00B25F36">
      <w:pPr>
        <w:spacing w:line="276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Програмата за развитие на туризма в община Радомир за периода 2021-2021 г. е отворен и гъвкав документ, който може да бъде променян и допълван, в интерес на нови очаквания в съответствие с променящите се условия, нормативна база и социално-икономическа среда</w:t>
      </w:r>
      <w:r w:rsidR="003441CF" w:rsidRPr="00F76B35">
        <w:rPr>
          <w:rFonts w:ascii="Georgia" w:hAnsi="Georgia" w:cs="All Times New Roman"/>
          <w:sz w:val="20"/>
          <w:szCs w:val="20"/>
        </w:rPr>
        <w:t>.</w:t>
      </w:r>
    </w:p>
    <w:p w:rsidR="003441CF" w:rsidRPr="00F76B35" w:rsidRDefault="003441CF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5E6D2E" w:rsidRDefault="005E6D2E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6B35" w:rsidRDefault="00F76B35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6B35" w:rsidRDefault="00F76B35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6B35" w:rsidRDefault="00F76B35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6B35" w:rsidRDefault="00F76B35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6B35" w:rsidRDefault="00F76B35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126706" w:rsidRDefault="00126706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6B35" w:rsidRDefault="00F76B35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F76B35" w:rsidRPr="00F76B35" w:rsidRDefault="00F76B35" w:rsidP="003F6BF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9E0633" w:rsidRPr="00F76B35" w:rsidRDefault="00BA77A2" w:rsidP="003441CF">
      <w:pPr>
        <w:shd w:val="clear" w:color="auto" w:fill="FFF2CC" w:themeFill="accent4" w:themeFillTint="33"/>
        <w:spacing w:line="276" w:lineRule="auto"/>
        <w:jc w:val="both"/>
        <w:rPr>
          <w:rFonts w:ascii="Georgia" w:hAnsi="Georgia" w:cs="All Times New Roman"/>
          <w:b/>
          <w:color w:val="FF0000"/>
          <w:sz w:val="20"/>
          <w:szCs w:val="20"/>
          <w:highlight w:val="yellow"/>
        </w:rPr>
      </w:pPr>
      <w:r w:rsidRPr="00F76B35">
        <w:rPr>
          <w:rFonts w:ascii="Georgia" w:hAnsi="Georgia" w:cs="All Times New Roman"/>
          <w:b/>
          <w:sz w:val="20"/>
          <w:szCs w:val="20"/>
        </w:rPr>
        <w:lastRenderedPageBreak/>
        <w:t>ПРИЛОЖЕНИЯ</w:t>
      </w:r>
    </w:p>
    <w:p w:rsidR="0055034A" w:rsidRPr="00F76B35" w:rsidRDefault="0055034A" w:rsidP="009E0633">
      <w:pPr>
        <w:rPr>
          <w:rFonts w:ascii="Georgia" w:hAnsi="Georgia" w:cs="All Times New Roman"/>
          <w:sz w:val="20"/>
          <w:szCs w:val="20"/>
          <w:highlight w:val="yellow"/>
        </w:rPr>
      </w:pPr>
    </w:p>
    <w:p w:rsidR="00B25F36" w:rsidRPr="00F76B35" w:rsidRDefault="009E0633" w:rsidP="00C264B8">
      <w:pPr>
        <w:shd w:val="clear" w:color="auto" w:fill="FBE4D5" w:themeFill="accent2" w:themeFillTint="33"/>
        <w:spacing w:line="276" w:lineRule="auto"/>
        <w:jc w:val="center"/>
        <w:rPr>
          <w:rFonts w:ascii="Georgia" w:hAnsi="Georgia" w:cs="All Times New Roman"/>
          <w:b/>
          <w:sz w:val="20"/>
          <w:szCs w:val="20"/>
          <w:u w:val="single"/>
        </w:rPr>
      </w:pPr>
      <w:proofErr w:type="spellStart"/>
      <w:r w:rsidRPr="00F76B35">
        <w:rPr>
          <w:rFonts w:ascii="Georgia" w:hAnsi="Georgia" w:cs="All Times New Roman"/>
          <w:b/>
          <w:sz w:val="20"/>
          <w:szCs w:val="20"/>
          <w:u w:val="single"/>
        </w:rPr>
        <w:t>Приложни</w:t>
      </w:r>
      <w:r w:rsidR="00B13198" w:rsidRPr="00F76B35">
        <w:rPr>
          <w:rFonts w:ascii="Georgia" w:hAnsi="Georgia" w:cs="All Times New Roman"/>
          <w:b/>
          <w:sz w:val="20"/>
          <w:szCs w:val="20"/>
          <w:u w:val="single"/>
        </w:rPr>
        <w:t>е</w:t>
      </w:r>
      <w:proofErr w:type="spellEnd"/>
      <w:r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№1 </w:t>
      </w:r>
    </w:p>
    <w:p w:rsidR="00B25F36" w:rsidRPr="00F76B35" w:rsidRDefault="009E0633" w:rsidP="00C264B8">
      <w:pPr>
        <w:shd w:val="clear" w:color="auto" w:fill="FBE4D5" w:themeFill="accent2" w:themeFillTint="33"/>
        <w:spacing w:line="276" w:lineRule="auto"/>
        <w:jc w:val="center"/>
        <w:rPr>
          <w:rFonts w:ascii="Georgia" w:hAnsi="Georgia" w:cs="All Times New Roman"/>
          <w:b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Защитени, застрашени и лечебни растения </w:t>
      </w:r>
    </w:p>
    <w:p w:rsidR="009E0633" w:rsidRPr="00F76B35" w:rsidRDefault="009E0633" w:rsidP="00C264B8">
      <w:pPr>
        <w:shd w:val="clear" w:color="auto" w:fill="FBE4D5" w:themeFill="accent2" w:themeFillTint="33"/>
        <w:spacing w:line="276" w:lineRule="auto"/>
        <w:jc w:val="center"/>
        <w:rPr>
          <w:rFonts w:ascii="Georgia" w:hAnsi="Georgia" w:cs="All Times New Roman"/>
          <w:b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sz w:val="20"/>
          <w:szCs w:val="20"/>
          <w:u w:val="single"/>
        </w:rPr>
        <w:t>на територията на община Радомир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На територията на община Радомир има изключително разнообразие от защитени и застрашени лечебни растения. 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Горска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съсънка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Anemone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sylvestris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Ranunculaceae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i/>
          <w:sz w:val="20"/>
          <w:szCs w:val="20"/>
        </w:rPr>
        <w:t xml:space="preserve"> - </w:t>
      </w:r>
      <w:r w:rsidRPr="00F76B35">
        <w:rPr>
          <w:rFonts w:ascii="Georgia" w:hAnsi="Georgia" w:cs="All Times New Roman"/>
          <w:sz w:val="20"/>
          <w:szCs w:val="20"/>
        </w:rPr>
        <w:t xml:space="preserve">Многогодишно тревисто растение. Застрашен вид. Расте по тревисти и каменисти места предимно на варовик в равнините, предпланините и планините. Размножава се със семена. Цъфти април - юни,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юни - юли. Отрицателно действащи фактори: събирането за букети, стопанската дейност.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Костова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тлъстига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Sedum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kostovii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Crassulaceae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или едногодишно тревисто растение. Рядък вид. </w:t>
      </w:r>
      <w:r w:rsidRPr="00F76B35">
        <w:rPr>
          <w:rFonts w:ascii="Georgia" w:hAnsi="Georgia" w:cs="All Times New Roman"/>
          <w:sz w:val="20"/>
          <w:szCs w:val="20"/>
          <w:u w:val="single"/>
        </w:rPr>
        <w:t xml:space="preserve">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  <w:u w:val="single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Включен е в европейския списък на редките, застрашените и ендемичните видове в категория застрашен. Расте по песъчливи, каменисти места и поляни. Среща се в чисти или смесени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Размножава се вегетативно и със семена. Цъфти февруари - март,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май -юни. Отрицателно действащи фактори: замърсяването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Жълт планински крем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jankae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)-</w:t>
      </w:r>
      <w:r w:rsidRPr="00F76B35">
        <w:rPr>
          <w:rFonts w:ascii="Georgia" w:hAnsi="Georgia" w:cs="All Times New Roman"/>
          <w:sz w:val="20"/>
          <w:szCs w:val="20"/>
        </w:rPr>
        <w:t xml:space="preserve">Многогодишно луковично растение. Рядък вид. Среща се в Конявска планина. Расте между 1000 и 2500 м н.в. на силикатен и варовит терен върху умерено влажни почви. Размножава се предимно вегетативно, но и със семена. Цъфти юни - юли,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август. Отрицателно действащи фактори - бране, косене,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Български омайник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bulgaricum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Panc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Rosaceae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i/>
          <w:sz w:val="20"/>
          <w:szCs w:val="20"/>
        </w:rPr>
        <w:t xml:space="preserve"> - </w:t>
      </w:r>
      <w:r w:rsidRPr="00F76B35">
        <w:rPr>
          <w:rFonts w:ascii="Georgia" w:hAnsi="Georgia" w:cs="All Times New Roman"/>
          <w:sz w:val="20"/>
          <w:szCs w:val="20"/>
        </w:rPr>
        <w:t xml:space="preserve">Многогодишно тревисто растение. Балкански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Среща се из тревисти места с плитки скелетни и каменисти почви и скални сипеи. Цъфти юли-август,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септември-октомври. Отрицателно действащи фактори: брането на цветове за букети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от животни при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i/>
          <w:sz w:val="20"/>
          <w:szCs w:val="20"/>
          <w:u w:val="single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Късна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лойдия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Loydia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serotina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-Многогодишно луковично растение. Рядък вид. Среща се по каменливи места и скални полянки в състава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други тревисти видове от буковия до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субалпийския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пояс (между 800 и 2300 м надморска височина). Цъфти юли-август,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август-септември. Популациите са малочислени.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Черен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емпетреум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Empetrum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nigrum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Empetraceae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  <w:r w:rsidRPr="00F76B35">
        <w:rPr>
          <w:rFonts w:ascii="Georgia" w:hAnsi="Georgia" w:cs="All Times New Roman"/>
          <w:sz w:val="20"/>
          <w:szCs w:val="20"/>
        </w:rPr>
        <w:t xml:space="preserve">- Храстче. Расте на силно каменливи скални терени. Рядък вид. Среща се единично, на групи и формира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главно върху по-слабо затревени терени. Цъфти юни-юли,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август-октомври. Отрицателно действащи фактори: Опожаряването на клековите формации и другите растителни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ценози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строителството на язовири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водохващането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във високите части на планините.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Нарцисовидна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съсънка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Anemone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narcissiflora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Ranunculaceae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Рядък вид. Среща се в Конявска планина. Расте по тревисти и скалисти места в иглолистния пояс. Размножава се със семена. Цъфти юни - 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септември. Отрицателно действащи фактори: събирането за букети.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Ресничест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дебелец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Sempervivum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ciliosum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Craib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Crassulaceae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Балкански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Участва в състава на смесени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 сухи и каменливи места. Цъфти юли-август,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август-септември. Има добри възпроизводителни способности, но се възобновява бавно. Отрицателно действащи фактори: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Пролетно котенце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Pulsatilla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vernalis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Ranunculaceae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Рядък вид. Среща се в Конявска планина. Расте по каменисти и скалисти места. Размножава се със семена. Цъфти юни - юли,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август. Отрицателно действащи фактори: събирането за букети,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от животни.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Енгадинова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горчивка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Gentianella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engadinensis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Holub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Двегодишно тревисто растение. Расте единично и на малки групи из тревисти места с добре развити почви в иглолистния пояс. Цъфти юни-август,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юли-септември. Отрицателно действащи фактори: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рудерализирането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местата под влияние на туристическата дейност, залесителните мероприятия.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Планинско подрумче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Anthemis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orbelica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Panc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Двегодишно тревисто растение.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</w:t>
      </w:r>
      <w:r w:rsidRPr="00F76B35">
        <w:rPr>
          <w:rFonts w:ascii="Georgia" w:hAnsi="Georgia" w:cs="All Times New Roman"/>
          <w:i/>
          <w:sz w:val="20"/>
          <w:szCs w:val="20"/>
        </w:rPr>
        <w:t>включен в европейския списък на редките, застрашените и ендемичните растения с категория рядък</w:t>
      </w:r>
      <w:r w:rsidRPr="00F76B35">
        <w:rPr>
          <w:rFonts w:ascii="Georgia" w:hAnsi="Georgia" w:cs="All Times New Roman"/>
          <w:sz w:val="20"/>
          <w:szCs w:val="20"/>
        </w:rPr>
        <w:t>. Расте на групи и поединично на тревисти и скални места с канелени и кафяви горски почви в поясите на дъбовите, буковите, буково-еловите и буково-</w:t>
      </w: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смърчовите гори, като на места достига до горната граница на гората. Отрицателно действащи фактори: събирането за букети,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от животни.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Есенен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спиралник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Spiranthes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automnalis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Rich.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Orchidaceae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 с коренови грудки. Расте обикновено единично или на малки групи из полянки, ливади и горски пасища върху сравнително мощни, умерено влажни до сухи канелени горски почви от хълмистите равнини до буковия пояс /от 200 до 1000 м н. в./. Цъфти август-септември. Има добра жизненост, но сравнително ограничени възможности за възобновяване. Отрицателно действащи фактори: прекомерната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косенето и залесяването.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Петниста тинтява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punctata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Gentianaceae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влажни каменливи, скални поляни и иглолистни гори в иглолистния пояс. Цъфти юни-август,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септември. Отрицателно действащи фактори: събиране на корените за лечебни цели,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Йорданов лопен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Verbascum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jordanovi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Stef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Gat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.)</w:t>
      </w:r>
      <w:r w:rsidRPr="00F76B35">
        <w:rPr>
          <w:rFonts w:ascii="Georgia" w:hAnsi="Georgia" w:cs="All Times New Roman"/>
          <w:sz w:val="20"/>
          <w:szCs w:val="20"/>
        </w:rPr>
        <w:t xml:space="preserve"> - Двугодишно тревисто растение, обитаващо сухите тревисти места. Популацията край град Батановци е под защита.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.Цъфти юли - 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октомври. Отрицателно действащи фактори: събиране на корените за лечебни цели,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Вилмотианов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клин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Astragalus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wilmottianus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Stoj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.)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Расте върху сухи каменливи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сипейни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варовикови терени с плитка, скелетна хумусно-карбонатна почва. Проявява качества на пионерен елемент. Образува разредени популации, съставени от отделни туфи или от повече или по-малко плътни петна. Цъфти юли - 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октомври. Отрицателно действащи фактори: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Длановиден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ветрогон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Eryngium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palmatum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Pane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et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.)</w:t>
      </w:r>
      <w:r w:rsidRPr="00F76B35">
        <w:rPr>
          <w:rFonts w:ascii="Georgia" w:hAnsi="Georgia" w:cs="All Times New Roman"/>
          <w:sz w:val="20"/>
          <w:szCs w:val="20"/>
        </w:rPr>
        <w:t xml:space="preserve"> - Двугодишно или многогодишно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коренищно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растение. Среща се единично или на групи по тревисти поляни, храсталаци и гори на варовити терени в планините до 1000 метра надморска височина. Находището на Голо бърдо се намира в резервата “Острица”. Цъфти май - юли,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юни - август. Отрицателно действащи фактори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тревната покривка.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Розов божур, Самодивски божур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Paeonia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mascula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Среща се из сечища и храсталаци, по сенчести места върху добре развити, свежи до умерено влажни почви, в горски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 до цер,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горун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обикновен габър и обикновен бук, в дъбовите и буковия пояси. Среща се единично и на малки групи.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Западно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подрумиче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Anthemis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macrantha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Рядък вид. Среща се в Конявска планина.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Расте по влажни тревисти места, ливади и крайречни тераси до 1500 м н.в. Размножава се със семена и отчасти вегетативно. Цъфти юли - септември,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ноември. Отрицателно действащи фактори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събирането от туристи.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Качулата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боянка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Erysimum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comatum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Brassicaceae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Двегодишно или многогодишно тревисто растение. Рядък вид. Балкански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Среща се в Конявска планина. Расте по скали и каменливи поляни върху плитки хумусно - карбонатни или кафяви почви между 200 и 650 м н. в. Размножава се със семена Цъфти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май – август. Отрицателно действащи фактори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утъпкването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от животни.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Розов божур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Paeonia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mascula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Paeoniaceae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Застрашен вид. Среща се в Конявска планина. Расте в сечища и храсталаци между 500 и 1500 м н.в. Среща се единично и на малки групи. Размножава се със семена. Цъфти май - юни,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юни - юли. Отрицателно действащи фактори - събирането за букети, обезлесяването.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Ямболски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мразовец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Colchicum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diampolis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луковично растение. Рядък вид. Български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Среща се в Осоговска планина и Верила. Расте върху влажни или временно заливани почви на открити поляни, в просветлени гори или крайречни ливади. Размножава се вегетативно и със семена. Цъфти април - май,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май - юни. Възобновява се трудно. Отрицателно действащи фактори - разораване,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масов туризъм.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Льозелев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липарис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Liparis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loeselii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Orchidaceae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</w:t>
      </w:r>
      <w:r w:rsidRPr="00F76B35">
        <w:rPr>
          <w:rFonts w:ascii="Georgia" w:hAnsi="Georgia" w:cs="All Times New Roman"/>
          <w:i/>
          <w:sz w:val="20"/>
          <w:szCs w:val="20"/>
        </w:rPr>
        <w:t>Изчезнал вид</w:t>
      </w:r>
      <w:r w:rsidRPr="00F76B35">
        <w:rPr>
          <w:rFonts w:ascii="Georgia" w:hAnsi="Georgia" w:cs="All Times New Roman"/>
          <w:sz w:val="20"/>
          <w:szCs w:val="20"/>
        </w:rPr>
        <w:t xml:space="preserve">, включен в европейския списък на застрашените, редките и ендемичните растения в категория рядък. Многогодишно тревисто растение с коренова грудка. Среща се по поречието на р. Струма. Расте по силно овлажнени и мочурливи терени до 500 м н.в. Цъфти юни,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юли - август. Възобновява се предимно вегетативно. Отрицателно действащи фактори: пресушаване, слаба конкурентна способност на вида,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Източна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ведрица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Fritillaria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orientalis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Liliaceae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луковично растение. Рядък вид. Среща се в Конявска планина. Расте из храсталаци, горски поляни, планински склонове на варовик между 800 и 1400 м н.в. Размножава се вегетативно и със семена. Цъфти юни - 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lastRenderedPageBreak/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септември. Отрицателно действащи фактори - разораване,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утъпкване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замърсяване.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Оливиеров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минзухар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Crocus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olivieri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Iridaceae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 с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грутколуковица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Рядък вид. Среща се в Конявска планина. Расте по сухи,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припечни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тревисти места и разредени храсталаци. Размножава се вегетативно и със семена. Цъфти февруари - март,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март - април. Отрицателно действащи фактори - бране.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Лепкав оман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Inula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viscosa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Застрашен вид. Среща се в Конявска планина. Расте на свежи тревисти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храсталачни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места на канелена горска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излужена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почва. Размножава се вегетативно и отчасти със семена. Има добри възобновителни възможности. Отрицателно действащи фактори – деградиране на растителността под влияние на стопанската дейност.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Междинна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аубриета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Aubrieta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intermedia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Brassicaceae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Рядък вид.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Бaлкански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ендемит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Среща се в Конявска планина. Расте по варовити скали между 300 – 1000 м н.в. Размножава се със семена. Цъфти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юни - юли. Отрицателно действащи фактори - стопанска дейност 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Австрийска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мукина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Sorbus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austriaca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Beck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Rosaceae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Рядък вид, срещан у нас единствено в Голо бърдо и Средни Родопи. Размножава се вегетативно и със семена. Цъфти март – април,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септември. Отрицателно действащи фактори - замърсяване.</w:t>
      </w:r>
    </w:p>
    <w:p w:rsidR="009E0633" w:rsidRPr="00F76B35" w:rsidRDefault="009E0633" w:rsidP="00391F64">
      <w:pPr>
        <w:spacing w:after="0" w:line="240" w:lineRule="auto"/>
        <w:ind w:firstLine="567"/>
        <w:contextualSpacing/>
        <w:jc w:val="both"/>
        <w:rPr>
          <w:rFonts w:ascii="Georgia" w:hAnsi="Georgia" w:cs="All Times New Roman"/>
          <w:i/>
          <w:sz w:val="20"/>
          <w:szCs w:val="20"/>
          <w:u w:val="single"/>
        </w:rPr>
      </w:pPr>
    </w:p>
    <w:p w:rsidR="009E0633" w:rsidRPr="00F76B35" w:rsidRDefault="009E0633" w:rsidP="00391F64">
      <w:pPr>
        <w:spacing w:after="0" w:line="240" w:lineRule="auto"/>
        <w:ind w:firstLine="567"/>
        <w:contextualSpacing/>
        <w:jc w:val="both"/>
        <w:rPr>
          <w:rFonts w:ascii="Georgia" w:hAnsi="Georgia" w:cs="All Times New Roman"/>
          <w:b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sz w:val="20"/>
          <w:szCs w:val="20"/>
          <w:u w:val="single"/>
        </w:rPr>
        <w:t>ЛЕЧЕБНИ РАСТЕНИЯ</w:t>
      </w:r>
    </w:p>
    <w:p w:rsidR="009E0633" w:rsidRPr="00F76B35" w:rsidRDefault="009E0633" w:rsidP="00391F64">
      <w:pPr>
        <w:spacing w:after="0" w:line="240" w:lineRule="auto"/>
        <w:ind w:firstLine="567"/>
        <w:contextualSpacing/>
        <w:jc w:val="both"/>
        <w:rPr>
          <w:rFonts w:ascii="Georgia" w:hAnsi="Georgia" w:cs="All Times New Roman"/>
          <w:b/>
          <w:sz w:val="20"/>
          <w:szCs w:val="20"/>
          <w:u w:val="single"/>
        </w:rPr>
      </w:pP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Балканска пищялка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Angelika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pancicii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–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Apiaceae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край планински потоци и реки. Цъфти юни - 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 - октомври. Индикатор за чисти течащи води.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 и етерично-маслената промишленост. Медоносно растение.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Ранилист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Betonica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officinalis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Lamiaceae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растение. Расте по тревисти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храсталачни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места в горите, низините и планините. Светлолюбив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сенкоиздръжлив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ксеромезофит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Цъфти през юни-август,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август-октомври и е кръстосано опрашвано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ентомофилно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растение. Цъфти: юни - август;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: август - октомври. Използва се в официалната и народната медицина. При предозиране е възможно отравяне!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Червен кантарион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Centaurium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erythraea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Centianaceae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  <w:r w:rsidRPr="00F76B35">
        <w:rPr>
          <w:rFonts w:ascii="Georgia" w:hAnsi="Georgia" w:cs="All Times New Roman"/>
          <w:sz w:val="20"/>
          <w:szCs w:val="20"/>
        </w:rPr>
        <w:t xml:space="preserve">- Двугодишно тревисто растение. Расте по умерено влажни до сухи тревисти и каменисти места, храсталаци и редки гори, докъм 1500 м н.в. Цъфти: юни - август;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: юли - септември. Използва се във фитотерапията. 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Жълт кантарион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Hypericum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perforatum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Hypericaceae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по сухи, тревисти, каменисти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храсталачни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местообитания, в разредени гори и сечища, край пътища. Цъфти: май - август;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: юли - октомври. Събира се горната част на стъблото с листата и цветовете.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практика, фармацевтичната, кожухарската промишленост. 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Змийско мляко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Chelidonium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majus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Papaveraceae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каменисти, сенчести или открити влажни места, храсталаци и разредени гори, докъм 1500 м н.в. Цъфти: април - юни;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май - август. Отровно! Използва се във фитотерапията и народната медицина, само под лекарски контрол!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6. Синя жлъчка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Cichorium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intybus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) - Многогодишно тревисто растение. Расте из ливади и тревисти места, изоставени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буренливи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места, край селища, пътища и жп линии, до към 1500 м н.в. Цъфти: юни - октомври;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: август - ноември.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 Медоносно растение.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Смрадлика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Cotinus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coggygria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Anacardiaceaе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Храст, по-рядко дръвче. Расте по сухи и каменисти почви предимно върху варовици на бедни и ерозирани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месторастения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среща се като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подлес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 дъбовите гори. Цъфти: май - юни;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: юли - август. Противовъзпалително и антисептично средство. Декоративно растение. Може да се използва и в парфюмерията.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Вълнест напръстник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Digitalis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lanata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Scrophulariaceae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  <w:r w:rsidRPr="00F76B35">
        <w:rPr>
          <w:rFonts w:ascii="Georgia" w:hAnsi="Georgia" w:cs="All Times New Roman"/>
          <w:sz w:val="20"/>
          <w:szCs w:val="20"/>
        </w:rPr>
        <w:t xml:space="preserve">- Двугодишно до многогодишно тревисто растение. Расте по сухи до умерено влажни тревисти и каменисти места, из храсталаците и в окрайнините на редките широколистни гори до 1000 м н.в. Цъфти: юни - август.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 и народната медицина.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Еньовче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Galium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verum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Rubiaceae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ливади и пасища, в горски поляни, край ниви и пътища. Цъфти: юни - юли. Събират се надземните части през юни - юли. Използва се в народната медицина.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lastRenderedPageBreak/>
        <w:t>Обикновен риган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Origanum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vulgare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Lamiaceae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храсталаци, разредени гори и горски поляни до 2000 м н.в. Цъфти: юни - август;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: юни - септември. Използва се в парфюмерията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 При предозиране са възможни отравяния!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Копитник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Asarum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europaeum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Aristolochiaceae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 с дебело пълзящо разклонено коренище. Расте по влажни сенчести места до 1200 м н.в. най-често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Fagus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sylvatyka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Carpinus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betulus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като специфичен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Отровно! Цъфти през март-юни,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през май-октомври и е кръстосано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насекомоопрашвано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Обикновен здравец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Geranium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macrorrhizum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Geraniaceae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 със силно развито хоризонтално коренище, покрито с кафяви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люсповидни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прилистници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приосновните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листа. Среща се в планините от 300 до 2000 м н.в. Расте по влажни, сенчести, скалисти, каменисти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сипейни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места с оскъдна почва, предимно по стръмни склонове със северно изложение. Събира се надземната част и коренищата през септември и октомври. Използва се в парфюмерията, козметиката,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фармацефтичната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Волски език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Phyllitis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scolopendrium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Aspleniaceae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по сенчести и влажни скалисти места в буковия пояс. Размножава се със спори, узряващи през юли - август, и с коренища. Събират се листа със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спорангии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Исползва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Теснолистен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живовляк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Plantago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lanceolata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Plantaginaceae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по ливади, пасища, по сухи и умерено влажни тревисти и песъчливи места, край пътища. Събират се листата.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 При вътрешна употреба възможни са отравяния!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Камшик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Agrimonia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eupatoria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Rosaceae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храсталаци, в ливади и пасища, край горски пътеки. Събират се надземната част на около 25 см от основата, през юни – август. Използва се във официалната и народната медицина.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Багрилно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подрумиче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Anthemis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tinctoria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храсталачни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тревисти, песъчливи и каменисти места. Събират се стръкове - цветни кошнички на къси дръжки през юни - септември.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Клинавче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Astragalus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glycyphyllos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Fabaceae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  <w:r w:rsidRPr="00F76B35">
        <w:rPr>
          <w:rFonts w:ascii="Georgia" w:hAnsi="Georgia" w:cs="All Times New Roman"/>
          <w:sz w:val="20"/>
          <w:szCs w:val="20"/>
        </w:rPr>
        <w:t xml:space="preserve">- Многогодишно тревисто растение, с пълзящо коренище. Расте из разредени гори и горски поляни, перваза на гората,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храсталачни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тревисти и каменисти места. Събират се връхните клонки през юли - август.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Дива тиква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Bryonia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alba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Cucurbitaceae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  <w:r w:rsidRPr="00F76B35">
        <w:rPr>
          <w:rFonts w:ascii="Georgia" w:hAnsi="Georgia" w:cs="All Times New Roman"/>
          <w:sz w:val="20"/>
          <w:szCs w:val="20"/>
        </w:rPr>
        <w:t xml:space="preserve">- Многогодишно тревисто растение с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грутковидно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задебелен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корен. Расте из храсталаци и пътища, предимно на влажни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месторастения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 Събират се корените през август - октомври. Използва се във фитотерапията. Употреба само под лекарски контрол! Отровно!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Ветрогон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Eryngium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campestre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Apiaceae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тревисто, бодливо растение. Расте из сухи и умерено влажни пасища и храсталаци. Събират се стръковете във фаза цъфтеж и корените след узряване на плодовете.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 При предозиране са възможни отравяния. Употреба само под лекарски контрол!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Росопас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Fumaria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officinalis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Papaveraceae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Едногодишно тревисто растение. Расте из храсталаци, угари, изоставени земеделски площи. Събират се надземните части по време на цъфтеж през май - юни.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 Употреба само под лекарски контрол!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Голо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изсипливче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Herniaria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glabra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Caryophyllaceae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Едногодишно или многогодишно тревисто растение. Расте по песъчливи, тревисти и каменисти места. Събират се надземните части /стъбло, листа, цветове/ през юни - септември.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 При високи дози е възможно отравяне! Употреба само под лекарски контрол!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Луличка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Linaria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vulgaris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Scrophulariaceae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Mногогодишно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тревисто растение. Расте по тревисти места, край пътища, в разредени горички. Събират се стръковете по време на цъфтеж през юни - август.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Лечебна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комунига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Melilotus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officinalis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Fabaceae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Двугодишно тревисто растение. Расте по влажни места. Събират се връхните клонки през юни - август.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 При високи дози е възможно отравяне. Употреба само под лекарски контрол!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Пипериче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Persicaria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hydropiper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Polugonaceae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Едногодишно тревисто растение. Расте из влажни, мочурливи места, край езера, реки и потоци. Събират се цъфтящи стъбла през юни - </w:t>
      </w: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септември.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практика, народната медицина, хранително-вкусовата промишленост.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Чобанка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Petesites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hubridas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Mногогодишно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тревисто растение. Расте по влажни, тревисти, каменисти, песъчливи места, край поточета и реки. Събират се листа и коренища през август - октомври.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Зърника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Rhamnus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catharticus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Ramnaceae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Храст или ниско дърво. Расте единично или по групи в изредени дъбови гори. Събират се зрелите плодове и кората. Използва се във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фитотерапевтичната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практика, хранително-вкусовата промишленост. 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Козя брада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Rumex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acetosella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сем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Polugonaceae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  <w:r w:rsidRPr="00F76B35">
        <w:rPr>
          <w:rFonts w:ascii="Georgia" w:hAnsi="Georgia" w:cs="All Times New Roman"/>
          <w:sz w:val="20"/>
          <w:szCs w:val="20"/>
        </w:rPr>
        <w:t>- Двудомни растения, с пълзящи коренища. Расте по сухи и умерено влажни тревисти, каменисти, песъчливи места. Събират се листата и младите клонки преди цъфтежа. Използва се в билколечението и народната медицина.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Шапиче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Alhemilla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vulgaris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Rosaceae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Светлолюбив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Расте из планински ливади и пасища. Цъфти през юни-август, а плодовете узряват през септември-октомври. 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Змиярник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Arum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maculatum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сенчести и влажни предимно широколистни гори и храсталаци в предпланинския и планинския пояс до 1800 м н.в. Индикатор е предимно на свежи до влажни, богати кафяви горски почви. Цъфти през май-юни,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през юни-юли и е кръстосано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насекомоопрашвано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Лудо биле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Atropa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bella-donna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Solanaceae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 с късо дебело коренище и едри месести, разклонени корени. Расте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подлеса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буковите гори, из сечищата, храсталаците и по-рядко край пътищата, между 300 и 1400 м н.в., в заветни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разсветлени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места с достатъчна почвена и въздушна влага и незамръзваща, богата на хранителни вещества почва.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Термофит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срещащ се сравнително рядко и характеризиращ се с подвижност на местообитанието.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Решетка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Carlina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acanthifolia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All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Asteraceae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монокарпно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тревисто растение. Расте из горски поляни, разредени гори и храсталаци, планински ливади, пасища и тревисти места като елемент на естествената растителност от 800 до 1800 м н.в. Светлолюбив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ксеромезофит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Цъфти през юни-октомври,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през септември-ноември.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Кукувича прежда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Cuscuta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euroraea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Cuscutaceae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Едногодишно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безхлорофилно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паразитно растение, увиващо се около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гостоприемника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прикрепващо се за него.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Паразитира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по различни тревисти растения и храсти, най-често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с участието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Urtica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dioica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Humulus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lupulus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от морското равнище докъм 2600 м н.в. Цъфти през май-октомври,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през юни-октомври и е кръстосано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ветроопрашвано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Брястолистно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орехче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Filipendula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ulmaria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Maxim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Rosaceae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 с хоризонтално коренище,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симподиално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разклонено, с нишковидни корени. Расте из влажни тревисти места, край потоци и в планинските торфища, като елемент на естествената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хигрофитна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растителност. Студоустойчив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хигрофит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Цъфти през юли-август. Размножава се предимно вегетативно, чрез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коренищни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разклонения. При оптимални екологични условия има добри възобновителни възможности. Събирането на цъфтящи стръкове не влияе съществено върху размножителния потенциал на индивидите. 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Лазаркиня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Galium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odoratum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Scop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Rubiaceae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) </w:t>
      </w:r>
      <w:r w:rsidRPr="00F76B35">
        <w:rPr>
          <w:rFonts w:ascii="Georgia" w:hAnsi="Georgia" w:cs="All Times New Roman"/>
          <w:sz w:val="20"/>
          <w:szCs w:val="20"/>
        </w:rPr>
        <w:t xml:space="preserve">- Многогодишно тревисто растение с тънко, почти хоризонтално разклонено коренище. Расте из сенчести, най-често букови или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буково-габърови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гори. Разпространено е в предпланините и планините, рядко в крайречните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лонгозни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гори, от морското равнище до 1700 м н. в.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Сенколюбив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Цъфти през май-юли,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през юли-август и е кръстосано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насекомоопрашвано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Кукуряк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Helleborus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odorus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W.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et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K.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Ranunculaceae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растение. Расте из храсталаците, поляните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разсветлените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гори 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габърово-горуновия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буковия пояс до 1500 м н.в. Светлолюбив, но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сенкопонасящ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Цъфти през пролетта и е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кръстосаноопрашвано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ентомофилно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i/>
          <w:sz w:val="20"/>
          <w:szCs w:val="20"/>
          <w:u w:val="single"/>
        </w:rPr>
        <w:t>Обикновен риган (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Origanum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vulgare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 xml:space="preserve"> L. - сем. </w:t>
      </w:r>
      <w:proofErr w:type="spellStart"/>
      <w:r w:rsidRPr="00F76B35">
        <w:rPr>
          <w:rFonts w:ascii="Georgia" w:hAnsi="Georgia" w:cs="All Times New Roman"/>
          <w:i/>
          <w:sz w:val="20"/>
          <w:szCs w:val="20"/>
          <w:u w:val="single"/>
        </w:rPr>
        <w:t>Lamiaceae</w:t>
      </w:r>
      <w:proofErr w:type="spellEnd"/>
      <w:r w:rsidRPr="00F76B35">
        <w:rPr>
          <w:rFonts w:ascii="Georgia" w:hAnsi="Georgia" w:cs="All Times New Roman"/>
          <w:i/>
          <w:sz w:val="20"/>
          <w:szCs w:val="20"/>
          <w:u w:val="single"/>
        </w:rPr>
        <w:t>)</w:t>
      </w:r>
      <w:r w:rsidRPr="00F76B35">
        <w:rPr>
          <w:rFonts w:ascii="Georgia" w:hAnsi="Georgia" w:cs="All Times New Roman"/>
          <w:sz w:val="20"/>
          <w:szCs w:val="20"/>
        </w:rPr>
        <w:t xml:space="preserve"> - Многогодишно тревисто растение, с добре развито коренище и изправени стъбла. Расте из храсталаци, разредени гори и горски поляни от низините до 2000 м н.в. Влиза в състава на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житноразнотревни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Светлолюбив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. Цъфти през юни-август,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плодоноси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през юли- септември и е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насекомоопрашвано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растение. 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Освен посочените сравнително рядко събирани за билки растения, на територията на горско стопанство “Радомир” се срещат редица масови такива. Това са глог, шипка, дрян, къпина,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скоруша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, смрадлика, кисел трън, бял равнец, мащерка, маточина и др. 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 -       глог - среща се навсякъде като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подлес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в изредените дъбови гори, единично и на групи  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         по голите площи, обрасли с тревна растителност.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lastRenderedPageBreak/>
        <w:t xml:space="preserve">обикновен дрян - расте разпръснато или групово в смесени дъбови гори, където се явява като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подлес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както и из храсталаци и скалисти склонове.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шипка, трънка - растат предимно по периферията на гората.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 xml:space="preserve">къпина - среща се предимно по голи площи, а понякога и в иглолистни култури, формира гъсти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.</w:t>
      </w:r>
    </w:p>
    <w:p w:rsidR="009E0633" w:rsidRPr="00F76B35" w:rsidRDefault="009E0633" w:rsidP="00391F64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Georgia" w:hAnsi="Georgia" w:cs="All Times New Roman"/>
          <w:sz w:val="20"/>
          <w:szCs w:val="20"/>
        </w:rPr>
      </w:pPr>
      <w:proofErr w:type="spellStart"/>
      <w:r w:rsidRPr="00F76B35">
        <w:rPr>
          <w:rFonts w:ascii="Georgia" w:hAnsi="Georgia" w:cs="All Times New Roman"/>
          <w:sz w:val="20"/>
          <w:szCs w:val="20"/>
        </w:rPr>
        <w:t>скоруша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- ниско дърво или храст, разпространен в районите до 1000 м н.в, като спътник в дъбовите гори. 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жълт кантарион - широко разпространен на голи площи в съседство с гори (400 - 800 м н.в.). Ниските изкупни цени през последните няколко години намалиха събирането му, което спомогна за възстановяване на популацията.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смрадлика - расте по сухи и каменисти почви, храсталаци и дъбови гори. Образува и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 xml:space="preserve">самостоятелни вторични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съобщества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на мястото на унищожени дъбови и други гори. 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дна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от популациите на вида е включена в резервата “Острица”.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кисел трън - расте по сухи каменисти места, храсталаци и разредени гори, предимно на варовита скална основа. Видът е под закрила (резерват “Острица).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 xml:space="preserve">бял равнец - широко разпространен върху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запустяли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голи площи (0 - 1800 м н.в.).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Възможностите не се използват рационално.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 xml:space="preserve">мащерка - расте по слънчеви скалисти места, поляни,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голини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и просеки.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>маточина - среща се на влажни места в дъбовите гори (600 - 1200 м н.в.).  Стопанското и значение е незначително.</w:t>
      </w:r>
    </w:p>
    <w:p w:rsidR="009E0633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 xml:space="preserve">тревист бъз - многогодишно тревисто растение. Расте масово в плътни популации край потоци, храсталаци, сечища до 800 м н.в.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Мезофит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>, привързан към богати и влажни почви.</w:t>
      </w:r>
    </w:p>
    <w:p w:rsidR="00DC75C1" w:rsidRPr="00F76B35" w:rsidRDefault="009E0633" w:rsidP="00391F64">
      <w:pPr>
        <w:spacing w:after="0" w:line="240" w:lineRule="auto"/>
        <w:ind w:firstLine="567"/>
        <w:jc w:val="both"/>
        <w:rPr>
          <w:rFonts w:ascii="Georgia" w:hAnsi="Georgia" w:cs="All Times New Roman"/>
          <w:sz w:val="20"/>
          <w:szCs w:val="20"/>
        </w:rPr>
      </w:pPr>
      <w:r w:rsidRPr="00F76B35">
        <w:rPr>
          <w:rFonts w:ascii="Georgia" w:hAnsi="Georgia" w:cs="All Times New Roman"/>
          <w:sz w:val="20"/>
          <w:szCs w:val="20"/>
        </w:rPr>
        <w:t>-</w:t>
      </w:r>
      <w:r w:rsidRPr="00F76B35">
        <w:rPr>
          <w:rFonts w:ascii="Georgia" w:hAnsi="Georgia" w:cs="All Times New Roman"/>
          <w:sz w:val="20"/>
          <w:szCs w:val="20"/>
        </w:rPr>
        <w:tab/>
        <w:t xml:space="preserve">дребнолистна и </w:t>
      </w:r>
      <w:proofErr w:type="spellStart"/>
      <w:r w:rsidRPr="00F76B35">
        <w:rPr>
          <w:rFonts w:ascii="Georgia" w:hAnsi="Georgia" w:cs="All Times New Roman"/>
          <w:sz w:val="20"/>
          <w:szCs w:val="20"/>
        </w:rPr>
        <w:t>сребролистна</w:t>
      </w:r>
      <w:proofErr w:type="spellEnd"/>
      <w:r w:rsidRPr="00F76B35">
        <w:rPr>
          <w:rFonts w:ascii="Georgia" w:hAnsi="Georgia" w:cs="All Times New Roman"/>
          <w:sz w:val="20"/>
          <w:szCs w:val="20"/>
        </w:rPr>
        <w:t xml:space="preserve"> липи - среща се единично в дъбовите и букови гори на територията на цялото стопанство, предимно по северните склонове на Голо бърдо. В съседство с населените места страда от неправилното събиране на цвят. Ниската гъстота на популацията не позволява по-значителни добиви на цвят</w:t>
      </w:r>
      <w:r w:rsidR="00DC75C1" w:rsidRPr="00F76B35">
        <w:rPr>
          <w:rFonts w:ascii="Georgia" w:hAnsi="Georgia" w:cs="All Times New Roman"/>
          <w:sz w:val="20"/>
          <w:szCs w:val="20"/>
        </w:rPr>
        <w:t>.</w:t>
      </w:r>
    </w:p>
    <w:p w:rsidR="00DC75C1" w:rsidRPr="00F76B35" w:rsidRDefault="00DC75C1" w:rsidP="009E0633">
      <w:pPr>
        <w:spacing w:line="276" w:lineRule="auto"/>
        <w:jc w:val="both"/>
        <w:rPr>
          <w:rFonts w:ascii="Georgia" w:hAnsi="Georgia" w:cs="All Times New Roman"/>
          <w:sz w:val="20"/>
          <w:szCs w:val="20"/>
        </w:rPr>
      </w:pPr>
    </w:p>
    <w:p w:rsidR="00A668FD" w:rsidRPr="00F76B35" w:rsidRDefault="00A668FD" w:rsidP="00261613">
      <w:pPr>
        <w:jc w:val="both"/>
        <w:rPr>
          <w:rFonts w:ascii="Georgia" w:hAnsi="Georgia" w:cs="All Times New Roman"/>
          <w:sz w:val="20"/>
          <w:szCs w:val="20"/>
        </w:rPr>
      </w:pPr>
    </w:p>
    <w:p w:rsidR="00530249" w:rsidRPr="00F76B35" w:rsidRDefault="00530249" w:rsidP="00261613">
      <w:pPr>
        <w:jc w:val="both"/>
        <w:rPr>
          <w:rFonts w:ascii="Georgia" w:hAnsi="Georgia" w:cs="All Times New Roman"/>
          <w:sz w:val="20"/>
          <w:szCs w:val="20"/>
        </w:rPr>
      </w:pPr>
    </w:p>
    <w:p w:rsidR="00B13198" w:rsidRPr="00F76B35" w:rsidRDefault="00B13198" w:rsidP="00B13198">
      <w:pPr>
        <w:shd w:val="clear" w:color="auto" w:fill="FBE4D5" w:themeFill="accent2" w:themeFillTint="33"/>
        <w:spacing w:line="276" w:lineRule="auto"/>
        <w:jc w:val="center"/>
        <w:rPr>
          <w:rFonts w:ascii="Georgia" w:hAnsi="Georgia" w:cs="All Times New Roman"/>
          <w:b/>
          <w:sz w:val="20"/>
          <w:szCs w:val="20"/>
          <w:u w:val="single"/>
        </w:rPr>
      </w:pPr>
      <w:proofErr w:type="spellStart"/>
      <w:r w:rsidRPr="00F76B35">
        <w:rPr>
          <w:rFonts w:ascii="Georgia" w:hAnsi="Georgia" w:cs="All Times New Roman"/>
          <w:b/>
          <w:sz w:val="20"/>
          <w:szCs w:val="20"/>
          <w:u w:val="single"/>
        </w:rPr>
        <w:t>Приложние</w:t>
      </w:r>
      <w:proofErr w:type="spellEnd"/>
      <w:r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№2 </w:t>
      </w:r>
    </w:p>
    <w:p w:rsidR="00B13198" w:rsidRPr="00F76B35" w:rsidRDefault="00B13198" w:rsidP="00B13198">
      <w:pPr>
        <w:shd w:val="clear" w:color="auto" w:fill="FBE4D5" w:themeFill="accent2" w:themeFillTint="33"/>
        <w:spacing w:line="276" w:lineRule="auto"/>
        <w:jc w:val="center"/>
        <w:rPr>
          <w:rFonts w:ascii="Georgia" w:hAnsi="Georgia" w:cs="All Times New Roman"/>
          <w:b/>
          <w:sz w:val="20"/>
          <w:szCs w:val="20"/>
          <w:u w:val="single"/>
        </w:rPr>
      </w:pPr>
      <w:r w:rsidRPr="00F76B35">
        <w:rPr>
          <w:rFonts w:ascii="Georgia" w:hAnsi="Georgia" w:cs="All Times New Roman"/>
          <w:b/>
          <w:sz w:val="20"/>
          <w:szCs w:val="20"/>
          <w:u w:val="single"/>
        </w:rPr>
        <w:t>КУЛТУРЕН КАЛЕНДАР НА ОБЩИНА РАДОМИР ЗА 2022 ГОДИНА</w:t>
      </w:r>
    </w:p>
    <w:p w:rsidR="009653D3" w:rsidRPr="00F76B35" w:rsidRDefault="001A366D" w:rsidP="00B13198">
      <w:pPr>
        <w:shd w:val="clear" w:color="auto" w:fill="FBE4D5" w:themeFill="accent2" w:themeFillTint="33"/>
        <w:spacing w:line="276" w:lineRule="auto"/>
        <w:jc w:val="center"/>
        <w:rPr>
          <w:rFonts w:ascii="Georgia" w:hAnsi="Georgia" w:cs="All Times New Roman"/>
          <w:b/>
          <w:sz w:val="20"/>
          <w:szCs w:val="20"/>
          <w:u w:val="single"/>
        </w:rPr>
      </w:pPr>
      <w:hyperlink r:id="rId29" w:history="1">
        <w:r w:rsidR="009653D3" w:rsidRPr="00F76B35">
          <w:rPr>
            <w:rStyle w:val="a5"/>
            <w:rFonts w:ascii="Georgia" w:hAnsi="Georgia" w:cs="All Times New Roman"/>
            <w:b/>
            <w:sz w:val="20"/>
            <w:szCs w:val="20"/>
          </w:rPr>
          <w:t>https://www.radomir.bg/inc/service/service-download-file.php?identifier=0d2888ec-13bf-4e4c-aa3e-8e46400a4831&amp;control=20220222103014</w:t>
        </w:r>
      </w:hyperlink>
      <w:r w:rsidR="009653D3" w:rsidRPr="00F76B35">
        <w:rPr>
          <w:rFonts w:ascii="Georgia" w:hAnsi="Georgia" w:cs="All Times New Roman"/>
          <w:b/>
          <w:sz w:val="20"/>
          <w:szCs w:val="20"/>
          <w:u w:val="single"/>
        </w:rPr>
        <w:t xml:space="preserve"> </w:t>
      </w:r>
    </w:p>
    <w:p w:rsidR="009653D3" w:rsidRPr="00F76B35" w:rsidRDefault="009653D3" w:rsidP="00B13198">
      <w:pPr>
        <w:shd w:val="clear" w:color="auto" w:fill="FBE4D5" w:themeFill="accent2" w:themeFillTint="33"/>
        <w:spacing w:line="276" w:lineRule="auto"/>
        <w:jc w:val="center"/>
        <w:rPr>
          <w:rFonts w:ascii="Georgia" w:hAnsi="Georgia" w:cs="All Times New Roman"/>
          <w:b/>
          <w:sz w:val="20"/>
          <w:szCs w:val="20"/>
          <w:u w:val="single"/>
        </w:rPr>
      </w:pPr>
    </w:p>
    <w:p w:rsidR="00530249" w:rsidRPr="00F76B35" w:rsidRDefault="00530249" w:rsidP="00261613">
      <w:pPr>
        <w:jc w:val="both"/>
        <w:rPr>
          <w:rFonts w:ascii="Georgia" w:hAnsi="Georgia" w:cs="All Times New Roman"/>
          <w:sz w:val="20"/>
          <w:szCs w:val="20"/>
        </w:rPr>
      </w:pPr>
    </w:p>
    <w:sectPr w:rsidR="00530249" w:rsidRPr="00F76B35" w:rsidSect="00E8321E">
      <w:footerReference w:type="default" r:id="rId30"/>
      <w:pgSz w:w="11906" w:h="16838"/>
      <w:pgMar w:top="1417" w:right="1133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66D" w:rsidRDefault="001A366D" w:rsidP="00004B96">
      <w:pPr>
        <w:spacing w:after="0" w:line="240" w:lineRule="auto"/>
      </w:pPr>
      <w:r>
        <w:separator/>
      </w:r>
    </w:p>
  </w:endnote>
  <w:endnote w:type="continuationSeparator" w:id="0">
    <w:p w:rsidR="001A366D" w:rsidRDefault="001A366D" w:rsidP="0000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 Times New Roma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53659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321E" w:rsidRDefault="00967145">
        <w:pPr>
          <w:pStyle w:val="af0"/>
          <w:jc w:val="right"/>
        </w:pPr>
        <w:r>
          <w:fldChar w:fldCharType="begin"/>
        </w:r>
        <w:r w:rsidR="00E8321E">
          <w:instrText xml:space="preserve"> PAGE   \* MERGEFORMAT </w:instrText>
        </w:r>
        <w:r>
          <w:fldChar w:fldCharType="separate"/>
        </w:r>
        <w:r w:rsidR="00E74C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321E" w:rsidRPr="00A261D3" w:rsidRDefault="00E8321E" w:rsidP="00A261D3">
    <w:pPr>
      <w:pStyle w:val="af0"/>
      <w:tabs>
        <w:tab w:val="clear" w:pos="9072"/>
      </w:tabs>
      <w:rPr>
        <w:sz w:val="24"/>
        <w:szCs w:val="24"/>
        <w:lang w:val="en-US"/>
      </w:rPr>
    </w:pPr>
  </w:p>
  <w:p w:rsidR="00E8321E" w:rsidRDefault="00E832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66D" w:rsidRDefault="001A366D" w:rsidP="00004B96">
      <w:pPr>
        <w:spacing w:after="0" w:line="240" w:lineRule="auto"/>
      </w:pPr>
      <w:r>
        <w:separator/>
      </w:r>
    </w:p>
  </w:footnote>
  <w:footnote w:type="continuationSeparator" w:id="0">
    <w:p w:rsidR="001A366D" w:rsidRDefault="001A366D" w:rsidP="00004B96">
      <w:pPr>
        <w:spacing w:after="0" w:line="240" w:lineRule="auto"/>
      </w:pPr>
      <w:r>
        <w:continuationSeparator/>
      </w:r>
    </w:p>
  </w:footnote>
  <w:footnote w:id="1">
    <w:p w:rsidR="00E8321E" w:rsidRPr="00AD2FC2" w:rsidRDefault="00E8321E">
      <w:pPr>
        <w:pStyle w:val="a8"/>
        <w:rPr>
          <w:sz w:val="16"/>
          <w:szCs w:val="16"/>
        </w:rPr>
      </w:pPr>
      <w:r w:rsidRPr="00AD2FC2">
        <w:rPr>
          <w:rStyle w:val="aa"/>
          <w:sz w:val="16"/>
          <w:szCs w:val="16"/>
        </w:rPr>
        <w:footnoteRef/>
      </w:r>
      <w:r w:rsidRPr="00AD2FC2">
        <w:rPr>
          <w:sz w:val="16"/>
          <w:szCs w:val="16"/>
        </w:rPr>
        <w:t xml:space="preserve"> </w:t>
      </w:r>
      <w:proofErr w:type="spellStart"/>
      <w:r w:rsidRPr="00AD2FC2">
        <w:rPr>
          <w:sz w:val="16"/>
          <w:szCs w:val="16"/>
        </w:rPr>
        <w:t>Банабакова</w:t>
      </w:r>
      <w:proofErr w:type="spellEnd"/>
      <w:r w:rsidRPr="00AD2FC2">
        <w:rPr>
          <w:sz w:val="16"/>
          <w:szCs w:val="16"/>
        </w:rPr>
        <w:t>, Йонова, 2007</w:t>
      </w:r>
    </w:p>
  </w:footnote>
  <w:footnote w:id="2">
    <w:p w:rsidR="00E8321E" w:rsidRDefault="00E8321E">
      <w:pPr>
        <w:pStyle w:val="a8"/>
      </w:pPr>
      <w:r>
        <w:rPr>
          <w:rStyle w:val="aa"/>
        </w:rPr>
        <w:footnoteRef/>
      </w:r>
      <w:r>
        <w:t xml:space="preserve"> </w:t>
      </w:r>
      <w:r w:rsidRPr="00881254">
        <w:t>Бъчва</w:t>
      </w:r>
      <w:r>
        <w:t>ров, Апостолов, 1982 год., с. 9</w:t>
      </w:r>
    </w:p>
  </w:footnote>
  <w:footnote w:id="3">
    <w:p w:rsidR="00E8321E" w:rsidRDefault="00E8321E">
      <w:pPr>
        <w:pStyle w:val="a8"/>
      </w:pPr>
      <w:r>
        <w:rPr>
          <w:rStyle w:val="aa"/>
        </w:rPr>
        <w:footnoteRef/>
      </w:r>
      <w:r>
        <w:t xml:space="preserve"> </w:t>
      </w:r>
      <w:hyperlink r:id="rId1" w:history="1">
        <w:r w:rsidRPr="00E50EBE">
          <w:rPr>
            <w:rStyle w:val="a5"/>
          </w:rPr>
          <w:t>https://www.tourism.government.bg/sites/tourism.government.bg/files/uploads/raionirane/koncepcia.pdf</w:t>
        </w:r>
      </w:hyperlink>
      <w:r>
        <w:t xml:space="preserve"> </w:t>
      </w:r>
    </w:p>
  </w:footnote>
  <w:footnote w:id="4">
    <w:p w:rsidR="00E8321E" w:rsidRPr="00004B96" w:rsidRDefault="00E8321E">
      <w:pPr>
        <w:pStyle w:val="a8"/>
        <w:rPr>
          <w:sz w:val="16"/>
          <w:szCs w:val="16"/>
        </w:rPr>
      </w:pPr>
      <w:r>
        <w:rPr>
          <w:rStyle w:val="aa"/>
        </w:rPr>
        <w:footnoteRef/>
      </w:r>
      <w:hyperlink r:id="rId2" w:history="1">
        <w:r w:rsidRPr="00E50EBE">
          <w:rPr>
            <w:rStyle w:val="a5"/>
            <w:sz w:val="16"/>
            <w:szCs w:val="16"/>
          </w:rPr>
          <w:t>https://bg.wikipedia.org/wiki/%D0%A0%D0%B0%D0%B4%D0%BE%D0%BC%D0%B8%D1%80_(%D0%BE%D0%B1%D1%89%D0%B8%D0%BD%D0%B0)</w:t>
        </w:r>
      </w:hyperlink>
      <w:r>
        <w:rPr>
          <w:sz w:val="16"/>
          <w:szCs w:val="16"/>
        </w:rPr>
        <w:t xml:space="preserve"> </w:t>
      </w:r>
    </w:p>
    <w:p w:rsidR="00E8321E" w:rsidRDefault="00E8321E">
      <w:pPr>
        <w:pStyle w:val="a8"/>
      </w:pPr>
    </w:p>
  </w:footnote>
  <w:footnote w:id="5">
    <w:p w:rsidR="00E8321E" w:rsidRPr="0043634E" w:rsidRDefault="00E8321E" w:rsidP="001D0734">
      <w:pPr>
        <w:pStyle w:val="a8"/>
        <w:rPr>
          <w:sz w:val="8"/>
          <w:szCs w:val="8"/>
        </w:rPr>
      </w:pPr>
      <w:r>
        <w:rPr>
          <w:rStyle w:val="aa"/>
        </w:rPr>
        <w:footnoteRef/>
      </w:r>
      <w:r>
        <w:t xml:space="preserve"> </w:t>
      </w:r>
      <w:r w:rsidRPr="0043634E">
        <w:rPr>
          <w:sz w:val="8"/>
          <w:szCs w:val="8"/>
        </w:rPr>
        <w:t>https://www.nsi.bg/bg/content/2975/%D0%BD%D0%B0%D1%81%D0%B5%D0%BB%D0%B5%D0%BD%D0%B8%D0%B5-%D0%BF%D0%BE-%D0%BE%D0%B1%D0%BB%D0%B0%D1%81%D1%82%D0%B8-%D0%BE%D0%B1%D1%89%D0%B8%D0%BD%D0%B8-%D0%BC%D0%B5%D1%81%D1%82%D0%BE%D0%B6%D0%B8%D0%B2%D0%B5%D0%B5%D0%BD%D0%B5-%D0%B8-%D0%BF%D0%BE%D0%BB</w:t>
      </w:r>
    </w:p>
  </w:footnote>
  <w:footnote w:id="6">
    <w:p w:rsidR="00E8321E" w:rsidRDefault="00E8321E" w:rsidP="001D0734">
      <w:pPr>
        <w:pStyle w:val="a8"/>
      </w:pPr>
      <w:r>
        <w:rPr>
          <w:rStyle w:val="aa"/>
        </w:rPr>
        <w:footnoteRef/>
      </w:r>
      <w:r>
        <w:t xml:space="preserve"> </w:t>
      </w:r>
      <w:hyperlink r:id="rId3" w:history="1">
        <w:r w:rsidRPr="00E50EBE">
          <w:rPr>
            <w:rStyle w:val="a5"/>
          </w:rPr>
          <w:t>https://radomir.bg/assets/Strategiq/OPR_Radomir_final_new.pdf</w:t>
        </w:r>
      </w:hyperlink>
      <w:r>
        <w:t xml:space="preserve"> </w:t>
      </w:r>
    </w:p>
  </w:footnote>
  <w:footnote w:id="7">
    <w:p w:rsidR="00E8321E" w:rsidRPr="00687052" w:rsidRDefault="00E8321E">
      <w:pPr>
        <w:pStyle w:val="a8"/>
        <w:rPr>
          <w:sz w:val="16"/>
          <w:szCs w:val="16"/>
        </w:rPr>
      </w:pPr>
      <w:r w:rsidRPr="00687052">
        <w:rPr>
          <w:rStyle w:val="aa"/>
          <w:sz w:val="16"/>
          <w:szCs w:val="16"/>
        </w:rPr>
        <w:footnoteRef/>
      </w:r>
      <w:r w:rsidRPr="00687052">
        <w:rPr>
          <w:sz w:val="16"/>
          <w:szCs w:val="16"/>
        </w:rPr>
        <w:t xml:space="preserve"> </w:t>
      </w:r>
      <w:r w:rsidRPr="00687052">
        <w:rPr>
          <w:sz w:val="16"/>
          <w:szCs w:val="16"/>
        </w:rPr>
        <w:t xml:space="preserve">според В. </w:t>
      </w:r>
      <w:proofErr w:type="spellStart"/>
      <w:r w:rsidRPr="00687052">
        <w:rPr>
          <w:sz w:val="16"/>
          <w:szCs w:val="16"/>
        </w:rPr>
        <w:t>Мидълтън</w:t>
      </w:r>
      <w:proofErr w:type="spellEnd"/>
      <w:r w:rsidRPr="00687052">
        <w:rPr>
          <w:sz w:val="16"/>
          <w:szCs w:val="16"/>
        </w:rPr>
        <w:t xml:space="preserve"> всяко туристическо място формира свой „тотален туристически продукт”.</w:t>
      </w:r>
    </w:p>
  </w:footnote>
  <w:footnote w:id="8">
    <w:p w:rsidR="00E8321E" w:rsidRPr="00D15B64" w:rsidRDefault="00E8321E">
      <w:pPr>
        <w:pStyle w:val="a8"/>
        <w:rPr>
          <w:sz w:val="16"/>
          <w:szCs w:val="16"/>
        </w:rPr>
      </w:pPr>
      <w:r w:rsidRPr="00D15B64">
        <w:rPr>
          <w:rStyle w:val="aa"/>
          <w:sz w:val="16"/>
          <w:szCs w:val="16"/>
        </w:rPr>
        <w:footnoteRef/>
      </w:r>
      <w:r w:rsidRPr="00D15B64">
        <w:rPr>
          <w:sz w:val="16"/>
          <w:szCs w:val="16"/>
        </w:rPr>
        <w:t xml:space="preserve"> </w:t>
      </w:r>
      <w:hyperlink r:id="rId4" w:history="1">
        <w:r w:rsidRPr="00D15B64">
          <w:rPr>
            <w:rStyle w:val="a5"/>
            <w:sz w:val="16"/>
            <w:szCs w:val="16"/>
          </w:rPr>
          <w:t>https://bg.wikipedia.org/wiki/%D0%9A%D0%B0%D1%83%D1%87%D1%81%D1%8A%D1%80%D1%84%D0%B8%D0%BD%D0%B3</w:t>
        </w:r>
      </w:hyperlink>
      <w:r w:rsidRPr="00D15B64">
        <w:rPr>
          <w:sz w:val="16"/>
          <w:szCs w:val="16"/>
        </w:rPr>
        <w:t xml:space="preserve"> </w:t>
      </w:r>
    </w:p>
  </w:footnote>
  <w:footnote w:id="9">
    <w:p w:rsidR="00E8321E" w:rsidRPr="00D15B64" w:rsidRDefault="00E8321E" w:rsidP="00F812BC">
      <w:pPr>
        <w:pStyle w:val="a8"/>
        <w:rPr>
          <w:sz w:val="16"/>
          <w:szCs w:val="16"/>
        </w:rPr>
      </w:pPr>
      <w:r w:rsidRPr="00D15B64">
        <w:rPr>
          <w:rStyle w:val="aa"/>
          <w:sz w:val="16"/>
          <w:szCs w:val="16"/>
        </w:rPr>
        <w:footnoteRef/>
      </w:r>
      <w:r w:rsidRPr="00D15B64">
        <w:rPr>
          <w:sz w:val="16"/>
          <w:szCs w:val="16"/>
        </w:rPr>
        <w:t xml:space="preserve"> </w:t>
      </w:r>
      <w:r w:rsidRPr="00D15B64">
        <w:rPr>
          <w:sz w:val="16"/>
          <w:szCs w:val="16"/>
        </w:rPr>
        <w:t>Отговор на официално запитване до НСИ</w:t>
      </w:r>
    </w:p>
  </w:footnote>
  <w:footnote w:id="10">
    <w:p w:rsidR="00E8321E" w:rsidRPr="00D15B64" w:rsidRDefault="00E8321E" w:rsidP="0072204E">
      <w:pPr>
        <w:pStyle w:val="a8"/>
        <w:rPr>
          <w:sz w:val="16"/>
          <w:szCs w:val="16"/>
        </w:rPr>
      </w:pPr>
      <w:r w:rsidRPr="00D15B64">
        <w:rPr>
          <w:rStyle w:val="aa"/>
          <w:sz w:val="16"/>
          <w:szCs w:val="16"/>
        </w:rPr>
        <w:footnoteRef/>
      </w:r>
      <w:r w:rsidRPr="00D15B64">
        <w:rPr>
          <w:sz w:val="16"/>
          <w:szCs w:val="16"/>
        </w:rPr>
        <w:t xml:space="preserve"> </w:t>
      </w:r>
      <w:r w:rsidRPr="00D15B64">
        <w:rPr>
          <w:sz w:val="16"/>
          <w:szCs w:val="16"/>
        </w:rPr>
        <w:t>Чуждестранен турист, посещаващ България</w:t>
      </w:r>
    </w:p>
  </w:footnote>
  <w:footnote w:id="11">
    <w:p w:rsidR="00E8321E" w:rsidRPr="00D15B64" w:rsidRDefault="00E8321E" w:rsidP="0072204E">
      <w:pPr>
        <w:pStyle w:val="a8"/>
        <w:rPr>
          <w:sz w:val="16"/>
          <w:szCs w:val="16"/>
        </w:rPr>
      </w:pPr>
      <w:r w:rsidRPr="00D15B64">
        <w:rPr>
          <w:rStyle w:val="aa"/>
          <w:sz w:val="16"/>
          <w:szCs w:val="16"/>
        </w:rPr>
        <w:footnoteRef/>
      </w:r>
      <w:r w:rsidRPr="00D15B64">
        <w:rPr>
          <w:sz w:val="16"/>
          <w:szCs w:val="16"/>
        </w:rPr>
        <w:t xml:space="preserve"> </w:t>
      </w:r>
      <w:hyperlink r:id="rId5" w:history="1">
        <w:r w:rsidRPr="00D15B64">
          <w:rPr>
            <w:rStyle w:val="a5"/>
            <w:sz w:val="16"/>
            <w:szCs w:val="16"/>
          </w:rPr>
          <w:t>https://www.tourism.government.bg/sites/tourism.government.bg/files/documents/2019-10/ministry_of_tourism_profilna_turista_2020_p3.pdf</w:t>
        </w:r>
      </w:hyperlink>
      <w:r w:rsidRPr="00D15B64">
        <w:rPr>
          <w:sz w:val="16"/>
          <w:szCs w:val="16"/>
        </w:rPr>
        <w:t xml:space="preserve"> </w:t>
      </w:r>
    </w:p>
  </w:footnote>
  <w:footnote w:id="12">
    <w:p w:rsidR="00863A91" w:rsidRPr="00863A91" w:rsidRDefault="00863A91">
      <w:pPr>
        <w:pStyle w:val="a8"/>
        <w:rPr>
          <w:sz w:val="16"/>
          <w:szCs w:val="16"/>
        </w:rPr>
      </w:pPr>
      <w:r w:rsidRPr="00863A91">
        <w:rPr>
          <w:rStyle w:val="aa"/>
          <w:sz w:val="16"/>
          <w:szCs w:val="16"/>
        </w:rPr>
        <w:footnoteRef/>
      </w:r>
      <w:r w:rsidRPr="00863A91">
        <w:rPr>
          <w:sz w:val="16"/>
          <w:szCs w:val="16"/>
        </w:rPr>
        <w:t xml:space="preserve"> </w:t>
      </w:r>
      <w:hyperlink r:id="rId6" w:history="1">
        <w:r w:rsidRPr="00C70B8E">
          <w:rPr>
            <w:rStyle w:val="a5"/>
            <w:sz w:val="16"/>
            <w:szCs w:val="16"/>
          </w:rPr>
          <w:t>https://www.tourism.government.bg/sites/tourism.government.bg/files/documents/2019-03/ukazanie_po_prilagane_na_razporedbite_na_zt.pdf</w:t>
        </w:r>
      </w:hyperlink>
      <w:r>
        <w:rPr>
          <w:sz w:val="16"/>
          <w:szCs w:val="16"/>
        </w:rPr>
        <w:t xml:space="preserve"> </w:t>
      </w:r>
    </w:p>
  </w:footnote>
  <w:footnote w:id="13">
    <w:p w:rsidR="00E8321E" w:rsidRPr="00537C41" w:rsidRDefault="00E8321E" w:rsidP="00537C41">
      <w:pPr>
        <w:pStyle w:val="a8"/>
        <w:jc w:val="both"/>
        <w:rPr>
          <w:sz w:val="16"/>
          <w:szCs w:val="16"/>
        </w:rPr>
      </w:pPr>
      <w:r>
        <w:rPr>
          <w:rStyle w:val="aa"/>
        </w:rPr>
        <w:footnoteRef/>
      </w:r>
      <w:r>
        <w:t xml:space="preserve"> </w:t>
      </w:r>
      <w:r w:rsidRPr="00537C41">
        <w:rPr>
          <w:sz w:val="16"/>
          <w:szCs w:val="16"/>
        </w:rPr>
        <w:t>Интерпретацията е много повече от информация. Това е информация, която е била оформена или изваяна от процеса на подбор, от процеса на представяне, от контекста, в който тя е обявена, от източника, от който тя е част, от посетителите, които го преживяват, от социално-културните кодове, вградени в информацията и т.н</w:t>
      </w:r>
      <w:r w:rsidRPr="00537C41">
        <w:t xml:space="preserve"> </w:t>
      </w:r>
      <w:hyperlink r:id="rId7" w:history="1">
        <w:r w:rsidRPr="00D82A98">
          <w:rPr>
            <w:rStyle w:val="a5"/>
            <w:sz w:val="16"/>
            <w:szCs w:val="16"/>
          </w:rPr>
          <w:t>http://rd.swu.bg/media/89075/avtoreferat.pdf</w:t>
        </w:r>
      </w:hyperlink>
      <w:r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5030A"/>
    <w:multiLevelType w:val="hybridMultilevel"/>
    <w:tmpl w:val="28E08B46"/>
    <w:lvl w:ilvl="0" w:tplc="DC9870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E91DB0"/>
    <w:multiLevelType w:val="hybridMultilevel"/>
    <w:tmpl w:val="9C529FCA"/>
    <w:lvl w:ilvl="0" w:tplc="131EBC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06B4E"/>
    <w:multiLevelType w:val="hybridMultilevel"/>
    <w:tmpl w:val="CAB285E2"/>
    <w:lvl w:ilvl="0" w:tplc="B99AF56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bg-BG" w:eastAsia="en-US" w:bidi="ar-SA"/>
      </w:rPr>
    </w:lvl>
    <w:lvl w:ilvl="1" w:tplc="3170F322">
      <w:numFmt w:val="bullet"/>
      <w:lvlText w:val="•"/>
      <w:lvlJc w:val="left"/>
      <w:pPr>
        <w:ind w:left="1874" w:hanging="360"/>
      </w:pPr>
      <w:rPr>
        <w:rFonts w:hint="default"/>
        <w:lang w:val="bg-BG" w:eastAsia="en-US" w:bidi="ar-SA"/>
      </w:rPr>
    </w:lvl>
    <w:lvl w:ilvl="2" w:tplc="010C8BF4">
      <w:numFmt w:val="bullet"/>
      <w:lvlText w:val="•"/>
      <w:lvlJc w:val="left"/>
      <w:pPr>
        <w:ind w:left="2909" w:hanging="360"/>
      </w:pPr>
      <w:rPr>
        <w:rFonts w:hint="default"/>
        <w:lang w:val="bg-BG" w:eastAsia="en-US" w:bidi="ar-SA"/>
      </w:rPr>
    </w:lvl>
    <w:lvl w:ilvl="3" w:tplc="ABC63C6E">
      <w:numFmt w:val="bullet"/>
      <w:lvlText w:val="•"/>
      <w:lvlJc w:val="left"/>
      <w:pPr>
        <w:ind w:left="3943" w:hanging="360"/>
      </w:pPr>
      <w:rPr>
        <w:rFonts w:hint="default"/>
        <w:lang w:val="bg-BG" w:eastAsia="en-US" w:bidi="ar-SA"/>
      </w:rPr>
    </w:lvl>
    <w:lvl w:ilvl="4" w:tplc="A066D69E">
      <w:numFmt w:val="bullet"/>
      <w:lvlText w:val="•"/>
      <w:lvlJc w:val="left"/>
      <w:pPr>
        <w:ind w:left="4978" w:hanging="360"/>
      </w:pPr>
      <w:rPr>
        <w:rFonts w:hint="default"/>
        <w:lang w:val="bg-BG" w:eastAsia="en-US" w:bidi="ar-SA"/>
      </w:rPr>
    </w:lvl>
    <w:lvl w:ilvl="5" w:tplc="0A469224">
      <w:numFmt w:val="bullet"/>
      <w:lvlText w:val="•"/>
      <w:lvlJc w:val="left"/>
      <w:pPr>
        <w:ind w:left="6013" w:hanging="360"/>
      </w:pPr>
      <w:rPr>
        <w:rFonts w:hint="default"/>
        <w:lang w:val="bg-BG" w:eastAsia="en-US" w:bidi="ar-SA"/>
      </w:rPr>
    </w:lvl>
    <w:lvl w:ilvl="6" w:tplc="129C643E">
      <w:numFmt w:val="bullet"/>
      <w:lvlText w:val="•"/>
      <w:lvlJc w:val="left"/>
      <w:pPr>
        <w:ind w:left="7047" w:hanging="360"/>
      </w:pPr>
      <w:rPr>
        <w:rFonts w:hint="default"/>
        <w:lang w:val="bg-BG" w:eastAsia="en-US" w:bidi="ar-SA"/>
      </w:rPr>
    </w:lvl>
    <w:lvl w:ilvl="7" w:tplc="0A9C5B84">
      <w:numFmt w:val="bullet"/>
      <w:lvlText w:val="•"/>
      <w:lvlJc w:val="left"/>
      <w:pPr>
        <w:ind w:left="8082" w:hanging="360"/>
      </w:pPr>
      <w:rPr>
        <w:rFonts w:hint="default"/>
        <w:lang w:val="bg-BG" w:eastAsia="en-US" w:bidi="ar-SA"/>
      </w:rPr>
    </w:lvl>
    <w:lvl w:ilvl="8" w:tplc="39722F8C">
      <w:numFmt w:val="bullet"/>
      <w:lvlText w:val="•"/>
      <w:lvlJc w:val="left"/>
      <w:pPr>
        <w:ind w:left="9116" w:hanging="360"/>
      </w:pPr>
      <w:rPr>
        <w:rFonts w:hint="default"/>
        <w:lang w:val="bg-BG" w:eastAsia="en-US" w:bidi="ar-SA"/>
      </w:rPr>
    </w:lvl>
  </w:abstractNum>
  <w:abstractNum w:abstractNumId="3">
    <w:nsid w:val="2DD61B90"/>
    <w:multiLevelType w:val="hybridMultilevel"/>
    <w:tmpl w:val="5F001FCC"/>
    <w:lvl w:ilvl="0" w:tplc="2F7028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3EC19AD"/>
    <w:multiLevelType w:val="hybridMultilevel"/>
    <w:tmpl w:val="76E49BE4"/>
    <w:lvl w:ilvl="0" w:tplc="8B62A4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554BF"/>
    <w:multiLevelType w:val="hybridMultilevel"/>
    <w:tmpl w:val="066257BC"/>
    <w:lvl w:ilvl="0" w:tplc="C3CE43C4">
      <w:start w:val="1"/>
      <w:numFmt w:val="bullet"/>
      <w:lvlText w:val="-"/>
      <w:lvlJc w:val="left"/>
      <w:pPr>
        <w:ind w:left="927" w:hanging="360"/>
      </w:pPr>
      <w:rPr>
        <w:rFonts w:ascii="All Times New Roman" w:eastAsiaTheme="minorHAnsi" w:hAnsi="All Times New Roman" w:cs="All 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38031B11"/>
    <w:multiLevelType w:val="hybridMultilevel"/>
    <w:tmpl w:val="12489D88"/>
    <w:lvl w:ilvl="0" w:tplc="16424C8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bg-BG" w:eastAsia="en-US" w:bidi="ar-SA"/>
      </w:rPr>
    </w:lvl>
    <w:lvl w:ilvl="1" w:tplc="C89A4CF6">
      <w:numFmt w:val="bullet"/>
      <w:lvlText w:val="•"/>
      <w:lvlJc w:val="left"/>
      <w:pPr>
        <w:ind w:left="1874" w:hanging="360"/>
      </w:pPr>
      <w:rPr>
        <w:rFonts w:hint="default"/>
        <w:lang w:val="bg-BG" w:eastAsia="en-US" w:bidi="ar-SA"/>
      </w:rPr>
    </w:lvl>
    <w:lvl w:ilvl="2" w:tplc="0C7E8FB2">
      <w:numFmt w:val="bullet"/>
      <w:lvlText w:val="•"/>
      <w:lvlJc w:val="left"/>
      <w:pPr>
        <w:ind w:left="2909" w:hanging="360"/>
      </w:pPr>
      <w:rPr>
        <w:rFonts w:hint="default"/>
        <w:lang w:val="bg-BG" w:eastAsia="en-US" w:bidi="ar-SA"/>
      </w:rPr>
    </w:lvl>
    <w:lvl w:ilvl="3" w:tplc="43E893CE">
      <w:numFmt w:val="bullet"/>
      <w:lvlText w:val="•"/>
      <w:lvlJc w:val="left"/>
      <w:pPr>
        <w:ind w:left="3943" w:hanging="360"/>
      </w:pPr>
      <w:rPr>
        <w:rFonts w:hint="default"/>
        <w:lang w:val="bg-BG" w:eastAsia="en-US" w:bidi="ar-SA"/>
      </w:rPr>
    </w:lvl>
    <w:lvl w:ilvl="4" w:tplc="AEB256D0">
      <w:numFmt w:val="bullet"/>
      <w:lvlText w:val="•"/>
      <w:lvlJc w:val="left"/>
      <w:pPr>
        <w:ind w:left="4978" w:hanging="360"/>
      </w:pPr>
      <w:rPr>
        <w:rFonts w:hint="default"/>
        <w:lang w:val="bg-BG" w:eastAsia="en-US" w:bidi="ar-SA"/>
      </w:rPr>
    </w:lvl>
    <w:lvl w:ilvl="5" w:tplc="DD1274E4">
      <w:numFmt w:val="bullet"/>
      <w:lvlText w:val="•"/>
      <w:lvlJc w:val="left"/>
      <w:pPr>
        <w:ind w:left="6013" w:hanging="360"/>
      </w:pPr>
      <w:rPr>
        <w:rFonts w:hint="default"/>
        <w:lang w:val="bg-BG" w:eastAsia="en-US" w:bidi="ar-SA"/>
      </w:rPr>
    </w:lvl>
    <w:lvl w:ilvl="6" w:tplc="CA1C1252">
      <w:numFmt w:val="bullet"/>
      <w:lvlText w:val="•"/>
      <w:lvlJc w:val="left"/>
      <w:pPr>
        <w:ind w:left="7047" w:hanging="360"/>
      </w:pPr>
      <w:rPr>
        <w:rFonts w:hint="default"/>
        <w:lang w:val="bg-BG" w:eastAsia="en-US" w:bidi="ar-SA"/>
      </w:rPr>
    </w:lvl>
    <w:lvl w:ilvl="7" w:tplc="5AB67E12">
      <w:numFmt w:val="bullet"/>
      <w:lvlText w:val="•"/>
      <w:lvlJc w:val="left"/>
      <w:pPr>
        <w:ind w:left="8082" w:hanging="360"/>
      </w:pPr>
      <w:rPr>
        <w:rFonts w:hint="default"/>
        <w:lang w:val="bg-BG" w:eastAsia="en-US" w:bidi="ar-SA"/>
      </w:rPr>
    </w:lvl>
    <w:lvl w:ilvl="8" w:tplc="F34A1DB8">
      <w:numFmt w:val="bullet"/>
      <w:lvlText w:val="•"/>
      <w:lvlJc w:val="left"/>
      <w:pPr>
        <w:ind w:left="9116" w:hanging="360"/>
      </w:pPr>
      <w:rPr>
        <w:rFonts w:hint="default"/>
        <w:lang w:val="bg-BG" w:eastAsia="en-US" w:bidi="ar-SA"/>
      </w:rPr>
    </w:lvl>
  </w:abstractNum>
  <w:abstractNum w:abstractNumId="7">
    <w:nsid w:val="39FC4A41"/>
    <w:multiLevelType w:val="hybridMultilevel"/>
    <w:tmpl w:val="E41CB87E"/>
    <w:lvl w:ilvl="0" w:tplc="3920048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bg-BG" w:eastAsia="en-US" w:bidi="ar-SA"/>
      </w:rPr>
    </w:lvl>
    <w:lvl w:ilvl="1" w:tplc="12ACB6F2">
      <w:numFmt w:val="bullet"/>
      <w:lvlText w:val="•"/>
      <w:lvlJc w:val="left"/>
      <w:pPr>
        <w:ind w:left="1874" w:hanging="360"/>
      </w:pPr>
      <w:rPr>
        <w:rFonts w:hint="default"/>
        <w:lang w:val="bg-BG" w:eastAsia="en-US" w:bidi="ar-SA"/>
      </w:rPr>
    </w:lvl>
    <w:lvl w:ilvl="2" w:tplc="1480EB0E">
      <w:numFmt w:val="bullet"/>
      <w:lvlText w:val="•"/>
      <w:lvlJc w:val="left"/>
      <w:pPr>
        <w:ind w:left="2909" w:hanging="360"/>
      </w:pPr>
      <w:rPr>
        <w:rFonts w:hint="default"/>
        <w:lang w:val="bg-BG" w:eastAsia="en-US" w:bidi="ar-SA"/>
      </w:rPr>
    </w:lvl>
    <w:lvl w:ilvl="3" w:tplc="179AB27E">
      <w:numFmt w:val="bullet"/>
      <w:lvlText w:val="•"/>
      <w:lvlJc w:val="left"/>
      <w:pPr>
        <w:ind w:left="3943" w:hanging="360"/>
      </w:pPr>
      <w:rPr>
        <w:rFonts w:hint="default"/>
        <w:lang w:val="bg-BG" w:eastAsia="en-US" w:bidi="ar-SA"/>
      </w:rPr>
    </w:lvl>
    <w:lvl w:ilvl="4" w:tplc="27F2E86C">
      <w:numFmt w:val="bullet"/>
      <w:lvlText w:val="•"/>
      <w:lvlJc w:val="left"/>
      <w:pPr>
        <w:ind w:left="4978" w:hanging="360"/>
      </w:pPr>
      <w:rPr>
        <w:rFonts w:hint="default"/>
        <w:lang w:val="bg-BG" w:eastAsia="en-US" w:bidi="ar-SA"/>
      </w:rPr>
    </w:lvl>
    <w:lvl w:ilvl="5" w:tplc="278460CE">
      <w:numFmt w:val="bullet"/>
      <w:lvlText w:val="•"/>
      <w:lvlJc w:val="left"/>
      <w:pPr>
        <w:ind w:left="6013" w:hanging="360"/>
      </w:pPr>
      <w:rPr>
        <w:rFonts w:hint="default"/>
        <w:lang w:val="bg-BG" w:eastAsia="en-US" w:bidi="ar-SA"/>
      </w:rPr>
    </w:lvl>
    <w:lvl w:ilvl="6" w:tplc="3970F678">
      <w:numFmt w:val="bullet"/>
      <w:lvlText w:val="•"/>
      <w:lvlJc w:val="left"/>
      <w:pPr>
        <w:ind w:left="7047" w:hanging="360"/>
      </w:pPr>
      <w:rPr>
        <w:rFonts w:hint="default"/>
        <w:lang w:val="bg-BG" w:eastAsia="en-US" w:bidi="ar-SA"/>
      </w:rPr>
    </w:lvl>
    <w:lvl w:ilvl="7" w:tplc="12F22D76">
      <w:numFmt w:val="bullet"/>
      <w:lvlText w:val="•"/>
      <w:lvlJc w:val="left"/>
      <w:pPr>
        <w:ind w:left="8082" w:hanging="360"/>
      </w:pPr>
      <w:rPr>
        <w:rFonts w:hint="default"/>
        <w:lang w:val="bg-BG" w:eastAsia="en-US" w:bidi="ar-SA"/>
      </w:rPr>
    </w:lvl>
    <w:lvl w:ilvl="8" w:tplc="7DF6B764">
      <w:numFmt w:val="bullet"/>
      <w:lvlText w:val="•"/>
      <w:lvlJc w:val="left"/>
      <w:pPr>
        <w:ind w:left="9116" w:hanging="360"/>
      </w:pPr>
      <w:rPr>
        <w:rFonts w:hint="default"/>
        <w:lang w:val="bg-BG" w:eastAsia="en-US" w:bidi="ar-SA"/>
      </w:rPr>
    </w:lvl>
  </w:abstractNum>
  <w:abstractNum w:abstractNumId="8">
    <w:nsid w:val="61217809"/>
    <w:multiLevelType w:val="hybridMultilevel"/>
    <w:tmpl w:val="EC32C94C"/>
    <w:lvl w:ilvl="0" w:tplc="0958E59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2078"/>
    <w:rsid w:val="00004B96"/>
    <w:rsid w:val="00011536"/>
    <w:rsid w:val="00013A56"/>
    <w:rsid w:val="0002193A"/>
    <w:rsid w:val="00024614"/>
    <w:rsid w:val="000375FC"/>
    <w:rsid w:val="000427DD"/>
    <w:rsid w:val="000436CA"/>
    <w:rsid w:val="00047391"/>
    <w:rsid w:val="000503B9"/>
    <w:rsid w:val="00051105"/>
    <w:rsid w:val="00061F34"/>
    <w:rsid w:val="000752E3"/>
    <w:rsid w:val="00085F6F"/>
    <w:rsid w:val="00092A5F"/>
    <w:rsid w:val="00094927"/>
    <w:rsid w:val="000A18CE"/>
    <w:rsid w:val="000B0C9A"/>
    <w:rsid w:val="000C44DC"/>
    <w:rsid w:val="000D1176"/>
    <w:rsid w:val="000D24FA"/>
    <w:rsid w:val="000D6980"/>
    <w:rsid w:val="000E25C3"/>
    <w:rsid w:val="000E57BF"/>
    <w:rsid w:val="000E72B1"/>
    <w:rsid w:val="000E7E9C"/>
    <w:rsid w:val="001073A8"/>
    <w:rsid w:val="001166EA"/>
    <w:rsid w:val="0012023D"/>
    <w:rsid w:val="00126706"/>
    <w:rsid w:val="0014007F"/>
    <w:rsid w:val="0016096C"/>
    <w:rsid w:val="001611B4"/>
    <w:rsid w:val="001725B5"/>
    <w:rsid w:val="0017614A"/>
    <w:rsid w:val="00193EFC"/>
    <w:rsid w:val="0019404B"/>
    <w:rsid w:val="00196409"/>
    <w:rsid w:val="00197002"/>
    <w:rsid w:val="001A366D"/>
    <w:rsid w:val="001A7F4C"/>
    <w:rsid w:val="001C3F7B"/>
    <w:rsid w:val="001C76B3"/>
    <w:rsid w:val="001D0734"/>
    <w:rsid w:val="001D516E"/>
    <w:rsid w:val="001E0D88"/>
    <w:rsid w:val="001E74D5"/>
    <w:rsid w:val="001F21D6"/>
    <w:rsid w:val="00200569"/>
    <w:rsid w:val="00203304"/>
    <w:rsid w:val="002046CF"/>
    <w:rsid w:val="00206BFE"/>
    <w:rsid w:val="002075D4"/>
    <w:rsid w:val="00213848"/>
    <w:rsid w:val="002235A0"/>
    <w:rsid w:val="0022469C"/>
    <w:rsid w:val="00225365"/>
    <w:rsid w:val="00235CBF"/>
    <w:rsid w:val="00240B46"/>
    <w:rsid w:val="00242709"/>
    <w:rsid w:val="00247FB7"/>
    <w:rsid w:val="0025316D"/>
    <w:rsid w:val="00261613"/>
    <w:rsid w:val="002726E8"/>
    <w:rsid w:val="00280599"/>
    <w:rsid w:val="0028268C"/>
    <w:rsid w:val="00287F61"/>
    <w:rsid w:val="00290B23"/>
    <w:rsid w:val="002A0D87"/>
    <w:rsid w:val="002A1BDB"/>
    <w:rsid w:val="002B163D"/>
    <w:rsid w:val="002B34C4"/>
    <w:rsid w:val="002D24D1"/>
    <w:rsid w:val="002D3E2B"/>
    <w:rsid w:val="002D474F"/>
    <w:rsid w:val="002E0AA1"/>
    <w:rsid w:val="002E62C7"/>
    <w:rsid w:val="002F63DA"/>
    <w:rsid w:val="002F686F"/>
    <w:rsid w:val="002F7DCD"/>
    <w:rsid w:val="0030013D"/>
    <w:rsid w:val="00306EAE"/>
    <w:rsid w:val="00307333"/>
    <w:rsid w:val="003119B3"/>
    <w:rsid w:val="003210E8"/>
    <w:rsid w:val="003224DE"/>
    <w:rsid w:val="00322DB7"/>
    <w:rsid w:val="00324D10"/>
    <w:rsid w:val="00326B3E"/>
    <w:rsid w:val="00332AD9"/>
    <w:rsid w:val="00336FF8"/>
    <w:rsid w:val="00340B01"/>
    <w:rsid w:val="003441CF"/>
    <w:rsid w:val="00361334"/>
    <w:rsid w:val="00361395"/>
    <w:rsid w:val="0036468E"/>
    <w:rsid w:val="00375F1D"/>
    <w:rsid w:val="00387DBD"/>
    <w:rsid w:val="00391B3B"/>
    <w:rsid w:val="00391F64"/>
    <w:rsid w:val="003A5145"/>
    <w:rsid w:val="003F5FA7"/>
    <w:rsid w:val="003F6362"/>
    <w:rsid w:val="003F6BF3"/>
    <w:rsid w:val="00401C9D"/>
    <w:rsid w:val="0040245D"/>
    <w:rsid w:val="00402B30"/>
    <w:rsid w:val="00404873"/>
    <w:rsid w:val="00404965"/>
    <w:rsid w:val="00404E38"/>
    <w:rsid w:val="00407812"/>
    <w:rsid w:val="00407BBD"/>
    <w:rsid w:val="00414B31"/>
    <w:rsid w:val="00431891"/>
    <w:rsid w:val="0043634E"/>
    <w:rsid w:val="00442BA9"/>
    <w:rsid w:val="00445E17"/>
    <w:rsid w:val="004538E1"/>
    <w:rsid w:val="00454B9D"/>
    <w:rsid w:val="004557DA"/>
    <w:rsid w:val="00456127"/>
    <w:rsid w:val="00464211"/>
    <w:rsid w:val="0046682C"/>
    <w:rsid w:val="0047576F"/>
    <w:rsid w:val="004869C7"/>
    <w:rsid w:val="00487BD7"/>
    <w:rsid w:val="0049161D"/>
    <w:rsid w:val="004968FC"/>
    <w:rsid w:val="004A4000"/>
    <w:rsid w:val="004A464E"/>
    <w:rsid w:val="004B0C52"/>
    <w:rsid w:val="004B1440"/>
    <w:rsid w:val="004C66B3"/>
    <w:rsid w:val="004D1F75"/>
    <w:rsid w:val="004D208E"/>
    <w:rsid w:val="004D353B"/>
    <w:rsid w:val="004E1291"/>
    <w:rsid w:val="004E49B5"/>
    <w:rsid w:val="004F09C1"/>
    <w:rsid w:val="004F1645"/>
    <w:rsid w:val="005024DA"/>
    <w:rsid w:val="00505811"/>
    <w:rsid w:val="00516B05"/>
    <w:rsid w:val="005232C6"/>
    <w:rsid w:val="005267F7"/>
    <w:rsid w:val="00530249"/>
    <w:rsid w:val="00531EE4"/>
    <w:rsid w:val="00532737"/>
    <w:rsid w:val="00534BC5"/>
    <w:rsid w:val="0053550C"/>
    <w:rsid w:val="00535A57"/>
    <w:rsid w:val="00537C41"/>
    <w:rsid w:val="00540194"/>
    <w:rsid w:val="0054482C"/>
    <w:rsid w:val="005467C7"/>
    <w:rsid w:val="0055034A"/>
    <w:rsid w:val="00551659"/>
    <w:rsid w:val="005516F8"/>
    <w:rsid w:val="00552DF2"/>
    <w:rsid w:val="005578C7"/>
    <w:rsid w:val="00572A6D"/>
    <w:rsid w:val="00583828"/>
    <w:rsid w:val="0058481A"/>
    <w:rsid w:val="00594F90"/>
    <w:rsid w:val="005955C4"/>
    <w:rsid w:val="005A422F"/>
    <w:rsid w:val="005A43DC"/>
    <w:rsid w:val="005A4DA0"/>
    <w:rsid w:val="005B12BF"/>
    <w:rsid w:val="005C1AD5"/>
    <w:rsid w:val="005D1AE2"/>
    <w:rsid w:val="005D39E7"/>
    <w:rsid w:val="005E164D"/>
    <w:rsid w:val="005E4589"/>
    <w:rsid w:val="005E6D2E"/>
    <w:rsid w:val="00606F8F"/>
    <w:rsid w:val="00610647"/>
    <w:rsid w:val="006118D6"/>
    <w:rsid w:val="00632C95"/>
    <w:rsid w:val="006540FD"/>
    <w:rsid w:val="00656419"/>
    <w:rsid w:val="00660272"/>
    <w:rsid w:val="00661D73"/>
    <w:rsid w:val="00665A47"/>
    <w:rsid w:val="00680B81"/>
    <w:rsid w:val="00682854"/>
    <w:rsid w:val="00687052"/>
    <w:rsid w:val="00687374"/>
    <w:rsid w:val="00691885"/>
    <w:rsid w:val="00693B15"/>
    <w:rsid w:val="00695674"/>
    <w:rsid w:val="006C341B"/>
    <w:rsid w:val="006C48E5"/>
    <w:rsid w:val="006C6C07"/>
    <w:rsid w:val="006C7FE7"/>
    <w:rsid w:val="006D0CA6"/>
    <w:rsid w:val="006E215D"/>
    <w:rsid w:val="006F5F4C"/>
    <w:rsid w:val="007004A9"/>
    <w:rsid w:val="00702F34"/>
    <w:rsid w:val="00716B1A"/>
    <w:rsid w:val="00716B35"/>
    <w:rsid w:val="0072204E"/>
    <w:rsid w:val="0072255D"/>
    <w:rsid w:val="007240EF"/>
    <w:rsid w:val="0072602A"/>
    <w:rsid w:val="00727859"/>
    <w:rsid w:val="007278F9"/>
    <w:rsid w:val="00736420"/>
    <w:rsid w:val="0074401A"/>
    <w:rsid w:val="007442F0"/>
    <w:rsid w:val="007518D9"/>
    <w:rsid w:val="00752B16"/>
    <w:rsid w:val="00752E22"/>
    <w:rsid w:val="007530FD"/>
    <w:rsid w:val="00762078"/>
    <w:rsid w:val="00771104"/>
    <w:rsid w:val="0078236C"/>
    <w:rsid w:val="00784148"/>
    <w:rsid w:val="00786E68"/>
    <w:rsid w:val="007917A9"/>
    <w:rsid w:val="007A0A07"/>
    <w:rsid w:val="007A5B1B"/>
    <w:rsid w:val="007A6184"/>
    <w:rsid w:val="007B1AB7"/>
    <w:rsid w:val="007B4B13"/>
    <w:rsid w:val="007B6044"/>
    <w:rsid w:val="007C0DAF"/>
    <w:rsid w:val="007C76AA"/>
    <w:rsid w:val="007D0DCC"/>
    <w:rsid w:val="007D21FE"/>
    <w:rsid w:val="007D5196"/>
    <w:rsid w:val="007D60A9"/>
    <w:rsid w:val="007E0BD1"/>
    <w:rsid w:val="007E12F8"/>
    <w:rsid w:val="007E18A3"/>
    <w:rsid w:val="007F4225"/>
    <w:rsid w:val="008046D3"/>
    <w:rsid w:val="00807747"/>
    <w:rsid w:val="00815FAD"/>
    <w:rsid w:val="00821826"/>
    <w:rsid w:val="00823930"/>
    <w:rsid w:val="00823EC4"/>
    <w:rsid w:val="00833E97"/>
    <w:rsid w:val="00834902"/>
    <w:rsid w:val="00835B50"/>
    <w:rsid w:val="00842CF0"/>
    <w:rsid w:val="008506D4"/>
    <w:rsid w:val="00851C04"/>
    <w:rsid w:val="00851D04"/>
    <w:rsid w:val="008524BE"/>
    <w:rsid w:val="00854320"/>
    <w:rsid w:val="0086170C"/>
    <w:rsid w:val="00862FB0"/>
    <w:rsid w:val="00863A91"/>
    <w:rsid w:val="00876DF0"/>
    <w:rsid w:val="00881254"/>
    <w:rsid w:val="00885B82"/>
    <w:rsid w:val="00892D88"/>
    <w:rsid w:val="008931F1"/>
    <w:rsid w:val="00893BF8"/>
    <w:rsid w:val="0089515B"/>
    <w:rsid w:val="008A46A9"/>
    <w:rsid w:val="008B4929"/>
    <w:rsid w:val="008C17A6"/>
    <w:rsid w:val="008D4FB5"/>
    <w:rsid w:val="008E08CC"/>
    <w:rsid w:val="008F1AF4"/>
    <w:rsid w:val="008F1E7E"/>
    <w:rsid w:val="008F3A1B"/>
    <w:rsid w:val="009131D6"/>
    <w:rsid w:val="0091400C"/>
    <w:rsid w:val="00933AF7"/>
    <w:rsid w:val="009344B5"/>
    <w:rsid w:val="00945AA8"/>
    <w:rsid w:val="00947545"/>
    <w:rsid w:val="00955991"/>
    <w:rsid w:val="009653D3"/>
    <w:rsid w:val="00966B00"/>
    <w:rsid w:val="00967145"/>
    <w:rsid w:val="0097401D"/>
    <w:rsid w:val="009B084B"/>
    <w:rsid w:val="009B117D"/>
    <w:rsid w:val="009C185A"/>
    <w:rsid w:val="009C72E2"/>
    <w:rsid w:val="009E0633"/>
    <w:rsid w:val="009E2A92"/>
    <w:rsid w:val="009F607D"/>
    <w:rsid w:val="00A01759"/>
    <w:rsid w:val="00A02103"/>
    <w:rsid w:val="00A07247"/>
    <w:rsid w:val="00A078C3"/>
    <w:rsid w:val="00A11787"/>
    <w:rsid w:val="00A22EB4"/>
    <w:rsid w:val="00A261D3"/>
    <w:rsid w:val="00A3075F"/>
    <w:rsid w:val="00A31D94"/>
    <w:rsid w:val="00A328B2"/>
    <w:rsid w:val="00A350D5"/>
    <w:rsid w:val="00A3578E"/>
    <w:rsid w:val="00A46B23"/>
    <w:rsid w:val="00A62C71"/>
    <w:rsid w:val="00A631EB"/>
    <w:rsid w:val="00A668FD"/>
    <w:rsid w:val="00A75D9B"/>
    <w:rsid w:val="00A91182"/>
    <w:rsid w:val="00A9498C"/>
    <w:rsid w:val="00AA6920"/>
    <w:rsid w:val="00AC1CB8"/>
    <w:rsid w:val="00AC6E2A"/>
    <w:rsid w:val="00AD0CA0"/>
    <w:rsid w:val="00AD2FC2"/>
    <w:rsid w:val="00AD76CD"/>
    <w:rsid w:val="00AE2B30"/>
    <w:rsid w:val="00AE302C"/>
    <w:rsid w:val="00AE4A54"/>
    <w:rsid w:val="00AE5BA2"/>
    <w:rsid w:val="00B0195D"/>
    <w:rsid w:val="00B13198"/>
    <w:rsid w:val="00B20DBC"/>
    <w:rsid w:val="00B25F36"/>
    <w:rsid w:val="00B26182"/>
    <w:rsid w:val="00B311A3"/>
    <w:rsid w:val="00B40912"/>
    <w:rsid w:val="00B43987"/>
    <w:rsid w:val="00B443D2"/>
    <w:rsid w:val="00B46377"/>
    <w:rsid w:val="00B46C4B"/>
    <w:rsid w:val="00B47DEB"/>
    <w:rsid w:val="00B50083"/>
    <w:rsid w:val="00B506CD"/>
    <w:rsid w:val="00B55E00"/>
    <w:rsid w:val="00B61822"/>
    <w:rsid w:val="00B727F8"/>
    <w:rsid w:val="00B80BE8"/>
    <w:rsid w:val="00BA1A11"/>
    <w:rsid w:val="00BA5015"/>
    <w:rsid w:val="00BA5A0D"/>
    <w:rsid w:val="00BA77A2"/>
    <w:rsid w:val="00BC1E0A"/>
    <w:rsid w:val="00BC2D84"/>
    <w:rsid w:val="00BD4A27"/>
    <w:rsid w:val="00BE0FBB"/>
    <w:rsid w:val="00BF7F33"/>
    <w:rsid w:val="00C00D91"/>
    <w:rsid w:val="00C0392A"/>
    <w:rsid w:val="00C0407F"/>
    <w:rsid w:val="00C05598"/>
    <w:rsid w:val="00C108D0"/>
    <w:rsid w:val="00C10B93"/>
    <w:rsid w:val="00C14253"/>
    <w:rsid w:val="00C242C4"/>
    <w:rsid w:val="00C253AC"/>
    <w:rsid w:val="00C264B8"/>
    <w:rsid w:val="00C41711"/>
    <w:rsid w:val="00C51659"/>
    <w:rsid w:val="00C55D5C"/>
    <w:rsid w:val="00C62852"/>
    <w:rsid w:val="00C64585"/>
    <w:rsid w:val="00C671DC"/>
    <w:rsid w:val="00C7044C"/>
    <w:rsid w:val="00C75495"/>
    <w:rsid w:val="00C76126"/>
    <w:rsid w:val="00C761E9"/>
    <w:rsid w:val="00C76716"/>
    <w:rsid w:val="00C84AA8"/>
    <w:rsid w:val="00C92465"/>
    <w:rsid w:val="00C97941"/>
    <w:rsid w:val="00CB0168"/>
    <w:rsid w:val="00CB6667"/>
    <w:rsid w:val="00CB72D7"/>
    <w:rsid w:val="00CD48DD"/>
    <w:rsid w:val="00CD7D4E"/>
    <w:rsid w:val="00CE6821"/>
    <w:rsid w:val="00D03B00"/>
    <w:rsid w:val="00D10DF5"/>
    <w:rsid w:val="00D15B64"/>
    <w:rsid w:val="00D331BE"/>
    <w:rsid w:val="00D34B6E"/>
    <w:rsid w:val="00D37448"/>
    <w:rsid w:val="00D60A83"/>
    <w:rsid w:val="00D67393"/>
    <w:rsid w:val="00D73563"/>
    <w:rsid w:val="00D84F18"/>
    <w:rsid w:val="00D903B9"/>
    <w:rsid w:val="00D906B1"/>
    <w:rsid w:val="00D96B3E"/>
    <w:rsid w:val="00DB4975"/>
    <w:rsid w:val="00DC2D31"/>
    <w:rsid w:val="00DC75C1"/>
    <w:rsid w:val="00DD139E"/>
    <w:rsid w:val="00DE7725"/>
    <w:rsid w:val="00DF2E0C"/>
    <w:rsid w:val="00DF502E"/>
    <w:rsid w:val="00DF7404"/>
    <w:rsid w:val="00E075DD"/>
    <w:rsid w:val="00E17262"/>
    <w:rsid w:val="00E24DB6"/>
    <w:rsid w:val="00E26703"/>
    <w:rsid w:val="00E26889"/>
    <w:rsid w:val="00E3676B"/>
    <w:rsid w:val="00E74C68"/>
    <w:rsid w:val="00E74D94"/>
    <w:rsid w:val="00E75035"/>
    <w:rsid w:val="00E77213"/>
    <w:rsid w:val="00E81531"/>
    <w:rsid w:val="00E8321E"/>
    <w:rsid w:val="00E87828"/>
    <w:rsid w:val="00E87E7D"/>
    <w:rsid w:val="00E91866"/>
    <w:rsid w:val="00EA359A"/>
    <w:rsid w:val="00EA7C1A"/>
    <w:rsid w:val="00ED553A"/>
    <w:rsid w:val="00ED720B"/>
    <w:rsid w:val="00EE6FFB"/>
    <w:rsid w:val="00EE7A47"/>
    <w:rsid w:val="00F03215"/>
    <w:rsid w:val="00F03B45"/>
    <w:rsid w:val="00F13E7B"/>
    <w:rsid w:val="00F20182"/>
    <w:rsid w:val="00F33C0F"/>
    <w:rsid w:val="00F367C1"/>
    <w:rsid w:val="00F42081"/>
    <w:rsid w:val="00F4403B"/>
    <w:rsid w:val="00F62F8E"/>
    <w:rsid w:val="00F6765A"/>
    <w:rsid w:val="00F708E6"/>
    <w:rsid w:val="00F763DC"/>
    <w:rsid w:val="00F76B35"/>
    <w:rsid w:val="00F80663"/>
    <w:rsid w:val="00F812BC"/>
    <w:rsid w:val="00F812FD"/>
    <w:rsid w:val="00F87728"/>
    <w:rsid w:val="00F93D90"/>
    <w:rsid w:val="00FA5325"/>
    <w:rsid w:val="00FD72B9"/>
    <w:rsid w:val="00FE25A2"/>
    <w:rsid w:val="00FE4AEE"/>
    <w:rsid w:val="00FE509D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078"/>
    <w:pPr>
      <w:ind w:left="720"/>
      <w:contextualSpacing/>
    </w:pPr>
  </w:style>
  <w:style w:type="character" w:styleId="a4">
    <w:name w:val="Emphasis"/>
    <w:basedOn w:val="a0"/>
    <w:uiPriority w:val="20"/>
    <w:qFormat/>
    <w:rsid w:val="00AE302C"/>
    <w:rPr>
      <w:i/>
      <w:iCs/>
    </w:rPr>
  </w:style>
  <w:style w:type="character" w:styleId="a5">
    <w:name w:val="Hyperlink"/>
    <w:basedOn w:val="a0"/>
    <w:uiPriority w:val="99"/>
    <w:unhideWhenUsed/>
    <w:rsid w:val="00D906B1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D90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7">
    <w:name w:val="Strong"/>
    <w:basedOn w:val="a0"/>
    <w:uiPriority w:val="22"/>
    <w:qFormat/>
    <w:rsid w:val="00D906B1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004B96"/>
    <w:pPr>
      <w:spacing w:after="0" w:line="240" w:lineRule="auto"/>
    </w:pPr>
    <w:rPr>
      <w:sz w:val="20"/>
      <w:szCs w:val="20"/>
    </w:rPr>
  </w:style>
  <w:style w:type="character" w:customStyle="1" w:styleId="a9">
    <w:name w:val="Текст под линия Знак"/>
    <w:basedOn w:val="a0"/>
    <w:link w:val="a8"/>
    <w:uiPriority w:val="99"/>
    <w:semiHidden/>
    <w:rsid w:val="00004B9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04B96"/>
    <w:rPr>
      <w:vertAlign w:val="superscript"/>
    </w:rPr>
  </w:style>
  <w:style w:type="table" w:styleId="ab">
    <w:name w:val="Table Grid"/>
    <w:basedOn w:val="a1"/>
    <w:uiPriority w:val="39"/>
    <w:rsid w:val="00F36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93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Изнесен текст Знак"/>
    <w:basedOn w:val="a0"/>
    <w:link w:val="ac"/>
    <w:uiPriority w:val="99"/>
    <w:semiHidden/>
    <w:rsid w:val="00193EFC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197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Горен колонтитул Знак"/>
    <w:basedOn w:val="a0"/>
    <w:link w:val="ae"/>
    <w:uiPriority w:val="99"/>
    <w:rsid w:val="00197002"/>
  </w:style>
  <w:style w:type="paragraph" w:styleId="af0">
    <w:name w:val="footer"/>
    <w:basedOn w:val="a"/>
    <w:link w:val="af1"/>
    <w:uiPriority w:val="99"/>
    <w:unhideWhenUsed/>
    <w:rsid w:val="00197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1">
    <w:name w:val="Долен колонтитул Знак"/>
    <w:basedOn w:val="a0"/>
    <w:link w:val="af0"/>
    <w:uiPriority w:val="99"/>
    <w:rsid w:val="00197002"/>
  </w:style>
  <w:style w:type="numbering" w:customStyle="1" w:styleId="NoList1">
    <w:name w:val="No List1"/>
    <w:next w:val="a2"/>
    <w:uiPriority w:val="99"/>
    <w:semiHidden/>
    <w:unhideWhenUsed/>
    <w:rsid w:val="00A668FD"/>
  </w:style>
  <w:style w:type="paragraph" w:customStyle="1" w:styleId="TableParagraph">
    <w:name w:val="Table Paragraph"/>
    <w:basedOn w:val="a"/>
    <w:uiPriority w:val="1"/>
    <w:qFormat/>
    <w:rsid w:val="00B13198"/>
    <w:pPr>
      <w:widowControl w:val="0"/>
      <w:autoSpaceDE w:val="0"/>
      <w:autoSpaceDN w:val="0"/>
      <w:spacing w:after="0" w:line="240" w:lineRule="auto"/>
      <w:ind w:left="56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078"/>
    <w:pPr>
      <w:ind w:left="720"/>
      <w:contextualSpacing/>
    </w:pPr>
  </w:style>
  <w:style w:type="character" w:styleId="a4">
    <w:name w:val="Emphasis"/>
    <w:basedOn w:val="a0"/>
    <w:uiPriority w:val="20"/>
    <w:qFormat/>
    <w:rsid w:val="00AE302C"/>
    <w:rPr>
      <w:i/>
      <w:iCs/>
    </w:rPr>
  </w:style>
  <w:style w:type="character" w:styleId="a5">
    <w:name w:val="Hyperlink"/>
    <w:basedOn w:val="a0"/>
    <w:uiPriority w:val="99"/>
    <w:unhideWhenUsed/>
    <w:rsid w:val="00D906B1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D90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7">
    <w:name w:val="Strong"/>
    <w:basedOn w:val="a0"/>
    <w:uiPriority w:val="22"/>
    <w:qFormat/>
    <w:rsid w:val="00D906B1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004B96"/>
    <w:pPr>
      <w:spacing w:after="0" w:line="240" w:lineRule="auto"/>
    </w:pPr>
    <w:rPr>
      <w:sz w:val="20"/>
      <w:szCs w:val="20"/>
    </w:rPr>
  </w:style>
  <w:style w:type="character" w:customStyle="1" w:styleId="a9">
    <w:name w:val="Footnote Text Char"/>
    <w:basedOn w:val="a0"/>
    <w:link w:val="a8"/>
    <w:uiPriority w:val="99"/>
    <w:semiHidden/>
    <w:rsid w:val="00004B9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04B96"/>
    <w:rPr>
      <w:vertAlign w:val="superscript"/>
    </w:rPr>
  </w:style>
  <w:style w:type="table" w:styleId="ab">
    <w:name w:val="Table Grid"/>
    <w:basedOn w:val="a1"/>
    <w:uiPriority w:val="39"/>
    <w:rsid w:val="00F36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93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Balloon Text Char"/>
    <w:basedOn w:val="a0"/>
    <w:link w:val="ac"/>
    <w:uiPriority w:val="99"/>
    <w:semiHidden/>
    <w:rsid w:val="00193EFC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197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Header Char"/>
    <w:basedOn w:val="a0"/>
    <w:link w:val="ae"/>
    <w:uiPriority w:val="99"/>
    <w:rsid w:val="00197002"/>
  </w:style>
  <w:style w:type="paragraph" w:styleId="af0">
    <w:name w:val="footer"/>
    <w:basedOn w:val="a"/>
    <w:link w:val="af1"/>
    <w:uiPriority w:val="99"/>
    <w:unhideWhenUsed/>
    <w:rsid w:val="00197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1">
    <w:name w:val="Footer Char"/>
    <w:basedOn w:val="a0"/>
    <w:link w:val="af0"/>
    <w:uiPriority w:val="99"/>
    <w:rsid w:val="00197002"/>
  </w:style>
  <w:style w:type="numbering" w:customStyle="1" w:styleId="NoList1">
    <w:name w:val="No List1"/>
    <w:next w:val="a2"/>
    <w:uiPriority w:val="99"/>
    <w:semiHidden/>
    <w:unhideWhenUsed/>
    <w:rsid w:val="00A668FD"/>
  </w:style>
  <w:style w:type="paragraph" w:customStyle="1" w:styleId="TableParagraph">
    <w:name w:val="Table Paragraph"/>
    <w:basedOn w:val="a"/>
    <w:uiPriority w:val="1"/>
    <w:qFormat/>
    <w:rsid w:val="00B13198"/>
    <w:pPr>
      <w:widowControl w:val="0"/>
      <w:autoSpaceDE w:val="0"/>
      <w:autoSpaceDN w:val="0"/>
      <w:spacing w:after="0" w:line="240" w:lineRule="auto"/>
      <w:ind w:left="56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7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andia.ru/text/78/415/28637.php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nsi.bg/bg/content/11418/%D0%BE%D0%B1%D0%BB%D0%B0%D1%81%D1%82-%D0%BF%D0%B5%D1%80%D0%BD%D0%B8%D0%BA" TargetMode="External"/><Relationship Id="rId3" Type="http://schemas.openxmlformats.org/officeDocument/2006/relationships/styles" Target="styles.xml"/><Relationship Id="rId21" Type="http://schemas.openxmlformats.org/officeDocument/2006/relationships/hyperlink" Target="https://radomir.bg/section-208-content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7.jpeg"/><Relationship Id="rId25" Type="http://schemas.openxmlformats.org/officeDocument/2006/relationships/hyperlink" Target="https://radomir.bg/section-208-content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radomir.bg/inc/service/service-download-file.php?identifier=0d2888ec-13bf-4e4c-aa3e-8e46400a4831&amp;control=202202221030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adomir.bg/section-208-content.html" TargetMode="External"/><Relationship Id="rId23" Type="http://schemas.openxmlformats.org/officeDocument/2006/relationships/hyperlink" Target="https://radomir.bg/section-208-content.html" TargetMode="External"/><Relationship Id="rId28" Type="http://schemas.openxmlformats.org/officeDocument/2006/relationships/hyperlink" Target="https://www.tourism.government.bg/sites/tourism.government.bg/files/documents/2019-10/ministry_of_tourism_profilna_turista_2020_p3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adomir.bg/assets/Strategiq/OPR_Radomir_final_new.pdf" TargetMode="External"/><Relationship Id="rId7" Type="http://schemas.openxmlformats.org/officeDocument/2006/relationships/hyperlink" Target="http://rd.swu.bg/media/89075/avtoreferat.pdf" TargetMode="External"/><Relationship Id="rId2" Type="http://schemas.openxmlformats.org/officeDocument/2006/relationships/hyperlink" Target="https://bg.wikipedia.org/wiki/%D0%A0%D0%B0%D0%B4%D0%BE%D0%BC%D0%B8%D1%80_(%D0%BE%D0%B1%D1%89%D0%B8%D0%BD%D0%B0)" TargetMode="External"/><Relationship Id="rId1" Type="http://schemas.openxmlformats.org/officeDocument/2006/relationships/hyperlink" Target="https://www.tourism.government.bg/sites/tourism.government.bg/files/uploads/raionirane/koncepcia.pdf" TargetMode="External"/><Relationship Id="rId6" Type="http://schemas.openxmlformats.org/officeDocument/2006/relationships/hyperlink" Target="https://www.tourism.government.bg/sites/tourism.government.bg/files/documents/2019-03/ukazanie_po_prilagane_na_razporedbite_na_zt.pdf" TargetMode="External"/><Relationship Id="rId5" Type="http://schemas.openxmlformats.org/officeDocument/2006/relationships/hyperlink" Target="https://www.tourism.government.bg/sites/tourism.government.bg/files/documents/2019-10/ministry_of_tourism_profilna_turista_2020_p3.pdf" TargetMode="External"/><Relationship Id="rId4" Type="http://schemas.openxmlformats.org/officeDocument/2006/relationships/hyperlink" Target="https://bg.wikipedia.org/wiki/%D0%9A%D0%B0%D1%83%D1%87%D1%81%D1%8A%D1%80%D1%84%D0%B8%D0%BD%D0%B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CDD7C-7905-4006-B9DF-C69190663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48</Pages>
  <Words>22135</Words>
  <Characters>126172</Characters>
  <Application>Microsoft Office Word</Application>
  <DocSecurity>0</DocSecurity>
  <Lines>1051</Lines>
  <Paragraphs>296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</cp:lastModifiedBy>
  <cp:revision>7</cp:revision>
  <cp:lastPrinted>2022-02-24T15:41:00Z</cp:lastPrinted>
  <dcterms:created xsi:type="dcterms:W3CDTF">2022-02-24T15:34:00Z</dcterms:created>
  <dcterms:modified xsi:type="dcterms:W3CDTF">2022-03-02T07:27:00Z</dcterms:modified>
</cp:coreProperties>
</file>