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78B" w:rsidRDefault="0034678B" w:rsidP="0034678B">
      <w:pPr>
        <w:spacing w:before="80"/>
        <w:ind w:left="-567"/>
        <w:jc w:val="center"/>
        <w:rPr>
          <w:sz w:val="28"/>
          <w:szCs w:val="28"/>
          <w:lang w:val="bg-BG"/>
        </w:rPr>
      </w:pPr>
    </w:p>
    <w:p w:rsidR="0034678B" w:rsidRPr="00C26359" w:rsidRDefault="0034678B" w:rsidP="0034678B">
      <w:pPr>
        <w:spacing w:before="80"/>
        <w:ind w:left="-567"/>
        <w:jc w:val="center"/>
        <w:rPr>
          <w:b/>
          <w:i/>
          <w:sz w:val="32"/>
          <w:szCs w:val="32"/>
          <w:lang w:val="bg-BG"/>
        </w:rPr>
      </w:pPr>
      <w:r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454D69E6" wp14:editId="45E484C8">
            <wp:simplePos x="0" y="0"/>
            <wp:positionH relativeFrom="column">
              <wp:posOffset>-605790</wp:posOffset>
            </wp:positionH>
            <wp:positionV relativeFrom="paragraph">
              <wp:posOffset>-591185</wp:posOffset>
            </wp:positionV>
            <wp:extent cx="7352665" cy="1314450"/>
            <wp:effectExtent l="19050" t="0" r="635" b="0"/>
            <wp:wrapSquare wrapText="bothSides"/>
            <wp:docPr id="11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bg-BG"/>
        </w:rPr>
        <w:t xml:space="preserve">                              </w:t>
      </w:r>
    </w:p>
    <w:p w:rsidR="0034678B" w:rsidRPr="0009155C" w:rsidRDefault="0034678B" w:rsidP="0034678B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DF445E">
        <w:rPr>
          <w:sz w:val="26"/>
          <w:szCs w:val="26"/>
          <w:lang w:val="bg-BG"/>
        </w:rPr>
        <w:t xml:space="preserve">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ДО</w:t>
      </w:r>
    </w:p>
    <w:p w:rsidR="0034678B" w:rsidRPr="0009155C" w:rsidRDefault="0034678B" w:rsidP="0034678B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ОБЩИНСКИ СЪВЕТ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                            ВХ.№ С-208/17.09.2026 г.</w:t>
      </w:r>
      <w:bookmarkStart w:id="0" w:name="_GoBack"/>
      <w:bookmarkEnd w:id="0"/>
    </w:p>
    <w:p w:rsidR="0034678B" w:rsidRPr="0009155C" w:rsidRDefault="0034678B" w:rsidP="0034678B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ГР.РАДОМИР</w:t>
      </w:r>
    </w:p>
    <w:p w:rsidR="0034678B" w:rsidRPr="0009155C" w:rsidRDefault="0034678B" w:rsidP="0034678B">
      <w:pPr>
        <w:rPr>
          <w:rFonts w:ascii="Times New Roman" w:hAnsi="Times New Roman"/>
          <w:sz w:val="24"/>
          <w:szCs w:val="24"/>
          <w:lang w:val="bg-BG"/>
        </w:rPr>
      </w:pPr>
    </w:p>
    <w:p w:rsidR="0034678B" w:rsidRPr="0009155C" w:rsidRDefault="0034678B" w:rsidP="0034678B">
      <w:pPr>
        <w:rPr>
          <w:rFonts w:ascii="Times New Roman" w:hAnsi="Times New Roman"/>
          <w:sz w:val="24"/>
          <w:szCs w:val="24"/>
          <w:lang w:val="bg-BG"/>
        </w:rPr>
      </w:pPr>
    </w:p>
    <w:p w:rsidR="0034678B" w:rsidRDefault="0034678B" w:rsidP="0034678B">
      <w:pPr>
        <w:rPr>
          <w:rFonts w:ascii="Times New Roman" w:hAnsi="Times New Roman"/>
          <w:sz w:val="24"/>
          <w:szCs w:val="24"/>
          <w:lang w:val="bg-BG"/>
        </w:rPr>
      </w:pPr>
    </w:p>
    <w:p w:rsidR="0034678B" w:rsidRDefault="0034678B" w:rsidP="0034678B">
      <w:pPr>
        <w:rPr>
          <w:rFonts w:ascii="Times New Roman" w:hAnsi="Times New Roman"/>
          <w:sz w:val="24"/>
          <w:szCs w:val="24"/>
          <w:lang w:val="bg-BG"/>
        </w:rPr>
      </w:pPr>
    </w:p>
    <w:p w:rsidR="0034678B" w:rsidRPr="0009155C" w:rsidRDefault="0034678B" w:rsidP="0034678B">
      <w:pPr>
        <w:rPr>
          <w:rFonts w:ascii="Times New Roman" w:hAnsi="Times New Roman"/>
          <w:sz w:val="24"/>
          <w:szCs w:val="24"/>
          <w:lang w:val="bg-BG"/>
        </w:rPr>
      </w:pPr>
    </w:p>
    <w:p w:rsidR="0034678B" w:rsidRPr="0009155C" w:rsidRDefault="0034678B" w:rsidP="0034678B">
      <w:pPr>
        <w:tabs>
          <w:tab w:val="left" w:pos="1760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Д   О  К   Л   А  Д   Н   А     З    А    П   И  С   К   А</w:t>
      </w:r>
    </w:p>
    <w:p w:rsidR="0034678B" w:rsidRPr="0009155C" w:rsidRDefault="0034678B" w:rsidP="0034678B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34678B" w:rsidRPr="0009155C" w:rsidRDefault="0034678B" w:rsidP="0034678B">
      <w:pPr>
        <w:tabs>
          <w:tab w:val="left" w:pos="1400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От Кирил Георгиев Стоев - Кмет на Община Радомир</w:t>
      </w:r>
    </w:p>
    <w:p w:rsidR="0034678B" w:rsidRPr="0009155C" w:rsidRDefault="0034678B" w:rsidP="0034678B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34678B" w:rsidRPr="0009155C" w:rsidRDefault="0034678B" w:rsidP="0034678B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        ОТНОСНО: </w:t>
      </w:r>
      <w:r w:rsidRPr="0009155C">
        <w:rPr>
          <w:rFonts w:ascii="Times New Roman" w:hAnsi="Times New Roman"/>
          <w:sz w:val="24"/>
          <w:szCs w:val="24"/>
          <w:lang w:val="bg-BG"/>
        </w:rPr>
        <w:t>Удължаване срока на Договор № 61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>г. за отдаване под наем на имот - частна общинска собственост</w:t>
      </w:r>
    </w:p>
    <w:p w:rsidR="0034678B" w:rsidRPr="0009155C" w:rsidRDefault="0034678B" w:rsidP="0034678B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ПРАВНО ОСНОВАНИЕ:</w:t>
      </w:r>
      <w:r w:rsidRPr="0009155C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Pr="0029698B">
        <w:rPr>
          <w:rFonts w:ascii="Times New Roman" w:hAnsi="Times New Roman"/>
          <w:sz w:val="24"/>
          <w:szCs w:val="24"/>
          <w:lang w:val="bg-BG"/>
        </w:rPr>
        <w:t xml:space="preserve">чл.14, ал. 3  от ЗОС, във връзка с чл. 23,  </w:t>
      </w:r>
      <w:r w:rsidRPr="0009155C">
        <w:rPr>
          <w:rFonts w:ascii="Times New Roman" w:hAnsi="Times New Roman"/>
          <w:sz w:val="24"/>
          <w:szCs w:val="24"/>
          <w:lang w:val="bg-BG"/>
        </w:rPr>
        <w:t>ал. 4 от Наредба за общинската собственост</w:t>
      </w:r>
    </w:p>
    <w:p w:rsidR="0034678B" w:rsidRPr="0009155C" w:rsidRDefault="0034678B" w:rsidP="0034678B">
      <w:pPr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4678B" w:rsidRPr="0009155C" w:rsidRDefault="0034678B" w:rsidP="0034678B">
      <w:pPr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4678B" w:rsidRPr="0009155C" w:rsidRDefault="0034678B" w:rsidP="0034678B">
      <w:pPr>
        <w:tabs>
          <w:tab w:val="left" w:pos="567"/>
          <w:tab w:val="left" w:pos="760"/>
          <w:tab w:val="center" w:pos="4536"/>
        </w:tabs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       Уважаеми общински </w:t>
      </w:r>
      <w:proofErr w:type="spellStart"/>
      <w:r w:rsidRPr="0009155C">
        <w:rPr>
          <w:rFonts w:ascii="Times New Roman" w:hAnsi="Times New Roman"/>
          <w:b/>
          <w:sz w:val="24"/>
          <w:szCs w:val="24"/>
          <w:lang w:val="bg-BG"/>
        </w:rPr>
        <w:t>съветници</w:t>
      </w:r>
      <w:proofErr w:type="spellEnd"/>
      <w:r w:rsidRPr="0009155C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34678B" w:rsidRPr="0009155C" w:rsidRDefault="0034678B" w:rsidP="0034678B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</w:t>
      </w:r>
    </w:p>
    <w:p w:rsidR="0034678B" w:rsidRPr="0009155C" w:rsidRDefault="0034678B" w:rsidP="0034678B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4678B" w:rsidRPr="0009155C" w:rsidRDefault="0034678B" w:rsidP="0034678B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Pr="00507577">
        <w:rPr>
          <w:rFonts w:ascii="Times New Roman" w:hAnsi="Times New Roman"/>
          <w:sz w:val="24"/>
          <w:szCs w:val="24"/>
          <w:lang w:val="bg-BG"/>
        </w:rPr>
        <w:t xml:space="preserve">В общинската администрация е постъпило Заявление с  вх. № АО-94-03-256/19.08.2026 г. от </w:t>
      </w:r>
      <w:r w:rsidRPr="00507577">
        <w:rPr>
          <w:rFonts w:ascii="Times New Roman" w:hAnsi="Times New Roman"/>
          <w:sz w:val="24"/>
          <w:szCs w:val="24"/>
          <w:lang w:val="ru-RU"/>
        </w:rPr>
        <w:t>ЕТ “</w:t>
      </w:r>
      <w:r w:rsidRPr="00507577">
        <w:rPr>
          <w:rFonts w:ascii="Times New Roman" w:hAnsi="Times New Roman"/>
          <w:sz w:val="24"/>
          <w:szCs w:val="24"/>
          <w:lang w:val="bg-BG"/>
        </w:rPr>
        <w:t>Милка Манчева - Нора</w:t>
      </w:r>
      <w:r w:rsidRPr="00507577">
        <w:rPr>
          <w:rFonts w:ascii="Times New Roman" w:hAnsi="Times New Roman"/>
          <w:sz w:val="24"/>
          <w:szCs w:val="24"/>
          <w:lang w:val="ru-RU"/>
        </w:rPr>
        <w:t xml:space="preserve">”, ЕИК 202643591, </w:t>
      </w:r>
      <w:proofErr w:type="spellStart"/>
      <w:r w:rsidRPr="00507577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 xml:space="preserve"> седалище и адрес на управление гр. </w:t>
      </w:r>
      <w:proofErr w:type="spellStart"/>
      <w:proofErr w:type="gramStart"/>
      <w:r w:rsidRPr="00507577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 xml:space="preserve">, ул. „Райко </w:t>
      </w:r>
      <w:proofErr w:type="spellStart"/>
      <w:r w:rsidRPr="00507577">
        <w:rPr>
          <w:rFonts w:ascii="Times New Roman" w:hAnsi="Times New Roman"/>
          <w:sz w:val="24"/>
          <w:szCs w:val="24"/>
          <w:lang w:val="ru-RU"/>
        </w:rPr>
        <w:t>Даскалов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 xml:space="preserve">“, </w:t>
      </w:r>
      <w:proofErr w:type="spellStart"/>
      <w:r w:rsidRPr="00507577">
        <w:rPr>
          <w:rFonts w:ascii="Times New Roman" w:hAnsi="Times New Roman"/>
          <w:sz w:val="24"/>
          <w:szCs w:val="24"/>
          <w:lang w:val="ru-RU"/>
        </w:rPr>
        <w:t>бл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 xml:space="preserve">. 54, </w:t>
      </w:r>
      <w:proofErr w:type="spellStart"/>
      <w:r w:rsidRPr="00507577">
        <w:rPr>
          <w:rFonts w:ascii="Times New Roman" w:hAnsi="Times New Roman"/>
          <w:sz w:val="24"/>
          <w:szCs w:val="24"/>
          <w:lang w:val="ru-RU"/>
        </w:rPr>
        <w:t>ет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 xml:space="preserve">. 3, ап. 11 </w:t>
      </w:r>
      <w:proofErr w:type="spellStart"/>
      <w:r w:rsidRPr="00507577">
        <w:rPr>
          <w:rFonts w:ascii="Times New Roman" w:hAnsi="Times New Roman"/>
          <w:sz w:val="24"/>
          <w:szCs w:val="24"/>
          <w:lang w:val="ru-RU"/>
        </w:rPr>
        <w:t>представляван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 xml:space="preserve"> от Милка </w:t>
      </w:r>
      <w:proofErr w:type="spellStart"/>
      <w:r w:rsidRPr="00507577">
        <w:rPr>
          <w:rFonts w:ascii="Times New Roman" w:hAnsi="Times New Roman"/>
          <w:sz w:val="24"/>
          <w:szCs w:val="24"/>
          <w:lang w:val="ru-RU"/>
        </w:rPr>
        <w:t>Боянова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07577">
        <w:rPr>
          <w:rFonts w:ascii="Times New Roman" w:hAnsi="Times New Roman"/>
          <w:sz w:val="24"/>
          <w:szCs w:val="24"/>
          <w:lang w:val="ru-RU"/>
        </w:rPr>
        <w:t>Манчева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07577">
        <w:rPr>
          <w:rFonts w:ascii="Times New Roman" w:hAnsi="Times New Roman"/>
          <w:sz w:val="24"/>
          <w:szCs w:val="24"/>
          <w:lang w:val="bg-BG"/>
        </w:rPr>
        <w:t xml:space="preserve">- управител, </w:t>
      </w:r>
      <w:r w:rsidRPr="00507577">
        <w:rPr>
          <w:rFonts w:ascii="Times New Roman" w:hAnsi="Times New Roman"/>
          <w:sz w:val="24"/>
          <w:szCs w:val="24"/>
        </w:rPr>
        <w:t xml:space="preserve"> </w:t>
      </w:r>
      <w:r w:rsidRPr="00507577">
        <w:rPr>
          <w:rFonts w:ascii="Times New Roman" w:hAnsi="Times New Roman"/>
          <w:sz w:val="24"/>
          <w:szCs w:val="24"/>
          <w:lang w:val="bg-BG"/>
        </w:rPr>
        <w:t>с искане за удължаване срока на Договор № 61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507577">
        <w:rPr>
          <w:rFonts w:ascii="Times New Roman" w:hAnsi="Times New Roman"/>
          <w:sz w:val="24"/>
          <w:szCs w:val="24"/>
        </w:rPr>
        <w:t>/</w:t>
      </w:r>
      <w:r w:rsidRPr="00507577">
        <w:rPr>
          <w:rFonts w:ascii="Times New Roman" w:hAnsi="Times New Roman"/>
          <w:sz w:val="24"/>
          <w:szCs w:val="24"/>
          <w:lang w:val="bg-BG"/>
        </w:rPr>
        <w:t>01</w:t>
      </w:r>
      <w:r w:rsidRPr="00507577">
        <w:rPr>
          <w:rFonts w:ascii="Times New Roman" w:hAnsi="Times New Roman"/>
          <w:sz w:val="24"/>
          <w:szCs w:val="24"/>
        </w:rPr>
        <w:t>.</w:t>
      </w:r>
      <w:r w:rsidRPr="00507577">
        <w:rPr>
          <w:rFonts w:ascii="Times New Roman" w:hAnsi="Times New Roman"/>
          <w:sz w:val="24"/>
          <w:szCs w:val="24"/>
          <w:lang w:val="bg-BG"/>
        </w:rPr>
        <w:t>11</w:t>
      </w:r>
      <w:r w:rsidRPr="00507577">
        <w:rPr>
          <w:rFonts w:ascii="Times New Roman" w:hAnsi="Times New Roman"/>
          <w:sz w:val="24"/>
          <w:szCs w:val="24"/>
        </w:rPr>
        <w:t>.20</w:t>
      </w:r>
      <w:r w:rsidRPr="00507577">
        <w:rPr>
          <w:rFonts w:ascii="Times New Roman" w:hAnsi="Times New Roman"/>
          <w:sz w:val="24"/>
          <w:szCs w:val="24"/>
          <w:lang w:val="bg-BG"/>
        </w:rPr>
        <w:t>21</w:t>
      </w:r>
      <w:r w:rsidRPr="00507577">
        <w:rPr>
          <w:rFonts w:ascii="Times New Roman" w:hAnsi="Times New Roman"/>
          <w:sz w:val="24"/>
          <w:szCs w:val="24"/>
        </w:rPr>
        <w:t xml:space="preserve"> </w:t>
      </w:r>
      <w:r w:rsidRPr="00507577">
        <w:rPr>
          <w:rFonts w:ascii="Times New Roman" w:hAnsi="Times New Roman"/>
          <w:sz w:val="24"/>
          <w:szCs w:val="24"/>
          <w:lang w:val="bg-BG"/>
        </w:rPr>
        <w:t>г., за отдаване под наем на имот - частна общинска собственост</w:t>
      </w:r>
      <w:r w:rsidRPr="0009155C">
        <w:rPr>
          <w:rFonts w:ascii="Times New Roman" w:hAnsi="Times New Roman"/>
          <w:sz w:val="24"/>
          <w:szCs w:val="24"/>
          <w:lang w:val="bg-BG"/>
        </w:rPr>
        <w:t>, представляващ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преместваемо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съоръжение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/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обект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14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/, 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находящо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се в </w:t>
      </w:r>
      <w:proofErr w:type="spellStart"/>
      <w:r w:rsidRPr="0009155C">
        <w:rPr>
          <w:rFonts w:ascii="Times New Roman" w:hAnsi="Times New Roman"/>
          <w:sz w:val="24"/>
          <w:szCs w:val="24"/>
          <w:lang w:val="bg-BG"/>
        </w:rPr>
        <w:t>гр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, ул. „</w:t>
      </w:r>
      <w:r w:rsidRPr="0009155C">
        <w:rPr>
          <w:rFonts w:ascii="Times New Roman" w:hAnsi="Times New Roman"/>
          <w:sz w:val="24"/>
          <w:szCs w:val="24"/>
          <w:lang w:val="bg-BG"/>
        </w:rPr>
        <w:t>Евлоги Георгиев“ № 3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 с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площ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от 9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кв.м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., за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търговска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.</w:t>
      </w:r>
      <w:proofErr w:type="gramEnd"/>
    </w:p>
    <w:p w:rsidR="0034678B" w:rsidRPr="0009155C" w:rsidRDefault="0034678B" w:rsidP="0034678B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Наемателят редовно и ежемесечно плаща определеният месечен наем.</w:t>
      </w:r>
    </w:p>
    <w:p w:rsidR="0034678B" w:rsidRPr="0009155C" w:rsidRDefault="0034678B" w:rsidP="0034678B">
      <w:pPr>
        <w:tabs>
          <w:tab w:val="left" w:pos="108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34678B" w:rsidRPr="0009155C" w:rsidRDefault="0034678B" w:rsidP="0034678B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Моля Общинския съвет да обсъди и приеме следното</w:t>
      </w:r>
    </w:p>
    <w:p w:rsidR="0034678B" w:rsidRPr="0009155C" w:rsidRDefault="0034678B" w:rsidP="0034678B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34678B" w:rsidRPr="0009155C" w:rsidRDefault="0034678B" w:rsidP="0034678B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Р  Е  Ш   Е  Н  И  Е:</w:t>
      </w:r>
    </w:p>
    <w:p w:rsidR="0034678B" w:rsidRPr="0009155C" w:rsidRDefault="0034678B" w:rsidP="0034678B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34678B" w:rsidRPr="0009155C" w:rsidRDefault="0034678B" w:rsidP="0034678B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1.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 Общински съвет гр.Радомир на основание чл.21, ал.1, т.8 от ЗМСМА</w:t>
      </w:r>
      <w:r w:rsidRPr="0029698B">
        <w:rPr>
          <w:rFonts w:ascii="Times New Roman" w:hAnsi="Times New Roman"/>
          <w:sz w:val="24"/>
          <w:szCs w:val="24"/>
          <w:lang w:val="bg-BG"/>
        </w:rPr>
        <w:t xml:space="preserve">, чл.14, ал. 3  от ЗОС, във връзка с чл. 23,  ал. 4 от Наредба за общинската собственост дава съгласие </w:t>
      </w:r>
      <w:r w:rsidRPr="0029698B">
        <w:rPr>
          <w:rFonts w:ascii="Times New Roman" w:hAnsi="Times New Roman"/>
          <w:sz w:val="24"/>
          <w:szCs w:val="24"/>
        </w:rPr>
        <w:t xml:space="preserve"> </w:t>
      </w:r>
      <w:r w:rsidRPr="0029698B">
        <w:rPr>
          <w:rFonts w:ascii="Times New Roman" w:hAnsi="Times New Roman"/>
          <w:sz w:val="24"/>
          <w:szCs w:val="24"/>
          <w:lang w:val="bg-BG"/>
        </w:rPr>
        <w:t>за удължаване срока Договор № 61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29698B">
        <w:rPr>
          <w:rFonts w:ascii="Times New Roman" w:hAnsi="Times New Roman"/>
          <w:sz w:val="24"/>
          <w:szCs w:val="24"/>
        </w:rPr>
        <w:t>/</w:t>
      </w:r>
      <w:r w:rsidRPr="0029698B">
        <w:rPr>
          <w:rFonts w:ascii="Times New Roman" w:hAnsi="Times New Roman"/>
          <w:sz w:val="24"/>
          <w:szCs w:val="24"/>
          <w:lang w:val="bg-BG"/>
        </w:rPr>
        <w:t>01</w:t>
      </w:r>
      <w:r w:rsidRPr="0029698B">
        <w:rPr>
          <w:rFonts w:ascii="Times New Roman" w:hAnsi="Times New Roman"/>
          <w:sz w:val="24"/>
          <w:szCs w:val="24"/>
        </w:rPr>
        <w:t>.</w:t>
      </w:r>
      <w:r w:rsidRPr="0029698B">
        <w:rPr>
          <w:rFonts w:ascii="Times New Roman" w:hAnsi="Times New Roman"/>
          <w:sz w:val="24"/>
          <w:szCs w:val="24"/>
          <w:lang w:val="bg-BG"/>
        </w:rPr>
        <w:t>11</w:t>
      </w:r>
      <w:r w:rsidRPr="0029698B">
        <w:rPr>
          <w:rFonts w:ascii="Times New Roman" w:hAnsi="Times New Roman"/>
          <w:sz w:val="24"/>
          <w:szCs w:val="24"/>
        </w:rPr>
        <w:t>.20</w:t>
      </w:r>
      <w:r w:rsidRPr="0029698B">
        <w:rPr>
          <w:rFonts w:ascii="Times New Roman" w:hAnsi="Times New Roman"/>
          <w:sz w:val="24"/>
          <w:szCs w:val="24"/>
          <w:lang w:val="bg-BG"/>
        </w:rPr>
        <w:t>21</w:t>
      </w:r>
      <w:r w:rsidRPr="0029698B">
        <w:rPr>
          <w:rFonts w:ascii="Times New Roman" w:hAnsi="Times New Roman"/>
          <w:sz w:val="24"/>
          <w:szCs w:val="24"/>
        </w:rPr>
        <w:t xml:space="preserve"> </w:t>
      </w:r>
      <w:r w:rsidRPr="0029698B">
        <w:rPr>
          <w:rFonts w:ascii="Times New Roman" w:hAnsi="Times New Roman"/>
          <w:sz w:val="24"/>
          <w:szCs w:val="24"/>
          <w:lang w:val="bg-BG"/>
        </w:rPr>
        <w:t xml:space="preserve">г., за отдаване под наем на имот - частна </w:t>
      </w:r>
      <w:r w:rsidRPr="0009155C">
        <w:rPr>
          <w:rFonts w:ascii="Times New Roman" w:hAnsi="Times New Roman"/>
          <w:sz w:val="24"/>
          <w:szCs w:val="24"/>
          <w:lang w:val="bg-BG"/>
        </w:rPr>
        <w:t>общинска собственост, представляващ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преместваемо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съоръжение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/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обект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1</w:t>
      </w:r>
      <w:r>
        <w:rPr>
          <w:rFonts w:ascii="Times New Roman" w:hAnsi="Times New Roman"/>
          <w:sz w:val="24"/>
          <w:szCs w:val="24"/>
          <w:lang w:val="ru-RU"/>
        </w:rPr>
        <w:t>4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/, 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находящо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се в </w:t>
      </w:r>
      <w:proofErr w:type="spellStart"/>
      <w:r w:rsidRPr="0009155C">
        <w:rPr>
          <w:rFonts w:ascii="Times New Roman" w:hAnsi="Times New Roman"/>
          <w:sz w:val="24"/>
          <w:szCs w:val="24"/>
          <w:lang w:val="bg-BG"/>
        </w:rPr>
        <w:t>гр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, ул. „</w:t>
      </w:r>
      <w:r w:rsidRPr="0009155C">
        <w:rPr>
          <w:rFonts w:ascii="Times New Roman" w:hAnsi="Times New Roman"/>
          <w:sz w:val="24"/>
          <w:szCs w:val="24"/>
          <w:lang w:val="bg-BG"/>
        </w:rPr>
        <w:t>Евлоги Георгиев“ № 3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 с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площ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от 9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кв.м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., за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търговска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.</w:t>
      </w:r>
    </w:p>
    <w:p w:rsidR="0034678B" w:rsidRDefault="0034678B" w:rsidP="0034678B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</w:rPr>
      </w:pPr>
      <w:r w:rsidRPr="0009155C">
        <w:rPr>
          <w:lang w:val="bg-BG"/>
        </w:rPr>
        <w:t xml:space="preserve">          Срока на горепосочения договор да бъде удължен с още 5 /пет/ години, считано от 01.11.2026 г.</w:t>
      </w:r>
      <w:r>
        <w:rPr>
          <w:lang w:val="en-GB"/>
        </w:rPr>
        <w:t xml:space="preserve"> </w:t>
      </w:r>
      <w:r>
        <w:rPr>
          <w:rStyle w:val="a4"/>
        </w:rPr>
        <w:t xml:space="preserve">      </w:t>
      </w:r>
    </w:p>
    <w:p w:rsidR="0034678B" w:rsidRDefault="0034678B" w:rsidP="0034678B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lang w:val="bg-BG" w:eastAsia="bg-BG"/>
        </w:rPr>
      </w:pPr>
      <w:r>
        <w:rPr>
          <w:rStyle w:val="a4"/>
        </w:rPr>
        <w:t xml:space="preserve">          </w:t>
      </w:r>
      <w:proofErr w:type="spellStart"/>
      <w:proofErr w:type="gramStart"/>
      <w:r>
        <w:rPr>
          <w:rStyle w:val="a4"/>
        </w:rPr>
        <w:t>Поради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влизане</w:t>
      </w:r>
      <w:proofErr w:type="spellEnd"/>
      <w:r>
        <w:rPr>
          <w:rStyle w:val="a4"/>
        </w:rPr>
        <w:t xml:space="preserve"> в </w:t>
      </w:r>
      <w:proofErr w:type="spellStart"/>
      <w:r>
        <w:rPr>
          <w:rStyle w:val="a4"/>
        </w:rPr>
        <w:t>сила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изменената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Тарифа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за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определяне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наемни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цени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общински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имоти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територията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Община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Радомир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приета</w:t>
      </w:r>
      <w:proofErr w:type="spellEnd"/>
      <w:r>
        <w:rPr>
          <w:rStyle w:val="a4"/>
        </w:rPr>
        <w:t xml:space="preserve"> с </w:t>
      </w:r>
      <w:proofErr w:type="spellStart"/>
      <w:r>
        <w:rPr>
          <w:rStyle w:val="a4"/>
        </w:rPr>
        <w:t>Решение</w:t>
      </w:r>
      <w:proofErr w:type="spellEnd"/>
      <w:r>
        <w:rPr>
          <w:rStyle w:val="a4"/>
        </w:rPr>
        <w:t xml:space="preserve"> № 140/28.07.2026 г.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Общински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съвет</w:t>
      </w:r>
      <w:proofErr w:type="spellEnd"/>
      <w:r>
        <w:rPr>
          <w:rStyle w:val="a4"/>
        </w:rPr>
        <w:t xml:space="preserve"> - </w:t>
      </w:r>
      <w:proofErr w:type="spellStart"/>
      <w:r>
        <w:rPr>
          <w:rStyle w:val="a4"/>
        </w:rPr>
        <w:t>гр</w:t>
      </w:r>
      <w:proofErr w:type="spellEnd"/>
      <w:r>
        <w:rPr>
          <w:rStyle w:val="a4"/>
        </w:rPr>
        <w:t>.</w:t>
      </w:r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Радомир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размерът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месечната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наемна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lastRenderedPageBreak/>
        <w:t>цена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се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изменя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от</w:t>
      </w:r>
      <w:proofErr w:type="spellEnd"/>
      <w:r>
        <w:rPr>
          <w:rStyle w:val="a4"/>
          <w:lang w:val="bg-BG"/>
        </w:rPr>
        <w:t xml:space="preserve"> 72.00</w:t>
      </w:r>
      <w:proofErr w:type="gramStart"/>
      <w:r>
        <w:rPr>
          <w:rStyle w:val="a4"/>
        </w:rPr>
        <w:t xml:space="preserve">  </w:t>
      </w:r>
      <w:proofErr w:type="spellStart"/>
      <w:r>
        <w:rPr>
          <w:rStyle w:val="a4"/>
        </w:rPr>
        <w:t>лв</w:t>
      </w:r>
      <w:proofErr w:type="spellEnd"/>
      <w:proofErr w:type="gramEnd"/>
      <w:r>
        <w:rPr>
          <w:rStyle w:val="a4"/>
        </w:rPr>
        <w:t xml:space="preserve">. </w:t>
      </w:r>
      <w:proofErr w:type="gramStart"/>
      <w:r>
        <w:rPr>
          <w:rStyle w:val="a4"/>
        </w:rPr>
        <w:t>/</w:t>
      </w:r>
      <w:r>
        <w:rPr>
          <w:rStyle w:val="a4"/>
          <w:lang w:val="bg-BG"/>
        </w:rPr>
        <w:t>седемдесет и два</w:t>
      </w:r>
      <w:r>
        <w:rPr>
          <w:rStyle w:val="a4"/>
        </w:rPr>
        <w:t xml:space="preserve"> </w:t>
      </w:r>
      <w:proofErr w:type="spellStart"/>
      <w:r>
        <w:rPr>
          <w:rStyle w:val="a4"/>
        </w:rPr>
        <w:t>лева</w:t>
      </w:r>
      <w:proofErr w:type="spellEnd"/>
      <w:r>
        <w:rPr>
          <w:rStyle w:val="a4"/>
        </w:rPr>
        <w:t xml:space="preserve">/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r>
        <w:rPr>
          <w:rStyle w:val="a4"/>
          <w:lang w:val="bg-BG"/>
        </w:rPr>
        <w:t>45.00</w:t>
      </w:r>
      <w:r>
        <w:rPr>
          <w:rStyle w:val="a4"/>
        </w:rPr>
        <w:t xml:space="preserve"> </w:t>
      </w:r>
      <w:r>
        <w:rPr>
          <w:color w:val="000000" w:themeColor="text1"/>
        </w:rPr>
        <w:t>€ /</w:t>
      </w:r>
      <w:r>
        <w:rPr>
          <w:color w:val="000000" w:themeColor="text1"/>
          <w:lang w:val="bg-BG"/>
        </w:rPr>
        <w:t xml:space="preserve">четиридесет и пет </w:t>
      </w:r>
      <w:proofErr w:type="spellStart"/>
      <w:r>
        <w:rPr>
          <w:color w:val="000000" w:themeColor="text1"/>
        </w:rPr>
        <w:t>евро</w:t>
      </w:r>
      <w:proofErr w:type="spellEnd"/>
      <w:r>
        <w:rPr>
          <w:color w:val="000000" w:themeColor="text1"/>
        </w:rPr>
        <w:t>/,</w:t>
      </w:r>
      <w:r>
        <w:rPr>
          <w:rStyle w:val="a4"/>
          <w:color w:val="000000" w:themeColor="text1"/>
        </w:rPr>
        <w:t xml:space="preserve"> </w:t>
      </w:r>
      <w:proofErr w:type="spellStart"/>
      <w:r>
        <w:rPr>
          <w:rStyle w:val="a4"/>
        </w:rPr>
        <w:t>без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включен</w:t>
      </w:r>
      <w:proofErr w:type="spellEnd"/>
      <w:r>
        <w:rPr>
          <w:rStyle w:val="a4"/>
        </w:rPr>
        <w:t xml:space="preserve"> ДДС, </w:t>
      </w:r>
      <w:proofErr w:type="spellStart"/>
      <w:r>
        <w:rPr>
          <w:shd w:val="clear" w:color="auto" w:fill="FFFFFF"/>
        </w:rPr>
        <w:t>съгласно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приложимите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разпоредби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на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Тарифата</w:t>
      </w:r>
      <w:proofErr w:type="spellEnd"/>
      <w:r>
        <w:rPr>
          <w:shd w:val="clear" w:color="auto" w:fill="FFFFFF"/>
        </w:rPr>
        <w:t>.</w:t>
      </w:r>
      <w:proofErr w:type="gramEnd"/>
    </w:p>
    <w:p w:rsidR="0034678B" w:rsidRDefault="0034678B" w:rsidP="0034678B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rStyle w:val="a4"/>
        </w:rPr>
        <w:t xml:space="preserve">        </w:t>
      </w:r>
      <w:proofErr w:type="gramStart"/>
      <w:r>
        <w:rPr>
          <w:rStyle w:val="a4"/>
        </w:rPr>
        <w:t xml:space="preserve">В </w:t>
      </w:r>
      <w:proofErr w:type="spellStart"/>
      <w:r>
        <w:rPr>
          <w:rStyle w:val="a4"/>
        </w:rPr>
        <w:t>останалата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си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част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договорът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остава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непроменен</w:t>
      </w:r>
      <w:proofErr w:type="spellEnd"/>
      <w:r>
        <w:rPr>
          <w:rStyle w:val="a4"/>
        </w:rPr>
        <w:t>.</w:t>
      </w:r>
      <w:proofErr w:type="gramEnd"/>
    </w:p>
    <w:p w:rsidR="0034678B" w:rsidRPr="0009155C" w:rsidRDefault="0034678B" w:rsidP="0034678B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34678B" w:rsidRPr="0009155C" w:rsidRDefault="0034678B" w:rsidP="0034678B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        2. 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 Възлага на Кмета на Община Радомир да сключи допълнително споразумение /анекс/ към Договор № 61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г. за отдаване под наем на имот - частна общинска собственост с управителя на </w:t>
      </w:r>
      <w:r w:rsidRPr="00507577">
        <w:rPr>
          <w:rFonts w:ascii="Times New Roman" w:hAnsi="Times New Roman"/>
          <w:sz w:val="24"/>
          <w:szCs w:val="24"/>
          <w:lang w:val="ru-RU"/>
        </w:rPr>
        <w:t>ЕТ “</w:t>
      </w:r>
      <w:r w:rsidRPr="00507577">
        <w:rPr>
          <w:rFonts w:ascii="Times New Roman" w:hAnsi="Times New Roman"/>
          <w:sz w:val="24"/>
          <w:szCs w:val="24"/>
          <w:lang w:val="bg-BG"/>
        </w:rPr>
        <w:t>Милка Манчева - Нора</w:t>
      </w:r>
      <w:r w:rsidRPr="00507577">
        <w:rPr>
          <w:rFonts w:ascii="Times New Roman" w:hAnsi="Times New Roman"/>
          <w:sz w:val="24"/>
          <w:szCs w:val="24"/>
          <w:lang w:val="ru-RU"/>
        </w:rPr>
        <w:t>”</w:t>
      </w:r>
      <w:r w:rsidRPr="0009155C">
        <w:rPr>
          <w:rFonts w:ascii="Times New Roman" w:hAnsi="Times New Roman"/>
          <w:sz w:val="24"/>
          <w:szCs w:val="24"/>
          <w:lang w:val="bg-BG"/>
        </w:rPr>
        <w:t>.</w:t>
      </w:r>
    </w:p>
    <w:p w:rsidR="0034678B" w:rsidRPr="0009155C" w:rsidRDefault="0034678B" w:rsidP="0034678B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</w:t>
      </w:r>
    </w:p>
    <w:p w:rsidR="0034678B" w:rsidRPr="0009155C" w:rsidRDefault="0034678B" w:rsidP="0034678B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4678B" w:rsidRPr="0009155C" w:rsidRDefault="0034678B" w:rsidP="0034678B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4678B" w:rsidRPr="0009155C" w:rsidRDefault="0034678B" w:rsidP="0034678B">
      <w:pPr>
        <w:tabs>
          <w:tab w:val="left" w:pos="567"/>
        </w:tabs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ПРИЛОЖЕНИЕ: Заявление с  вх. № АО-94-03-25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09155C">
        <w:rPr>
          <w:rFonts w:ascii="Times New Roman" w:hAnsi="Times New Roman"/>
          <w:sz w:val="24"/>
          <w:szCs w:val="24"/>
          <w:lang w:val="bg-BG"/>
        </w:rPr>
        <w:t>/19.08.2026 - копие</w:t>
      </w:r>
    </w:p>
    <w:p w:rsidR="0034678B" w:rsidRPr="0009155C" w:rsidRDefault="0034678B" w:rsidP="0034678B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                     Договор № 61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>г.- копие</w:t>
      </w:r>
    </w:p>
    <w:p w:rsidR="0034678B" w:rsidRPr="0009155C" w:rsidRDefault="0034678B" w:rsidP="0034678B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                     </w:t>
      </w:r>
    </w:p>
    <w:p w:rsidR="0034678B" w:rsidRPr="0009155C" w:rsidRDefault="0034678B" w:rsidP="0034678B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4678B" w:rsidRPr="0009155C" w:rsidRDefault="0034678B" w:rsidP="0034678B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4678B" w:rsidRPr="0009155C" w:rsidRDefault="0034678B" w:rsidP="0034678B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4678B" w:rsidRPr="0009155C" w:rsidRDefault="0034678B" w:rsidP="0034678B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4678B" w:rsidRPr="0009155C" w:rsidRDefault="0034678B" w:rsidP="0034678B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4678B" w:rsidRPr="0009155C" w:rsidRDefault="0034678B" w:rsidP="0034678B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4678B" w:rsidRPr="0009155C" w:rsidRDefault="0034678B" w:rsidP="0034678B">
      <w:pPr>
        <w:pStyle w:val="Standard"/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</w:p>
    <w:p w:rsidR="0034678B" w:rsidRPr="0009155C" w:rsidRDefault="0034678B" w:rsidP="0034678B">
      <w:pPr>
        <w:pStyle w:val="Standard"/>
        <w:tabs>
          <w:tab w:val="left" w:pos="358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34678B" w:rsidRPr="0009155C" w:rsidRDefault="0034678B" w:rsidP="0034678B">
      <w:pPr>
        <w:pStyle w:val="Standard"/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i/>
          <w:sz w:val="24"/>
          <w:szCs w:val="24"/>
          <w:lang w:val="bg-BG"/>
        </w:rPr>
        <w:t>Кмет на Община Радомир</w:t>
      </w:r>
    </w:p>
    <w:p w:rsidR="0034678B" w:rsidRPr="0009155C" w:rsidRDefault="0034678B" w:rsidP="0034678B">
      <w:pPr>
        <w:pStyle w:val="Standard"/>
        <w:tabs>
          <w:tab w:val="left" w:pos="6100"/>
        </w:tabs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                                                                         </w:t>
      </w:r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sz w:val="24"/>
          <w:szCs w:val="24"/>
          <w:lang w:val="bg-BG"/>
        </w:rPr>
      </w:pPr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Съгласували:</w:t>
      </w:r>
    </w:p>
    <w:p w:rsidR="0034678B" w:rsidRPr="0009155C" w:rsidRDefault="0034678B" w:rsidP="0034678B">
      <w:pPr>
        <w:pStyle w:val="Standard"/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9155C">
        <w:rPr>
          <w:rFonts w:ascii="Times New Roman" w:hAnsi="Times New Roman" w:cs="Times New Roman"/>
          <w:i/>
          <w:iCs/>
          <w:sz w:val="24"/>
          <w:szCs w:val="24"/>
        </w:rPr>
        <w:t>Гергана</w:t>
      </w:r>
      <w:proofErr w:type="spellEnd"/>
      <w:r w:rsidRPr="000915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9155C">
        <w:rPr>
          <w:rFonts w:ascii="Times New Roman" w:hAnsi="Times New Roman" w:cs="Times New Roman"/>
          <w:i/>
          <w:iCs/>
          <w:sz w:val="24"/>
          <w:szCs w:val="24"/>
        </w:rPr>
        <w:t>Здравкова</w:t>
      </w:r>
      <w:proofErr w:type="spellEnd"/>
    </w:p>
    <w:p w:rsidR="0034678B" w:rsidRPr="0009155C" w:rsidRDefault="0034678B" w:rsidP="0034678B">
      <w:pPr>
        <w:pStyle w:val="Standard"/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iCs/>
          <w:sz w:val="24"/>
          <w:szCs w:val="24"/>
          <w:lang w:val="bg-BG"/>
        </w:rPr>
        <w:t>Зам. Кмет на Община Радомир</w:t>
      </w:r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Ива Крумова</w:t>
      </w:r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Юрист</w:t>
      </w:r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Георги Лилов</w:t>
      </w:r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Н-к отдел „ОС и КОР”</w:t>
      </w:r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34678B" w:rsidRPr="0009155C" w:rsidRDefault="0034678B" w:rsidP="0034678B">
      <w:pPr>
        <w:pStyle w:val="Standard"/>
        <w:tabs>
          <w:tab w:val="left" w:pos="2800"/>
        </w:tabs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  <w:t>Изготвил:</w:t>
      </w:r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 xml:space="preserve">Стоянка </w:t>
      </w:r>
      <w:proofErr w:type="spellStart"/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Ваташка</w:t>
      </w:r>
      <w:proofErr w:type="spellEnd"/>
    </w:p>
    <w:p w:rsidR="0034678B" w:rsidRPr="0009155C" w:rsidRDefault="0034678B" w:rsidP="0034678B">
      <w:pPr>
        <w:pStyle w:val="Standard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  <w:t>Гл. специалист „ОС и ЖН”</w:t>
      </w:r>
    </w:p>
    <w:p w:rsidR="0034678B" w:rsidRPr="0009155C" w:rsidRDefault="0034678B" w:rsidP="0034678B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07CA5" w:rsidRDefault="00707CA5"/>
    <w:sectPr w:rsidR="00707CA5" w:rsidSect="00115818"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78B"/>
    <w:rsid w:val="0034678B"/>
    <w:rsid w:val="0070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78B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678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34678B"/>
    <w:pPr>
      <w:suppressAutoHyphens/>
      <w:autoSpaceDN w:val="0"/>
      <w:spacing w:after="0" w:line="240" w:lineRule="auto"/>
      <w:textAlignment w:val="baseline"/>
    </w:pPr>
    <w:rPr>
      <w:rFonts w:ascii="A4p" w:eastAsia="Times New Roman" w:hAnsi="A4p" w:cs="A4p"/>
      <w:kern w:val="3"/>
      <w:sz w:val="20"/>
      <w:szCs w:val="20"/>
      <w:lang w:val="en-US" w:eastAsia="ar-SA"/>
    </w:rPr>
  </w:style>
  <w:style w:type="character" w:styleId="a4">
    <w:name w:val="Strong"/>
    <w:basedOn w:val="a0"/>
    <w:uiPriority w:val="22"/>
    <w:qFormat/>
    <w:rsid w:val="003467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78B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678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34678B"/>
    <w:pPr>
      <w:suppressAutoHyphens/>
      <w:autoSpaceDN w:val="0"/>
      <w:spacing w:after="0" w:line="240" w:lineRule="auto"/>
      <w:textAlignment w:val="baseline"/>
    </w:pPr>
    <w:rPr>
      <w:rFonts w:ascii="A4p" w:eastAsia="Times New Roman" w:hAnsi="A4p" w:cs="A4p"/>
      <w:kern w:val="3"/>
      <w:sz w:val="20"/>
      <w:szCs w:val="20"/>
      <w:lang w:val="en-US" w:eastAsia="ar-SA"/>
    </w:rPr>
  </w:style>
  <w:style w:type="character" w:styleId="a4">
    <w:name w:val="Strong"/>
    <w:basedOn w:val="a0"/>
    <w:uiPriority w:val="22"/>
    <w:qFormat/>
    <w:rsid w:val="003467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2026-09-18T11:53:00Z</dcterms:created>
  <dcterms:modified xsi:type="dcterms:W3CDTF">2026-09-18T11:54:00Z</dcterms:modified>
</cp:coreProperties>
</file>