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24F" w:rsidRDefault="00FF624F" w:rsidP="00FF624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144"/>
          <w:szCs w:val="144"/>
          <w:lang w:eastAsia="bg-BG"/>
        </w:rPr>
        <w:drawing>
          <wp:anchor distT="0" distB="0" distL="114300" distR="114300" simplePos="0" relativeHeight="251659264" behindDoc="0" locked="0" layoutInCell="1" allowOverlap="1" wp14:anchorId="6A840B04" wp14:editId="66A78BD7">
            <wp:simplePos x="0" y="0"/>
            <wp:positionH relativeFrom="column">
              <wp:posOffset>-490855</wp:posOffset>
            </wp:positionH>
            <wp:positionV relativeFrom="paragraph">
              <wp:posOffset>-41910</wp:posOffset>
            </wp:positionV>
            <wp:extent cx="6991350" cy="106680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24F" w:rsidRPr="00FF6566" w:rsidRDefault="00FF624F" w:rsidP="00FF6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ЧРЕЗ     ПРЕДСЕДАТЕЛЯ НА</w:t>
      </w:r>
    </w:p>
    <w:p w:rsidR="00FF624F" w:rsidRPr="00FF6566" w:rsidRDefault="00FF624F" w:rsidP="00FF6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        ОБЩИНСКИ СЪВЕТ</w:t>
      </w:r>
    </w:p>
    <w:p w:rsidR="00FF624F" w:rsidRPr="00FF6566" w:rsidRDefault="00FF624F" w:rsidP="00FF6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        РАДОМИР</w:t>
      </w:r>
    </w:p>
    <w:p w:rsidR="00FF624F" w:rsidRPr="00FF6566" w:rsidRDefault="00FF624F" w:rsidP="00FF6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24F" w:rsidRPr="00FF6566" w:rsidRDefault="00FF624F" w:rsidP="00FF6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ДО         ОБЩИНСКИ СЪВЕТ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ВХ.№ С-214/17.09.2026 г.</w:t>
      </w:r>
      <w:bookmarkStart w:id="0" w:name="_GoBack"/>
      <w:bookmarkEnd w:id="0"/>
    </w:p>
    <w:p w:rsidR="00FF624F" w:rsidRPr="00FF6566" w:rsidRDefault="00FF624F" w:rsidP="00FF6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        РАДОМИР</w:t>
      </w:r>
    </w:p>
    <w:p w:rsidR="00FF624F" w:rsidRPr="00FF6566" w:rsidRDefault="00FF624F" w:rsidP="00FF6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24F" w:rsidRPr="00FF6566" w:rsidRDefault="00FF624F" w:rsidP="00FF624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24F" w:rsidRPr="00FF6566" w:rsidRDefault="00FF624F" w:rsidP="00FF62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566">
        <w:rPr>
          <w:rFonts w:ascii="Times New Roman" w:hAnsi="Times New Roman" w:cs="Times New Roman"/>
          <w:b/>
          <w:sz w:val="28"/>
          <w:szCs w:val="28"/>
        </w:rPr>
        <w:t>ДОКЛАДНА   ЗАПИСКА</w:t>
      </w:r>
    </w:p>
    <w:p w:rsidR="00FF624F" w:rsidRPr="00FF6566" w:rsidRDefault="00FF624F" w:rsidP="00FF62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ОТ</w:t>
      </w:r>
    </w:p>
    <w:p w:rsidR="00FF624F" w:rsidRDefault="00FF624F" w:rsidP="00FF624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КИРИЛ СТОЕВ – КМЕТ НА ОБЩИНА РАДОМИР</w:t>
      </w:r>
    </w:p>
    <w:p w:rsidR="00FF624F" w:rsidRDefault="00FF624F" w:rsidP="00FF624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F624F" w:rsidRPr="009329D1" w:rsidRDefault="00FF624F" w:rsidP="00FF624F">
      <w:pPr>
        <w:jc w:val="both"/>
        <w:rPr>
          <w:rFonts w:ascii="Times New Roman" w:hAnsi="Times New Roman" w:cs="Times New Roman"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ОТНОСНО:</w:t>
      </w:r>
      <w:r w:rsidRPr="00FF65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Отмяна на Решение №198 от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30.07.2024г.,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Протокол №12 на Общински съвет Радомир поради наличието на нови обстоятелства по смисъла на чл.99, т.2 от АПК </w:t>
      </w:r>
    </w:p>
    <w:p w:rsidR="00FF624F" w:rsidRPr="00FF6566" w:rsidRDefault="00FF624F" w:rsidP="00FF624F">
      <w:pPr>
        <w:jc w:val="both"/>
        <w:rPr>
          <w:rFonts w:ascii="Times New Roman" w:hAnsi="Times New Roman" w:cs="Times New Roman"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  <w:u w:val="single"/>
        </w:rPr>
        <w:t>НА ОСНОВАНИЕ: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E61B92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>
        <w:rPr>
          <w:rFonts w:ascii="Times New Roman" w:hAnsi="Times New Roman" w:cs="Times New Roman"/>
          <w:sz w:val="24"/>
          <w:szCs w:val="24"/>
        </w:rPr>
        <w:t xml:space="preserve">чл.100 във връзка с </w:t>
      </w:r>
      <w:r w:rsidRPr="00E61B92">
        <w:rPr>
          <w:rFonts w:ascii="Times New Roman" w:hAnsi="Times New Roman" w:cs="Times New Roman"/>
          <w:sz w:val="24"/>
          <w:szCs w:val="24"/>
        </w:rPr>
        <w:t xml:space="preserve">чл. </w:t>
      </w:r>
      <w:r>
        <w:rPr>
          <w:rFonts w:ascii="Times New Roman" w:hAnsi="Times New Roman" w:cs="Times New Roman"/>
          <w:sz w:val="24"/>
          <w:szCs w:val="24"/>
        </w:rPr>
        <w:t xml:space="preserve">99.т.2 от АПК. 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977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24F" w:rsidRPr="00225977" w:rsidRDefault="00FF624F" w:rsidP="00FF624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24F" w:rsidRPr="00FF6566" w:rsidRDefault="00FF624F" w:rsidP="00FF6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УВАЖАЕМИ ГОСПОДИН КИРИЛОВ,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УВАЖАЕМИ ДАМИ И ГОСПОДА ОБЩИНСКИ СЪВЕТНИЦИ,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E0695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9F145E">
        <w:rPr>
          <w:rFonts w:ascii="Times New Roman" w:hAnsi="Times New Roman" w:cs="Times New Roman"/>
          <w:sz w:val="24"/>
          <w:szCs w:val="24"/>
        </w:rPr>
        <w:t>№198 от 30.07.2024г.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Pr="009F145E">
        <w:rPr>
          <w:rFonts w:ascii="Times New Roman" w:hAnsi="Times New Roman" w:cs="Times New Roman"/>
          <w:sz w:val="24"/>
          <w:szCs w:val="24"/>
        </w:rPr>
        <w:t xml:space="preserve"> Протокол №12 Общински съвет Радомир </w:t>
      </w:r>
      <w:r>
        <w:rPr>
          <w:rFonts w:ascii="Times New Roman" w:hAnsi="Times New Roman" w:cs="Times New Roman"/>
          <w:sz w:val="24"/>
          <w:szCs w:val="24"/>
        </w:rPr>
        <w:t>дава съгласие д</w:t>
      </w:r>
      <w:r w:rsidRPr="000C23AB">
        <w:rPr>
          <w:rFonts w:ascii="Times New Roman" w:hAnsi="Times New Roman" w:cs="Times New Roman"/>
          <w:sz w:val="24"/>
          <w:szCs w:val="24"/>
        </w:rPr>
        <w:t xml:space="preserve">а се учреди за срок от 36 г. (тридесет и шест години) възмездно право на строеж на основание чл. 37, ал. 4, т. 4 от Закона за общинската собственост и чл. 62, ал. 2 от Закона за енергетиката – без търг или конкурс, в полза на „БОРНАРЕВО СОЛАР ЕНЕРДЖИ“ ЕООД, гр. София, право на строеж за изграждане на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фотоволтаична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 xml:space="preserve"> електроцентрала (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ФтЕЦ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 xml:space="preserve">), електрическа подстанция, индустриална система за съхранение на електроенергия, както и прилежащата техническа инфраструктура за присъединяване на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ФтЕЦ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 xml:space="preserve"> към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електропреносната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 xml:space="preserve"> мрежа високо напрежение, върху: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05534.42.158, област Перник, община Радомир, с. Борнарево, м. СРЕДНИ РИД,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9, НТП Пасище, площ 25495 кв. 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C23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05534.36.168, област Перник, община Радомир, с. Борнарево, м. ОСОЕТО,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9, НТП Пасище, площ 65519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lastRenderedPageBreak/>
        <w:t xml:space="preserve">    • Поземлен имот 58311.2.7, област Перник, община Радомир, с. Прибой, м. МАРКОВИ ПОЯТИ,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9, НТП Нива, площ 4711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58311.9.7, област Перник, община Радомир, с. Прибой, м. БАЧЕВА КОРИЯ,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9, НТП Пасище, площ 454530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58311.6.3, област Перник, община Радомир, с. Прибой, м. КАТРАНИЦА,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9, НТП Пасище, площ 369697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58311.4.5, област Перник, община Радомир, с. Прибой, м. МАРКОВИ ПОЯТИ,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9, НТП Нива, площ 187807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58311.4.32, област Перник, община Радомир, с. Прибой, м. СРЕДНИ РИД,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9, НТП Пасище, площ 30830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58311.2.8, област Перник, община Радомир, с. Прибой, м. МАРКОВИ ПОЯТИ,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9, НТП Пасище, площ 92983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58311.8.7, област Перник, община Радомир, с. Прибой, м. КАТРАНИЦА,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9, НТП Пасище, площ 187258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58311.12.45, област Перник, община Радомир, с. Прибой, м. ОСОЕТО,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7, НТП Нива, площ 16479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    • Поземлен имот 58311.11.1, област Перник, община Радомир, с. Прибой, м. ВАЛОГО, вид </w:t>
      </w:r>
      <w:proofErr w:type="spellStart"/>
      <w:r w:rsidRPr="000C23AB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C23AB">
        <w:rPr>
          <w:rFonts w:ascii="Times New Roman" w:hAnsi="Times New Roman" w:cs="Times New Roman"/>
          <w:sz w:val="24"/>
          <w:szCs w:val="24"/>
        </w:rPr>
        <w:t>. Общинска частна, вид територия Земеделска, категория 7, НТП Нива, площ 32017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0C23AB" w:rsidRDefault="00FF624F" w:rsidP="00FF62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23AB">
        <w:rPr>
          <w:rFonts w:ascii="Times New Roman" w:hAnsi="Times New Roman" w:cs="Times New Roman"/>
          <w:sz w:val="24"/>
          <w:szCs w:val="24"/>
        </w:rPr>
        <w:t xml:space="preserve">На основание чл. 41, ал. 2 от Закона за общинската собственост и доклад за пазарна оценка, изготвен от независим оценител, отговарящ на изискванията на Закона за независимите оценители, </w:t>
      </w:r>
      <w:r>
        <w:rPr>
          <w:rFonts w:ascii="Times New Roman" w:hAnsi="Times New Roman" w:cs="Times New Roman"/>
          <w:sz w:val="24"/>
          <w:szCs w:val="24"/>
        </w:rPr>
        <w:t>Общински съвет – Радомир определя</w:t>
      </w:r>
      <w:r w:rsidRPr="000C23AB">
        <w:rPr>
          <w:rFonts w:ascii="Times New Roman" w:hAnsi="Times New Roman" w:cs="Times New Roman"/>
          <w:sz w:val="24"/>
          <w:szCs w:val="24"/>
        </w:rPr>
        <w:t xml:space="preserve"> пазарна цена на правото на строеж в общ размер на BGN 895 468,97 лв. (осемстотин деветдесет и пет хиляди четиристотин шестдесет и осем лева и деветдесет и седем стотинки)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Със същото Решение Общински съвет – Радомир </w:t>
      </w:r>
      <w:r w:rsidRPr="000C23AB">
        <w:rPr>
          <w:rFonts w:ascii="Times New Roman" w:hAnsi="Times New Roman" w:cs="Times New Roman"/>
          <w:sz w:val="24"/>
          <w:szCs w:val="24"/>
        </w:rPr>
        <w:t>възлага на кмета на Община Радомир да издаде заповед и да сключи договор за учредяване на срочно възмездно право на строеж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0C23AB">
        <w:rPr>
          <w:rFonts w:ascii="Times New Roman" w:hAnsi="Times New Roman" w:cs="Times New Roman"/>
          <w:sz w:val="24"/>
          <w:szCs w:val="24"/>
        </w:rPr>
        <w:t>„БОРНАРЕВО СОЛАР ЕНЕРДЖИ“ ЕООД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изпълнение на </w:t>
      </w:r>
      <w:r w:rsidRPr="001815E2">
        <w:rPr>
          <w:rFonts w:ascii="Times New Roman" w:hAnsi="Times New Roman" w:cs="Times New Roman"/>
          <w:sz w:val="24"/>
          <w:szCs w:val="24"/>
        </w:rPr>
        <w:t xml:space="preserve">Решение №198 от 30.07.2024г. по  Протокол №12 Общински съвет Радомир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1815E2">
        <w:rPr>
          <w:rFonts w:ascii="Times New Roman" w:hAnsi="Times New Roman" w:cs="Times New Roman"/>
          <w:sz w:val="24"/>
          <w:szCs w:val="24"/>
        </w:rPr>
        <w:t>„БОРНАРЕВО СОЛАР ЕНЕРДЖИ“ ООД, ЕИК:  207535057 е сключен договор за учредяване на срочно право на строеж №621 от 30.08.2024г., вписан в Служба по вписванията гр. Радомир вх.№</w:t>
      </w:r>
      <w:proofErr w:type="spellStart"/>
      <w:r w:rsidRPr="001815E2">
        <w:rPr>
          <w:rFonts w:ascii="Times New Roman" w:hAnsi="Times New Roman" w:cs="Times New Roman"/>
          <w:sz w:val="24"/>
          <w:szCs w:val="24"/>
        </w:rPr>
        <w:t>рег</w:t>
      </w:r>
      <w:proofErr w:type="spellEnd"/>
      <w:r w:rsidRPr="001815E2">
        <w:rPr>
          <w:rFonts w:ascii="Times New Roman" w:hAnsi="Times New Roman" w:cs="Times New Roman"/>
          <w:sz w:val="24"/>
          <w:szCs w:val="24"/>
        </w:rPr>
        <w:t>№2204 от 05.09.2024г.</w:t>
      </w:r>
      <w:r>
        <w:rPr>
          <w:rFonts w:ascii="Times New Roman" w:hAnsi="Times New Roman" w:cs="Times New Roman"/>
          <w:sz w:val="24"/>
          <w:szCs w:val="24"/>
        </w:rPr>
        <w:t xml:space="preserve"> за изброените имоти.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Разглежданото решение се явява елемент от процедурата по осъществяване на инвестиционно намерение </w:t>
      </w:r>
      <w:r w:rsidRPr="009E22DD">
        <w:rPr>
          <w:rFonts w:ascii="Times New Roman" w:hAnsi="Times New Roman" w:cs="Times New Roman"/>
          <w:sz w:val="24"/>
          <w:szCs w:val="24"/>
        </w:rPr>
        <w:t xml:space="preserve">на  „БОРНАРЕВО СОЛАР ЕНЕРДЖИ“ ООД, ЕИК:  207535057, със седалище и адрес на управление: 1632, гр. София, общ. Столична, </w:t>
      </w:r>
      <w:proofErr w:type="spellStart"/>
      <w:r w:rsidRPr="009E22DD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9E22DD">
        <w:rPr>
          <w:rFonts w:ascii="Times New Roman" w:hAnsi="Times New Roman" w:cs="Times New Roman"/>
          <w:sz w:val="24"/>
          <w:szCs w:val="24"/>
        </w:rPr>
        <w:t>. София, р-н „Овча Купел“, ж. к. „Овча Купел“, бл. 407А, ет. 3, ап. 8, представлявано от управителя ТЕОДОРА ВАЛЕРИЕВА ГЕОРГИЕВА</w:t>
      </w:r>
      <w:r>
        <w:rPr>
          <w:rFonts w:ascii="Times New Roman" w:hAnsi="Times New Roman" w:cs="Times New Roman"/>
          <w:sz w:val="24"/>
          <w:szCs w:val="24"/>
        </w:rPr>
        <w:t xml:space="preserve">, което </w:t>
      </w:r>
      <w:r w:rsidRPr="009E22DD">
        <w:rPr>
          <w:rFonts w:ascii="Times New Roman" w:hAnsi="Times New Roman" w:cs="Times New Roman"/>
          <w:sz w:val="24"/>
          <w:szCs w:val="24"/>
        </w:rPr>
        <w:t xml:space="preserve">има за предмет изграждане на </w:t>
      </w:r>
      <w:proofErr w:type="spellStart"/>
      <w:r w:rsidRPr="009E22DD">
        <w:rPr>
          <w:rFonts w:ascii="Times New Roman" w:hAnsi="Times New Roman" w:cs="Times New Roman"/>
          <w:sz w:val="24"/>
          <w:szCs w:val="24"/>
        </w:rPr>
        <w:t>Фотоволтаична</w:t>
      </w:r>
      <w:proofErr w:type="spellEnd"/>
      <w:r w:rsidRPr="009E22DD">
        <w:rPr>
          <w:rFonts w:ascii="Times New Roman" w:hAnsi="Times New Roman" w:cs="Times New Roman"/>
          <w:sz w:val="24"/>
          <w:szCs w:val="24"/>
        </w:rPr>
        <w:t xml:space="preserve"> електроцентрала (</w:t>
      </w:r>
      <w:proofErr w:type="spellStart"/>
      <w:r w:rsidRPr="009E22DD">
        <w:rPr>
          <w:rFonts w:ascii="Times New Roman" w:hAnsi="Times New Roman" w:cs="Times New Roman"/>
          <w:sz w:val="24"/>
          <w:szCs w:val="24"/>
        </w:rPr>
        <w:t>ФтЕЦ</w:t>
      </w:r>
      <w:proofErr w:type="spellEnd"/>
      <w:r w:rsidRPr="009E22DD">
        <w:rPr>
          <w:rFonts w:ascii="Times New Roman" w:hAnsi="Times New Roman" w:cs="Times New Roman"/>
          <w:sz w:val="24"/>
          <w:szCs w:val="24"/>
        </w:rPr>
        <w:t>) и индустриална система за съхранение на електроенергия на територията на с. Борнарево и с. Прибой, в Община Радомир. Правното основание за започване на процедурата е чл.37, ал.4, т.4 от ЗОС във връзка с чл.62, ал.2 от ЗЕ</w:t>
      </w:r>
      <w:r>
        <w:rPr>
          <w:rFonts w:ascii="Times New Roman" w:hAnsi="Times New Roman" w:cs="Times New Roman"/>
          <w:sz w:val="24"/>
          <w:szCs w:val="24"/>
        </w:rPr>
        <w:t xml:space="preserve">. То е представено в общинска администрация Радомир със заявление с </w:t>
      </w:r>
      <w:r w:rsidRPr="009E22DD">
        <w:rPr>
          <w:rFonts w:ascii="Times New Roman" w:hAnsi="Times New Roman" w:cs="Times New Roman"/>
          <w:sz w:val="24"/>
          <w:szCs w:val="24"/>
        </w:rPr>
        <w:t xml:space="preserve"> вх. № АО-48-00-</w:t>
      </w:r>
      <w:r w:rsidRPr="009E22DD">
        <w:rPr>
          <w:rFonts w:ascii="Times New Roman" w:hAnsi="Times New Roman" w:cs="Times New Roman"/>
          <w:sz w:val="24"/>
          <w:szCs w:val="24"/>
        </w:rPr>
        <w:lastRenderedPageBreak/>
        <w:t xml:space="preserve">401 от 08.04.2022 г. </w:t>
      </w:r>
      <w:r w:rsidRPr="00383769">
        <w:rPr>
          <w:rFonts w:ascii="Times New Roman" w:hAnsi="Times New Roman" w:cs="Times New Roman"/>
          <w:sz w:val="24"/>
          <w:szCs w:val="24"/>
        </w:rPr>
        <w:t>Проектът стартира с Решение № 198, прието с Протокол № 10 от 27.09.2022г. за предоставяне на предварително съгласие за учредяване на права на строеж и промяна на предназначението на проектните имоти.</w:t>
      </w:r>
      <w:r w:rsidRPr="00383769">
        <w:t xml:space="preserve"> </w:t>
      </w:r>
      <w:r w:rsidRPr="00383769">
        <w:rPr>
          <w:rFonts w:ascii="Times New Roman" w:hAnsi="Times New Roman" w:cs="Times New Roman"/>
          <w:sz w:val="24"/>
          <w:szCs w:val="24"/>
        </w:rPr>
        <w:t xml:space="preserve">С Решение №276 от 29.12.2022г. Общински съвет – Радомир приема да се промени общия </w:t>
      </w:r>
      <w:proofErr w:type="spellStart"/>
      <w:r w:rsidRPr="00383769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383769">
        <w:rPr>
          <w:rFonts w:ascii="Times New Roman" w:hAnsi="Times New Roman" w:cs="Times New Roman"/>
          <w:sz w:val="24"/>
          <w:szCs w:val="24"/>
        </w:rPr>
        <w:t xml:space="preserve"> план за имотите, предвидени в инвестиционното намерение за изграждане на </w:t>
      </w:r>
      <w:proofErr w:type="spellStart"/>
      <w:r w:rsidRPr="00383769">
        <w:rPr>
          <w:rFonts w:ascii="Times New Roman" w:hAnsi="Times New Roman" w:cs="Times New Roman"/>
          <w:sz w:val="24"/>
          <w:szCs w:val="24"/>
        </w:rPr>
        <w:t>фотоволтаични</w:t>
      </w:r>
      <w:proofErr w:type="spellEnd"/>
      <w:r w:rsidRPr="00383769">
        <w:rPr>
          <w:rFonts w:ascii="Times New Roman" w:hAnsi="Times New Roman" w:cs="Times New Roman"/>
          <w:sz w:val="24"/>
          <w:szCs w:val="24"/>
        </w:rPr>
        <w:t xml:space="preserve"> централи, електрически подстанции, индустриални системи за съхранение на електроенергия, както и на прилежащата инфраструктура за присъединяване на ФВЕЦ към </w:t>
      </w:r>
      <w:proofErr w:type="spellStart"/>
      <w:r w:rsidRPr="00383769">
        <w:rPr>
          <w:rFonts w:ascii="Times New Roman" w:hAnsi="Times New Roman" w:cs="Times New Roman"/>
          <w:sz w:val="24"/>
          <w:szCs w:val="24"/>
        </w:rPr>
        <w:t>електропреносната</w:t>
      </w:r>
      <w:proofErr w:type="spellEnd"/>
      <w:r w:rsidRPr="00383769">
        <w:rPr>
          <w:rFonts w:ascii="Times New Roman" w:hAnsi="Times New Roman" w:cs="Times New Roman"/>
          <w:sz w:val="24"/>
          <w:szCs w:val="24"/>
        </w:rPr>
        <w:t xml:space="preserve"> мрежа високо напрежение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20040">
        <w:rPr>
          <w:rFonts w:ascii="Times New Roman" w:hAnsi="Times New Roman" w:cs="Times New Roman"/>
          <w:sz w:val="24"/>
          <w:szCs w:val="24"/>
        </w:rPr>
        <w:t xml:space="preserve">С това решение се поставя началото на процедура, регламентирана в ЗУТ, при която отделните етапи следва да съответстват на взетото решение за промяна на ОУП на имотите „за </w:t>
      </w:r>
      <w:proofErr w:type="spellStart"/>
      <w:r w:rsidRPr="00B20040">
        <w:rPr>
          <w:rFonts w:ascii="Times New Roman" w:hAnsi="Times New Roman" w:cs="Times New Roman"/>
          <w:sz w:val="24"/>
          <w:szCs w:val="24"/>
        </w:rPr>
        <w:t>фотоволтаични</w:t>
      </w:r>
      <w:proofErr w:type="spellEnd"/>
      <w:r w:rsidRPr="00B20040">
        <w:rPr>
          <w:rFonts w:ascii="Times New Roman" w:hAnsi="Times New Roman" w:cs="Times New Roman"/>
          <w:sz w:val="24"/>
          <w:szCs w:val="24"/>
        </w:rPr>
        <w:t xml:space="preserve"> централи, електрически подстанции, индустриални системи за съхранение на електроенергия“.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F624F" w:rsidRDefault="00FF624F" w:rsidP="00FF62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хода на процедурата по промяна на предназначението на имотите, обект на даденото предварително съгласие за учредяване на право на строеж, имотите са били с НТП Ниви или пасища. Те притежават статута на земеделски земи. За посочените имоти е изпълнена процедурата по смяна на предназначението пред компетентните органи.</w:t>
      </w:r>
    </w:p>
    <w:p w:rsidR="00FF624F" w:rsidRDefault="00FF624F" w:rsidP="00FF62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преписката по процедурата се установява наличието на писма от Регионална дирекция по горите </w:t>
      </w:r>
      <w:r w:rsidRPr="00865809">
        <w:rPr>
          <w:rFonts w:ascii="Times New Roman" w:hAnsi="Times New Roman" w:cs="Times New Roman"/>
          <w:sz w:val="24"/>
          <w:szCs w:val="24"/>
        </w:rPr>
        <w:t>с изх. № РДГ-07-486 и РДГ-07-487 от 21.01.2025г., съдържащи становище, че имоти с идентификатори 58311.4.5 и 05534.36.168 не са придобили характеристики на гора.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 повод обсъждането на </w:t>
      </w:r>
      <w:r w:rsidRPr="00865809">
        <w:rPr>
          <w:rFonts w:ascii="Times New Roman" w:hAnsi="Times New Roman" w:cs="Times New Roman"/>
          <w:sz w:val="24"/>
          <w:szCs w:val="24"/>
        </w:rPr>
        <w:t>Проект за ПУП – ПП за трасе на подземни електропроводи 33 KV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65809">
        <w:rPr>
          <w:rFonts w:ascii="Times New Roman" w:hAnsi="Times New Roman" w:cs="Times New Roman"/>
          <w:sz w:val="24"/>
          <w:szCs w:val="24"/>
        </w:rPr>
        <w:t xml:space="preserve"> приет с Решение № 127, прието с протокол № 7 от 22.06.2026г</w:t>
      </w:r>
      <w:r>
        <w:rPr>
          <w:rFonts w:ascii="Times New Roman" w:hAnsi="Times New Roman" w:cs="Times New Roman"/>
          <w:sz w:val="24"/>
          <w:szCs w:val="24"/>
        </w:rPr>
        <w:t xml:space="preserve">., бяха извършени няколко проверки на място, включително и от компетентните органи, на имотите, предвидени за реализиране на инвестиционното намерение, при които беше установено, че голяма част от имотите са залесени, като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лесистостта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площта е около 43%. В отговор на подаден от мен сигнал с Писмо изх.№АО-48-00-1052 от 04.08.2026г. Областна дирекция „Земеделие“ – Перник и Изпълнителна агенция по горите извършиха проверки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обективирани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писма РД-12-02-7802-1 от 25.08.2026г. и ИАГ-22251 от 25.08.2026г., приложени към настоящата докладна записка. Видно от тях във всички имоти, предмет на проверката е установено наличието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горскодървесна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растителност с естествен произход, формирани са трудно проходими „острови“, имащи характера на самостоятелни екосистеми, а в свободните пространства са започнали процеси на „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самозалесяване</w:t>
      </w:r>
      <w:proofErr w:type="spellEnd"/>
      <w:r>
        <w:rPr>
          <w:rFonts w:ascii="Times New Roman" w:hAnsi="Times New Roman" w:cs="Times New Roman"/>
          <w:sz w:val="24"/>
          <w:szCs w:val="24"/>
        </w:rPr>
        <w:t>“.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последните седмици се формира ясно изразено обществено недоволство срещу реализиране на инвестиционното намерение </w:t>
      </w:r>
      <w:r w:rsidRPr="009E7432">
        <w:rPr>
          <w:rFonts w:ascii="Times New Roman" w:hAnsi="Times New Roman" w:cs="Times New Roman"/>
          <w:sz w:val="24"/>
          <w:szCs w:val="24"/>
        </w:rPr>
        <w:t xml:space="preserve">за изграждане на </w:t>
      </w:r>
      <w:proofErr w:type="spellStart"/>
      <w:r w:rsidRPr="009E7432">
        <w:rPr>
          <w:rFonts w:ascii="Times New Roman" w:hAnsi="Times New Roman" w:cs="Times New Roman"/>
          <w:sz w:val="24"/>
          <w:szCs w:val="24"/>
        </w:rPr>
        <w:t>фотоволтаична</w:t>
      </w:r>
      <w:proofErr w:type="spellEnd"/>
      <w:r w:rsidRPr="009E7432">
        <w:rPr>
          <w:rFonts w:ascii="Times New Roman" w:hAnsi="Times New Roman" w:cs="Times New Roman"/>
          <w:sz w:val="24"/>
          <w:szCs w:val="24"/>
        </w:rPr>
        <w:t xml:space="preserve"> електроцентрала (</w:t>
      </w:r>
      <w:proofErr w:type="spellStart"/>
      <w:r w:rsidRPr="009E7432">
        <w:rPr>
          <w:rFonts w:ascii="Times New Roman" w:hAnsi="Times New Roman" w:cs="Times New Roman"/>
          <w:sz w:val="24"/>
          <w:szCs w:val="24"/>
        </w:rPr>
        <w:t>ФтЕЦ</w:t>
      </w:r>
      <w:proofErr w:type="spellEnd"/>
      <w:r w:rsidRPr="009E7432">
        <w:rPr>
          <w:rFonts w:ascii="Times New Roman" w:hAnsi="Times New Roman" w:cs="Times New Roman"/>
          <w:sz w:val="24"/>
          <w:szCs w:val="24"/>
        </w:rPr>
        <w:t>), електрическа подстанция, индустриална система за съхранение на електроенергия, както и прилежащата техническа инфраструктура</w:t>
      </w:r>
      <w:r>
        <w:rPr>
          <w:rFonts w:ascii="Times New Roman" w:hAnsi="Times New Roman" w:cs="Times New Roman"/>
          <w:sz w:val="24"/>
          <w:szCs w:val="24"/>
        </w:rPr>
        <w:t xml:space="preserve"> в землищата на селата Борнарево и Прибой.</w:t>
      </w:r>
    </w:p>
    <w:p w:rsidR="00FF624F" w:rsidRPr="009E7432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Същевременно нормативно регламентираната процедура е приключила, като са и</w:t>
      </w:r>
      <w:r w:rsidRPr="009E7432">
        <w:rPr>
          <w:rFonts w:ascii="Times New Roman" w:hAnsi="Times New Roman" w:cs="Times New Roman"/>
          <w:sz w:val="24"/>
          <w:szCs w:val="24"/>
        </w:rPr>
        <w:t>здадени  две разрешения за строеж:</w:t>
      </w:r>
      <w:r w:rsidRPr="009E7432">
        <w:rPr>
          <w:rFonts w:ascii="Times New Roman" w:hAnsi="Times New Roman" w:cs="Times New Roman"/>
          <w:sz w:val="24"/>
          <w:szCs w:val="24"/>
        </w:rPr>
        <w:tab/>
      </w:r>
    </w:p>
    <w:p w:rsidR="00FF624F" w:rsidRPr="009E7432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7432">
        <w:rPr>
          <w:rFonts w:ascii="Times New Roman" w:hAnsi="Times New Roman" w:cs="Times New Roman"/>
          <w:sz w:val="24"/>
          <w:szCs w:val="24"/>
        </w:rPr>
        <w:t>-</w:t>
      </w:r>
      <w:r w:rsidRPr="009E7432">
        <w:rPr>
          <w:rFonts w:ascii="Times New Roman" w:hAnsi="Times New Roman" w:cs="Times New Roman"/>
          <w:sz w:val="24"/>
          <w:szCs w:val="24"/>
        </w:rPr>
        <w:tab/>
        <w:t>№83 от 28.05.2026г. за обект „ОБЕКТ ЗА СЪХРАНЕНИЕ НА ЕЛ. ЕНЕРГИЯ С МОЩНОСТ 100MW И КАПАЦИТЕТ 213.76MWh“ в ПИ 58311.11.1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7432">
        <w:rPr>
          <w:rFonts w:ascii="Times New Roman" w:hAnsi="Times New Roman" w:cs="Times New Roman"/>
          <w:sz w:val="24"/>
          <w:szCs w:val="24"/>
        </w:rPr>
        <w:t>-</w:t>
      </w:r>
      <w:r w:rsidRPr="009E7432">
        <w:rPr>
          <w:rFonts w:ascii="Times New Roman" w:hAnsi="Times New Roman" w:cs="Times New Roman"/>
          <w:sz w:val="24"/>
          <w:szCs w:val="24"/>
        </w:rPr>
        <w:tab/>
        <w:t>№84 от 28.05.2026г. за обект „ФОТОВОЛТАИЧНА ЕЛ. ЦЕНТРАЛА С ИНСТАЛИРАНА МОЩНОСТ 100MW“  в ПИ 58311.2.7, 58311.2.8, 58311.4.5, 58311.6.3,  58311.8.7, 58311.9.7,  58311.12.45 в землище Прибой и 05534.42.158 в землище Борнарево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Pr="009E7432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контекста на посоченото, считам, че органите на местна изпълнителна и законодателна власт следва да предприемат допустимите и разрешени от закона стъпки за обсъждане и преразглеждане на издадените индивидуални административни актове.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Съгласно </w:t>
      </w:r>
      <w:r w:rsidRPr="009E7432">
        <w:rPr>
          <w:rFonts w:ascii="Times New Roman" w:hAnsi="Times New Roman" w:cs="Times New Roman"/>
          <w:sz w:val="24"/>
          <w:szCs w:val="24"/>
        </w:rPr>
        <w:t>Чл. 99</w:t>
      </w:r>
      <w:r>
        <w:rPr>
          <w:rFonts w:ascii="Times New Roman" w:hAnsi="Times New Roman" w:cs="Times New Roman"/>
          <w:sz w:val="24"/>
          <w:szCs w:val="24"/>
        </w:rPr>
        <w:t xml:space="preserve"> от АПК „</w:t>
      </w:r>
      <w:r w:rsidRPr="009E7432">
        <w:rPr>
          <w:rFonts w:ascii="Times New Roman" w:hAnsi="Times New Roman" w:cs="Times New Roman"/>
          <w:sz w:val="24"/>
          <w:szCs w:val="24"/>
        </w:rPr>
        <w:t xml:space="preserve">Влязъл в сила индивидуален или общ административен акт, който не е бил оспорен пред съда, може да бъде отменен или изменен от </w:t>
      </w:r>
      <w:r w:rsidRPr="009E7432">
        <w:rPr>
          <w:rFonts w:ascii="Times New Roman" w:hAnsi="Times New Roman" w:cs="Times New Roman"/>
          <w:sz w:val="24"/>
          <w:szCs w:val="24"/>
        </w:rPr>
        <w:lastRenderedPageBreak/>
        <w:t xml:space="preserve">непосредствено </w:t>
      </w:r>
      <w:proofErr w:type="spellStart"/>
      <w:r w:rsidRPr="009E7432">
        <w:rPr>
          <w:rFonts w:ascii="Times New Roman" w:hAnsi="Times New Roman" w:cs="Times New Roman"/>
          <w:sz w:val="24"/>
          <w:szCs w:val="24"/>
        </w:rPr>
        <w:t>по-горестоящия</w:t>
      </w:r>
      <w:proofErr w:type="spellEnd"/>
      <w:r w:rsidRPr="009E7432">
        <w:rPr>
          <w:rFonts w:ascii="Times New Roman" w:hAnsi="Times New Roman" w:cs="Times New Roman"/>
          <w:sz w:val="24"/>
          <w:szCs w:val="24"/>
        </w:rPr>
        <w:t xml:space="preserve"> административен орган, а ако актът не е подлежал на оспорване по административен ред - от органа, който го е издал, когато: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7432">
        <w:rPr>
          <w:rFonts w:ascii="Times New Roman" w:hAnsi="Times New Roman" w:cs="Times New Roman"/>
          <w:sz w:val="24"/>
          <w:szCs w:val="24"/>
        </w:rPr>
        <w:t>2. се открият нови обстоятелства или нови писмени доказателства от съществено значение за издаването на акта, които при решаването на въпроса от административния орган не са могли да бъдат известни на страната в административното производство;</w:t>
      </w:r>
      <w:r>
        <w:rPr>
          <w:rFonts w:ascii="Times New Roman" w:hAnsi="Times New Roman" w:cs="Times New Roman"/>
          <w:sz w:val="24"/>
          <w:szCs w:val="24"/>
        </w:rPr>
        <w:t>“.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случая считам, че казусът може да се отнесе към тази хипотеза, с оглед констатациите на компетентните органи, отразени в </w:t>
      </w:r>
      <w:r w:rsidRPr="009B6FAF">
        <w:rPr>
          <w:rFonts w:ascii="Times New Roman" w:hAnsi="Times New Roman" w:cs="Times New Roman"/>
          <w:sz w:val="24"/>
          <w:szCs w:val="24"/>
        </w:rPr>
        <w:t>писма РД-12-02-7802-1 от 25.0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B6FAF">
        <w:rPr>
          <w:rFonts w:ascii="Times New Roman" w:hAnsi="Times New Roman" w:cs="Times New Roman"/>
          <w:sz w:val="24"/>
          <w:szCs w:val="24"/>
        </w:rPr>
        <w:t>.2026г.</w:t>
      </w:r>
      <w:r>
        <w:rPr>
          <w:rFonts w:ascii="Times New Roman" w:hAnsi="Times New Roman" w:cs="Times New Roman"/>
          <w:sz w:val="24"/>
          <w:szCs w:val="24"/>
        </w:rPr>
        <w:t>/наш Вх.№АО-48-00-1052/1/ от 27.08.2026г/.</w:t>
      </w:r>
      <w:r w:rsidRPr="009B6FAF">
        <w:rPr>
          <w:rFonts w:ascii="Times New Roman" w:hAnsi="Times New Roman" w:cs="Times New Roman"/>
          <w:sz w:val="24"/>
          <w:szCs w:val="24"/>
        </w:rPr>
        <w:t xml:space="preserve"> и ИАГ-22251 от 25.08.2026г</w:t>
      </w:r>
      <w:r w:rsidRPr="009B6FAF">
        <w:t xml:space="preserve"> </w:t>
      </w:r>
      <w:r>
        <w:t>/</w:t>
      </w:r>
      <w:r w:rsidRPr="009B6FAF">
        <w:rPr>
          <w:rFonts w:ascii="Times New Roman" w:hAnsi="Times New Roman" w:cs="Times New Roman"/>
          <w:sz w:val="24"/>
          <w:szCs w:val="24"/>
        </w:rPr>
        <w:t>наш Вх.№АО-48-00-1052/1/ от 27.08.2026г</w:t>
      </w:r>
      <w:r>
        <w:rPr>
          <w:rFonts w:ascii="Times New Roman" w:hAnsi="Times New Roman" w:cs="Times New Roman"/>
          <w:sz w:val="24"/>
          <w:szCs w:val="24"/>
        </w:rPr>
        <w:t xml:space="preserve">/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последващото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писмо ИАГ-23261-04.09.2026г. на ИАГ.</w:t>
      </w:r>
    </w:p>
    <w:p w:rsidR="00FF624F" w:rsidRDefault="00FF624F" w:rsidP="00FF62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проверките на място и по документи беше установено, че за обстоятелствата относно наличието на напреднали залесителни процеси, съществено променящи начина на трайно ползване на имотите  общинска администрация и Общински съвет – Радомир не са били уведомени и не са били взети предвид при вземане на Решение </w:t>
      </w:r>
      <w:r w:rsidRPr="009B6FAF">
        <w:rPr>
          <w:rFonts w:ascii="Times New Roman" w:hAnsi="Times New Roman" w:cs="Times New Roman"/>
          <w:sz w:val="24"/>
          <w:szCs w:val="24"/>
        </w:rPr>
        <w:t>№198 от 30.07.2024г., Протокол №12 на Общински съвет Радомир</w:t>
      </w:r>
      <w:r>
        <w:rPr>
          <w:rFonts w:ascii="Times New Roman" w:hAnsi="Times New Roman" w:cs="Times New Roman"/>
          <w:sz w:val="24"/>
          <w:szCs w:val="24"/>
        </w:rPr>
        <w:t xml:space="preserve"> за </w:t>
      </w:r>
      <w:r w:rsidRPr="009B6FAF">
        <w:rPr>
          <w:rFonts w:ascii="Times New Roman" w:hAnsi="Times New Roman" w:cs="Times New Roman"/>
          <w:sz w:val="24"/>
          <w:szCs w:val="24"/>
        </w:rPr>
        <w:t>учред</w:t>
      </w:r>
      <w:r>
        <w:rPr>
          <w:rFonts w:ascii="Times New Roman" w:hAnsi="Times New Roman" w:cs="Times New Roman"/>
          <w:sz w:val="24"/>
          <w:szCs w:val="24"/>
        </w:rPr>
        <w:t xml:space="preserve">яване на </w:t>
      </w:r>
      <w:r w:rsidRPr="009B6FAF">
        <w:rPr>
          <w:rFonts w:ascii="Times New Roman" w:hAnsi="Times New Roman" w:cs="Times New Roman"/>
          <w:sz w:val="24"/>
          <w:szCs w:val="24"/>
        </w:rPr>
        <w:t xml:space="preserve"> възмездно право на строеж за срок от 36 г. (тридесет и шест години) на основание чл. 37, ал. 4, т. 4 от Закона за общинската собственост и чл. 62, ал. 2 от Закона за енергетиката – без търг или конкурс, в полза на „БОРНАРЕВО СОЛАР ЕНЕРДЖИ“ ЕООД, гр. София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6FAF">
        <w:rPr>
          <w:rFonts w:ascii="Times New Roman" w:hAnsi="Times New Roman" w:cs="Times New Roman"/>
          <w:sz w:val="24"/>
          <w:szCs w:val="24"/>
        </w:rPr>
        <w:t xml:space="preserve">за изграждане на </w:t>
      </w:r>
      <w:proofErr w:type="spellStart"/>
      <w:r w:rsidRPr="009B6FAF">
        <w:rPr>
          <w:rFonts w:ascii="Times New Roman" w:hAnsi="Times New Roman" w:cs="Times New Roman"/>
          <w:sz w:val="24"/>
          <w:szCs w:val="24"/>
        </w:rPr>
        <w:t>фотоволтаична</w:t>
      </w:r>
      <w:proofErr w:type="spellEnd"/>
      <w:r w:rsidRPr="009B6FAF">
        <w:rPr>
          <w:rFonts w:ascii="Times New Roman" w:hAnsi="Times New Roman" w:cs="Times New Roman"/>
          <w:sz w:val="24"/>
          <w:szCs w:val="24"/>
        </w:rPr>
        <w:t xml:space="preserve"> електроцентрала (</w:t>
      </w:r>
      <w:proofErr w:type="spellStart"/>
      <w:r w:rsidRPr="009B6FAF">
        <w:rPr>
          <w:rFonts w:ascii="Times New Roman" w:hAnsi="Times New Roman" w:cs="Times New Roman"/>
          <w:sz w:val="24"/>
          <w:szCs w:val="24"/>
        </w:rPr>
        <w:t>ФтЕЦ</w:t>
      </w:r>
      <w:proofErr w:type="spellEnd"/>
      <w:r w:rsidRPr="009B6FAF">
        <w:rPr>
          <w:rFonts w:ascii="Times New Roman" w:hAnsi="Times New Roman" w:cs="Times New Roman"/>
          <w:sz w:val="24"/>
          <w:szCs w:val="24"/>
        </w:rPr>
        <w:t>), електрическа подстанция, индустриална система за съхранение на електроенергия, както и прилежащата техническа инфраструктура за присъединяване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F624F" w:rsidRDefault="00FF624F" w:rsidP="00FF62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Обсъжданото </w:t>
      </w:r>
      <w:r w:rsidRPr="00ED0337">
        <w:rPr>
          <w:rFonts w:ascii="Times New Roman" w:hAnsi="Times New Roman" w:cs="Times New Roman"/>
          <w:sz w:val="24"/>
          <w:szCs w:val="24"/>
        </w:rPr>
        <w:t>Решение №198 от 30.07.2024г., Протокол №12 на Общински съвет Радомир</w:t>
      </w:r>
      <w:r>
        <w:rPr>
          <w:rFonts w:ascii="Times New Roman" w:hAnsi="Times New Roman" w:cs="Times New Roman"/>
          <w:sz w:val="24"/>
          <w:szCs w:val="24"/>
        </w:rPr>
        <w:t xml:space="preserve"> е влязло в сила на 19.08.2024г. след изтичане на предвидените в закона срокове за проверка и обжалване.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Поради посоченото и н</w:t>
      </w:r>
      <w:r w:rsidRPr="00C10604">
        <w:rPr>
          <w:rFonts w:ascii="Times New Roman" w:hAnsi="Times New Roman" w:cs="Times New Roman"/>
          <w:sz w:val="24"/>
          <w:szCs w:val="24"/>
        </w:rPr>
        <w:t xml:space="preserve">а основание чл. </w:t>
      </w:r>
      <w:r>
        <w:rPr>
          <w:rFonts w:ascii="Times New Roman" w:hAnsi="Times New Roman" w:cs="Times New Roman"/>
          <w:sz w:val="24"/>
          <w:szCs w:val="24"/>
        </w:rPr>
        <w:t>100, във връзка с чл.11, т.2 от АПК, при спазване на срока по чл.102, ал.2 от АПК и поради установени нови обстоятелства, отразени в писма изх.</w:t>
      </w:r>
      <w:r w:rsidRPr="0066183E">
        <w:rPr>
          <w:rFonts w:ascii="Times New Roman" w:hAnsi="Times New Roman" w:cs="Times New Roman"/>
          <w:sz w:val="24"/>
          <w:szCs w:val="24"/>
        </w:rPr>
        <w:t>РД-12-02-7802-1 от 25.0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6183E">
        <w:rPr>
          <w:rFonts w:ascii="Times New Roman" w:hAnsi="Times New Roman" w:cs="Times New Roman"/>
          <w:sz w:val="24"/>
          <w:szCs w:val="24"/>
        </w:rPr>
        <w:t>.2026г./наш Вх.№АО-48-00-1052/1/ от 27.08.2026г/</w:t>
      </w:r>
      <w:r>
        <w:rPr>
          <w:rFonts w:ascii="Times New Roman" w:hAnsi="Times New Roman" w:cs="Times New Roman"/>
          <w:sz w:val="24"/>
          <w:szCs w:val="24"/>
        </w:rPr>
        <w:t xml:space="preserve">от Областна дирекция „Земеделие“ </w:t>
      </w:r>
      <w:r w:rsidRPr="0066183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изх.№</w:t>
      </w:r>
      <w:r w:rsidRPr="0066183E">
        <w:rPr>
          <w:rFonts w:ascii="Times New Roman" w:hAnsi="Times New Roman" w:cs="Times New Roman"/>
          <w:sz w:val="24"/>
          <w:szCs w:val="24"/>
        </w:rPr>
        <w:t>ИАГ-22251 от 25.08.2026г /наш Вх.№АО-48-00-1052/1/ от 27.08.2026г/</w:t>
      </w:r>
      <w:r>
        <w:rPr>
          <w:rFonts w:ascii="Times New Roman" w:hAnsi="Times New Roman" w:cs="Times New Roman"/>
          <w:sz w:val="24"/>
          <w:szCs w:val="24"/>
        </w:rPr>
        <w:t xml:space="preserve"> от Изпълнителна агенция по горите, които считам, че биха имали съществено значение при приемането на </w:t>
      </w:r>
      <w:r w:rsidRPr="0066183E">
        <w:rPr>
          <w:rFonts w:ascii="Times New Roman" w:hAnsi="Times New Roman" w:cs="Times New Roman"/>
          <w:sz w:val="24"/>
          <w:szCs w:val="24"/>
        </w:rPr>
        <w:t>Решение №198 от 30.07.2024г., Протокол №12 на Общински съвет Радомир</w:t>
      </w:r>
      <w:r>
        <w:rPr>
          <w:rFonts w:ascii="Times New Roman" w:hAnsi="Times New Roman" w:cs="Times New Roman"/>
          <w:sz w:val="24"/>
          <w:szCs w:val="24"/>
        </w:rPr>
        <w:t xml:space="preserve">, като същите не са били известни към датата на вземане на решението, </w:t>
      </w:r>
    </w:p>
    <w:p w:rsidR="00FF624F" w:rsidRDefault="00FF624F" w:rsidP="00FF62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 xml:space="preserve">предлагам Общински съвет – Радомир,  да </w:t>
      </w:r>
      <w:r>
        <w:rPr>
          <w:rFonts w:ascii="Times New Roman" w:hAnsi="Times New Roman" w:cs="Times New Roman"/>
          <w:sz w:val="24"/>
          <w:szCs w:val="24"/>
        </w:rPr>
        <w:t>обсъди и да приеме следното</w:t>
      </w:r>
    </w:p>
    <w:p w:rsidR="00FF624F" w:rsidRPr="00EC73AC" w:rsidRDefault="00FF624F" w:rsidP="00FF62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F624F" w:rsidRDefault="00FF624F" w:rsidP="00FF624F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B92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FF624F" w:rsidRPr="00022D1C" w:rsidRDefault="00FF624F" w:rsidP="00FF624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5D62">
        <w:rPr>
          <w:rFonts w:ascii="Times New Roman" w:hAnsi="Times New Roman" w:cs="Times New Roman"/>
          <w:sz w:val="24"/>
          <w:szCs w:val="24"/>
        </w:rPr>
        <w:t>Общински съвет – Радомир</w:t>
      </w:r>
      <w:r>
        <w:rPr>
          <w:rFonts w:ascii="Times New Roman" w:hAnsi="Times New Roman" w:cs="Times New Roman"/>
          <w:sz w:val="24"/>
          <w:szCs w:val="24"/>
        </w:rPr>
        <w:t xml:space="preserve"> открива процедура по възобновяване </w:t>
      </w:r>
      <w:r w:rsidRPr="006F5D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чл.99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 АПК на производството по вземане на решение за учредяване на  </w:t>
      </w:r>
      <w:r w:rsidRPr="00022D1C">
        <w:rPr>
          <w:rFonts w:ascii="Times New Roman" w:hAnsi="Times New Roman" w:cs="Times New Roman"/>
          <w:sz w:val="24"/>
          <w:szCs w:val="24"/>
        </w:rPr>
        <w:t xml:space="preserve">възмездно право на строеж на основание чл. 37, ал. 4, т. 4 от Закона за общинската собственост и чл. 62, ал. 2 от Закона за енергетиката – без търг или конкурс, в полза на „БОРНАРЕВО СОЛАР ЕНЕРДЖИ“ ЕООД, гр. София, право на строеж за изграждане на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фотоволтаична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 xml:space="preserve"> електроцентрала (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ФтЕЦ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 xml:space="preserve">), електрическа подстанция, индустриална система за съхранение на електроенергия, както и прилежащата техническа инфраструктура за присъединяване на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ФтЕЦ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 xml:space="preserve"> към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електропреносната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 xml:space="preserve"> мрежа високо напрежение, върху:</w:t>
      </w:r>
    </w:p>
    <w:p w:rsidR="00FF624F" w:rsidRDefault="00FF624F" w:rsidP="00FF624F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• Поземлен имот 05534.42.158, област Перник, община Радомир, с. Борнарево, м. СРЕДНИ РИД,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lastRenderedPageBreak/>
        <w:t xml:space="preserve">• Поземлен имот 05534.36.168, област Перник, община Радомир, с. Борнарево, м. ОСОЕТО,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    • Поземлен имот 58311.2.7, област Перник, община Радомир, с. Прибой, м. МАРКОВИ ПОЯТИ,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    • Поземлен имот 58311.9.7, област Перник, община Радомир, с. Прибой, м. БАЧЕВА КОРИЯ,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    • Поземлен имот 58311.6.3, област Перник, община Радомир, с. Прибой, м. КАТРАНИЦА,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    • Поземлен имот 58311.4.5, област Перник, община Радомир, с. Прибой, м. МАРКОВИ ПОЯТИ,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    • Поземлен имот 58311.4.32, област Перник, община Радомир, с. Прибой, м. СРЕДНИ РИД,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    • Поземлен имот 58311.2.8, област Перник, община Радомир, с. Прибой, м. МАРКОВИ ПОЯТИ,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    • Поземлен имот 58311.8.7, област Перник, община Радомир, с. Прибой, м. КАТРАНИЦА,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    • Поземлен имот 58311.12.45, област Перник, община Радомир, с. Прибой, м. ОСОЕТО,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022D1C">
        <w:rPr>
          <w:rFonts w:ascii="Times New Roman" w:hAnsi="Times New Roman" w:cs="Times New Roman"/>
          <w:sz w:val="24"/>
          <w:szCs w:val="24"/>
        </w:rPr>
        <w:t xml:space="preserve">    • Поземлен имот 58311.11.1, област Перник, община Радомир, с. Прибой, м. ВАЛОГО, вид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собств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Общинска частна</w:t>
      </w:r>
    </w:p>
    <w:p w:rsidR="00FF624F" w:rsidRDefault="00FF624F" w:rsidP="00FF624F">
      <w:pPr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основание чл.103 от АПК конституира като страна по производството</w:t>
      </w:r>
      <w:r w:rsidRPr="00022D1C">
        <w:rPr>
          <w:rFonts w:ascii="Times New Roman" w:hAnsi="Times New Roman" w:cs="Times New Roman"/>
          <w:sz w:val="24"/>
          <w:szCs w:val="24"/>
        </w:rPr>
        <w:t xml:space="preserve">„БОРНАРЕВО СОЛАР ЕНЕРДЖИ“ ООД, ЕИК:  207535057, със седалище и адрес на управление: 1632, гр. София, общ. Столична, </w:t>
      </w:r>
      <w:proofErr w:type="spellStart"/>
      <w:r w:rsidRPr="00022D1C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022D1C">
        <w:rPr>
          <w:rFonts w:ascii="Times New Roman" w:hAnsi="Times New Roman" w:cs="Times New Roman"/>
          <w:sz w:val="24"/>
          <w:szCs w:val="24"/>
        </w:rPr>
        <w:t>. София, р-н „Овча Купел“, ж. к. „Овча Купел“, бл. 407А, ет. 3, ап. 8, представлявано от управителя ТЕОДОРА ВАЛЕРИЕВА ГЕОРГИЕВА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Default="00FF624F" w:rsidP="00FF624F">
      <w:pPr>
        <w:pStyle w:val="a3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FF624F" w:rsidRDefault="00FF624F" w:rsidP="00FF624F">
      <w:pPr>
        <w:pStyle w:val="a3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FF624F" w:rsidRDefault="00FF624F" w:rsidP="00FF624F">
      <w:pPr>
        <w:pStyle w:val="a3"/>
        <w:ind w:left="426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ПРИЛОЖЕНИЕ:  </w:t>
      </w:r>
    </w:p>
    <w:p w:rsidR="00FF624F" w:rsidRDefault="00FF624F" w:rsidP="00FF624F">
      <w:pPr>
        <w:pStyle w:val="a3"/>
        <w:numPr>
          <w:ilvl w:val="0"/>
          <w:numId w:val="2"/>
        </w:numPr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D0337">
        <w:rPr>
          <w:rFonts w:ascii="Times New Roman" w:hAnsi="Times New Roman" w:cs="Times New Roman"/>
          <w:sz w:val="24"/>
          <w:szCs w:val="24"/>
        </w:rPr>
        <w:t>Решение №198 от 30.07.2024г., Протокол №12 на Общински съвет Радомир</w:t>
      </w:r>
    </w:p>
    <w:p w:rsidR="00FF624F" w:rsidRDefault="00FF624F" w:rsidP="00FF624F">
      <w:pPr>
        <w:pStyle w:val="a3"/>
        <w:numPr>
          <w:ilvl w:val="0"/>
          <w:numId w:val="2"/>
        </w:numPr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D0337">
        <w:rPr>
          <w:rFonts w:ascii="Times New Roman" w:hAnsi="Times New Roman" w:cs="Times New Roman"/>
          <w:sz w:val="24"/>
          <w:szCs w:val="24"/>
        </w:rPr>
        <w:t>исм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D0337">
        <w:rPr>
          <w:rFonts w:ascii="Times New Roman" w:hAnsi="Times New Roman" w:cs="Times New Roman"/>
          <w:sz w:val="24"/>
          <w:szCs w:val="24"/>
        </w:rPr>
        <w:t xml:space="preserve"> изх.РД-12-02-7802-1 от 25.05.2026г./наш Вх.№АО-48-00-1052/1/ от 27.08.2026г/от Областна дирекция „Земеделие“  </w:t>
      </w:r>
    </w:p>
    <w:p w:rsidR="00FF624F" w:rsidRDefault="00FF624F" w:rsidP="00FF624F">
      <w:pPr>
        <w:pStyle w:val="a3"/>
        <w:numPr>
          <w:ilvl w:val="0"/>
          <w:numId w:val="2"/>
        </w:numPr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D0337">
        <w:rPr>
          <w:rFonts w:ascii="Times New Roman" w:hAnsi="Times New Roman" w:cs="Times New Roman"/>
          <w:sz w:val="24"/>
          <w:szCs w:val="24"/>
        </w:rPr>
        <w:t>Писмо изх.№ИАГ-22251 от 25.08.2026г /наш Вх.№АО-48-00-1052/1/ от 27.08.2026г/ от Изпълнителна агенция по горите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624F" w:rsidRDefault="00FF624F" w:rsidP="00FF624F">
      <w:pPr>
        <w:pStyle w:val="a3"/>
        <w:numPr>
          <w:ilvl w:val="0"/>
          <w:numId w:val="2"/>
        </w:numPr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Писмо наш изх.</w:t>
      </w:r>
      <w:r w:rsidRPr="00ED0337">
        <w:t xml:space="preserve"> </w:t>
      </w:r>
      <w:r w:rsidRPr="00ED0337">
        <w:rPr>
          <w:rFonts w:ascii="Times New Roman" w:hAnsi="Times New Roman" w:cs="Times New Roman"/>
          <w:sz w:val="24"/>
          <w:szCs w:val="24"/>
        </w:rPr>
        <w:t>.№АО-48-00-1052</w:t>
      </w:r>
      <w:r>
        <w:rPr>
          <w:rFonts w:ascii="Times New Roman" w:hAnsi="Times New Roman" w:cs="Times New Roman"/>
          <w:sz w:val="24"/>
          <w:szCs w:val="24"/>
        </w:rPr>
        <w:t xml:space="preserve"> от 04.08.2026г.</w:t>
      </w:r>
    </w:p>
    <w:p w:rsidR="00FF624F" w:rsidRPr="00C10604" w:rsidRDefault="00FF624F" w:rsidP="00FF624F">
      <w:pPr>
        <w:pStyle w:val="a3"/>
        <w:numPr>
          <w:ilvl w:val="0"/>
          <w:numId w:val="2"/>
        </w:numPr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708AB">
        <w:rPr>
          <w:rFonts w:ascii="Times New Roman" w:hAnsi="Times New Roman" w:cs="Times New Roman"/>
          <w:sz w:val="24"/>
          <w:szCs w:val="24"/>
        </w:rPr>
        <w:t>исмо ИАГ-23261-04.09.2026г. на ИАГ.</w:t>
      </w:r>
    </w:p>
    <w:p w:rsidR="00FF624F" w:rsidRDefault="00FF624F" w:rsidP="00FF624F">
      <w:pPr>
        <w:rPr>
          <w:rFonts w:ascii="Times New Roman" w:hAnsi="Times New Roman" w:cs="Times New Roman"/>
          <w:b/>
          <w:sz w:val="24"/>
          <w:szCs w:val="24"/>
        </w:rPr>
      </w:pPr>
    </w:p>
    <w:p w:rsidR="00FF624F" w:rsidRDefault="00FF624F" w:rsidP="00FF624F">
      <w:pPr>
        <w:rPr>
          <w:rFonts w:ascii="Times New Roman" w:hAnsi="Times New Roman" w:cs="Times New Roman"/>
          <w:b/>
          <w:sz w:val="24"/>
          <w:szCs w:val="24"/>
        </w:rPr>
      </w:pPr>
    </w:p>
    <w:p w:rsidR="00FF624F" w:rsidRPr="00FF6566" w:rsidRDefault="00FF624F" w:rsidP="00FF62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ВНОСИТЕЛ</w:t>
      </w:r>
      <w:r w:rsidRPr="00FF6566">
        <w:rPr>
          <w:rFonts w:ascii="Times New Roman" w:hAnsi="Times New Roman" w:cs="Times New Roman"/>
          <w:b/>
          <w:sz w:val="24"/>
          <w:szCs w:val="24"/>
        </w:rPr>
        <w:t>,</w:t>
      </w:r>
    </w:p>
    <w:p w:rsidR="00FF624F" w:rsidRPr="00FF6566" w:rsidRDefault="00FF624F" w:rsidP="00FF624F">
      <w:pPr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F6566">
        <w:rPr>
          <w:rFonts w:ascii="Times New Roman" w:hAnsi="Times New Roman" w:cs="Times New Roman"/>
          <w:b/>
          <w:sz w:val="24"/>
          <w:szCs w:val="24"/>
        </w:rPr>
        <w:br/>
        <w:t>КМЕТ НА ОБЩИНА РАДОМИР</w:t>
      </w:r>
    </w:p>
    <w:p w:rsidR="00FF624F" w:rsidRDefault="00FF624F" w:rsidP="00FF624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F624F" w:rsidRPr="00262A55" w:rsidRDefault="00FF624F" w:rsidP="00FF624F">
      <w:pPr>
        <w:rPr>
          <w:rFonts w:ascii="Times New Roman" w:hAnsi="Times New Roman" w:cs="Times New Roman"/>
          <w:bCs/>
          <w:sz w:val="24"/>
          <w:szCs w:val="24"/>
        </w:rPr>
      </w:pPr>
      <w:r w:rsidRPr="00262A55">
        <w:rPr>
          <w:rFonts w:ascii="Times New Roman" w:hAnsi="Times New Roman" w:cs="Times New Roman"/>
          <w:bCs/>
          <w:sz w:val="24"/>
          <w:szCs w:val="24"/>
        </w:rPr>
        <w:t>Съгласувал: Гергана Здравкова, заместник-кмет</w:t>
      </w:r>
    </w:p>
    <w:p w:rsidR="00FF624F" w:rsidRPr="00262A55" w:rsidRDefault="00FF624F" w:rsidP="00FF624F">
      <w:pPr>
        <w:rPr>
          <w:rFonts w:ascii="Times New Roman" w:hAnsi="Times New Roman" w:cs="Times New Roman"/>
          <w:bCs/>
          <w:sz w:val="24"/>
          <w:szCs w:val="24"/>
        </w:rPr>
      </w:pPr>
      <w:r w:rsidRPr="00262A55">
        <w:rPr>
          <w:rFonts w:ascii="Times New Roman" w:hAnsi="Times New Roman" w:cs="Times New Roman"/>
          <w:bCs/>
          <w:sz w:val="24"/>
          <w:szCs w:val="24"/>
        </w:rPr>
        <w:t>С/И: Ива Крумова, за ю.к.</w:t>
      </w:r>
    </w:p>
    <w:sectPr w:rsidR="00FF624F" w:rsidRPr="00262A55" w:rsidSect="00226F3C">
      <w:pgSz w:w="11906" w:h="16838"/>
      <w:pgMar w:top="426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E12DC"/>
    <w:multiLevelType w:val="multilevel"/>
    <w:tmpl w:val="82A6A3F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70FE0958"/>
    <w:multiLevelType w:val="hybridMultilevel"/>
    <w:tmpl w:val="9C86544A"/>
    <w:lvl w:ilvl="0" w:tplc="993612A4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24F"/>
    <w:rsid w:val="00994243"/>
    <w:rsid w:val="00FF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2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2046</Words>
  <Characters>11667</Characters>
  <Application>Microsoft Office Word</Application>
  <DocSecurity>0</DocSecurity>
  <Lines>97</Lines>
  <Paragraphs>27</Paragraphs>
  <ScaleCrop>false</ScaleCrop>
  <Company/>
  <LinksUpToDate>false</LinksUpToDate>
  <CharactersWithSpaces>13686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2026-09-18T11:13:00Z</dcterms:created>
  <dcterms:modified xsi:type="dcterms:W3CDTF">2026-09-18T11:15:00Z</dcterms:modified>
</cp:coreProperties>
</file>