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DE9" w:rsidRPr="004114A6" w:rsidRDefault="00623DE9" w:rsidP="00623DE9">
      <w:pPr>
        <w:rPr>
          <w:b/>
        </w:rPr>
      </w:pPr>
      <w:r w:rsidRPr="004114A6">
        <w:rPr>
          <w:b/>
        </w:rPr>
        <w:t>ЧРЕЗ ПРЕДСЕДАТЕЛЯ НА</w:t>
      </w:r>
    </w:p>
    <w:p w:rsidR="00623DE9" w:rsidRPr="004114A6" w:rsidRDefault="00623DE9" w:rsidP="00623DE9">
      <w:pPr>
        <w:rPr>
          <w:b/>
        </w:rPr>
      </w:pPr>
      <w:r w:rsidRPr="004114A6">
        <w:rPr>
          <w:b/>
        </w:rPr>
        <w:t>ОБЩИНСКИ СЪВЕТ</w:t>
      </w:r>
    </w:p>
    <w:p w:rsidR="00623DE9" w:rsidRPr="004114A6" w:rsidRDefault="00623DE9" w:rsidP="00623DE9">
      <w:pPr>
        <w:rPr>
          <w:b/>
        </w:rPr>
      </w:pPr>
      <w:r w:rsidRPr="004114A6">
        <w:rPr>
          <w:b/>
        </w:rPr>
        <w:t>РАДОМИР</w:t>
      </w:r>
    </w:p>
    <w:p w:rsidR="00623DE9" w:rsidRPr="004114A6" w:rsidRDefault="00623DE9" w:rsidP="00623DE9"/>
    <w:p w:rsidR="00623DE9" w:rsidRPr="004114A6" w:rsidRDefault="00623DE9" w:rsidP="00623DE9">
      <w:pPr>
        <w:rPr>
          <w:b/>
        </w:rPr>
      </w:pPr>
      <w:r w:rsidRPr="004114A6">
        <w:rPr>
          <w:b/>
        </w:rPr>
        <w:t>ДО</w:t>
      </w:r>
    </w:p>
    <w:p w:rsidR="00623DE9" w:rsidRPr="004114A6" w:rsidRDefault="00623DE9" w:rsidP="00623DE9">
      <w:pPr>
        <w:rPr>
          <w:b/>
        </w:rPr>
      </w:pPr>
      <w:r w:rsidRPr="004114A6">
        <w:rPr>
          <w:b/>
        </w:rPr>
        <w:t>ОБЩИНСКИ СЪВЕТ</w:t>
      </w:r>
      <w:r>
        <w:rPr>
          <w:b/>
        </w:rPr>
        <w:t xml:space="preserve">                                                                      ВХ.№ С-217/18.09.2026 г.</w:t>
      </w:r>
    </w:p>
    <w:p w:rsidR="00623DE9" w:rsidRPr="004114A6" w:rsidRDefault="00623DE9" w:rsidP="00623DE9">
      <w:pPr>
        <w:rPr>
          <w:b/>
        </w:rPr>
      </w:pPr>
      <w:r w:rsidRPr="004114A6">
        <w:rPr>
          <w:b/>
        </w:rPr>
        <w:t>РАДОМИР</w:t>
      </w:r>
    </w:p>
    <w:p w:rsidR="00623DE9" w:rsidRPr="004114A6" w:rsidRDefault="00623DE9" w:rsidP="00623DE9"/>
    <w:p w:rsidR="00623DE9" w:rsidRPr="004114A6" w:rsidRDefault="00623DE9" w:rsidP="00623DE9">
      <w:pPr>
        <w:jc w:val="center"/>
        <w:rPr>
          <w:b/>
        </w:rPr>
      </w:pPr>
      <w:r w:rsidRPr="004114A6">
        <w:rPr>
          <w:b/>
        </w:rPr>
        <w:t>ДОКЛАДНА ЗАПИСКА</w:t>
      </w:r>
    </w:p>
    <w:p w:rsidR="00623DE9" w:rsidRPr="004114A6" w:rsidRDefault="00623DE9" w:rsidP="00623DE9"/>
    <w:p w:rsidR="00623DE9" w:rsidRPr="004114A6" w:rsidRDefault="00623DE9" w:rsidP="00623DE9">
      <w:pPr>
        <w:jc w:val="center"/>
        <w:rPr>
          <w:b/>
        </w:rPr>
      </w:pPr>
      <w:r w:rsidRPr="004114A6">
        <w:rPr>
          <w:b/>
        </w:rPr>
        <w:t>От КИРИЛ СТОЕВ – КМЕТ НА ОБЩИНА РАДОМИР</w:t>
      </w:r>
    </w:p>
    <w:p w:rsidR="00623DE9" w:rsidRDefault="00623DE9" w:rsidP="00623DE9">
      <w:pPr>
        <w:jc w:val="both"/>
        <w:rPr>
          <w:b/>
          <w:sz w:val="28"/>
        </w:rPr>
      </w:pPr>
    </w:p>
    <w:p w:rsidR="00623DE9" w:rsidRPr="001E63AC" w:rsidRDefault="00623DE9" w:rsidP="00623DE9">
      <w:pPr>
        <w:jc w:val="both"/>
        <w:rPr>
          <w:szCs w:val="22"/>
          <w:lang w:val="en-US"/>
        </w:rPr>
      </w:pPr>
      <w:r w:rsidRPr="004114A6">
        <w:rPr>
          <w:b/>
          <w:szCs w:val="22"/>
        </w:rPr>
        <w:t xml:space="preserve">Относно: </w:t>
      </w:r>
      <w:r w:rsidRPr="004114A6">
        <w:rPr>
          <w:i/>
          <w:szCs w:val="22"/>
        </w:rPr>
        <w:t>Готовност за започване на учебната 202</w:t>
      </w:r>
      <w:r>
        <w:rPr>
          <w:i/>
          <w:szCs w:val="22"/>
          <w:lang w:val="en-US"/>
        </w:rPr>
        <w:t>6</w:t>
      </w:r>
      <w:r w:rsidRPr="004114A6">
        <w:rPr>
          <w:i/>
          <w:szCs w:val="22"/>
        </w:rPr>
        <w:t>/20</w:t>
      </w:r>
      <w:r>
        <w:rPr>
          <w:i/>
          <w:szCs w:val="22"/>
          <w:lang w:val="en-US"/>
        </w:rPr>
        <w:t>27</w:t>
      </w:r>
      <w:r w:rsidRPr="004114A6">
        <w:rPr>
          <w:i/>
          <w:szCs w:val="22"/>
        </w:rPr>
        <w:t xml:space="preserve"> година в образователните институции на територията на Община Радомир</w:t>
      </w:r>
    </w:p>
    <w:p w:rsidR="00623DE9" w:rsidRPr="004114A6" w:rsidRDefault="00623DE9" w:rsidP="00623DE9">
      <w:pPr>
        <w:jc w:val="both"/>
        <w:rPr>
          <w:b/>
          <w:szCs w:val="22"/>
          <w:u w:val="single"/>
        </w:rPr>
      </w:pPr>
    </w:p>
    <w:p w:rsidR="00623DE9" w:rsidRPr="004114A6" w:rsidRDefault="00623DE9" w:rsidP="00623DE9">
      <w:pPr>
        <w:jc w:val="both"/>
        <w:rPr>
          <w:szCs w:val="22"/>
        </w:rPr>
      </w:pPr>
      <w:r w:rsidRPr="004114A6">
        <w:rPr>
          <w:b/>
          <w:szCs w:val="22"/>
          <w:u w:val="single"/>
        </w:rPr>
        <w:t>Правно основание</w:t>
      </w:r>
      <w:r w:rsidRPr="004114A6">
        <w:rPr>
          <w:szCs w:val="22"/>
        </w:rPr>
        <w:t>: чл. 17, ал. 1, т. 3 и във връзка с чл. 21, ал. 1, т. 23 от Закона за местното самоуправление и местната администрация.</w:t>
      </w:r>
    </w:p>
    <w:p w:rsidR="00623DE9" w:rsidRPr="004114A6" w:rsidRDefault="00623DE9" w:rsidP="00623DE9">
      <w:pPr>
        <w:jc w:val="both"/>
        <w:rPr>
          <w:szCs w:val="22"/>
        </w:rPr>
      </w:pPr>
    </w:p>
    <w:p w:rsidR="00623DE9" w:rsidRPr="004114A6" w:rsidRDefault="00623DE9" w:rsidP="00623DE9">
      <w:pPr>
        <w:jc w:val="both"/>
        <w:rPr>
          <w:b/>
          <w:szCs w:val="22"/>
        </w:rPr>
      </w:pPr>
      <w:r w:rsidRPr="004114A6">
        <w:rPr>
          <w:b/>
          <w:szCs w:val="22"/>
        </w:rPr>
        <w:t>УВАЖАЕМИ ГОСПОДИН КИРИЛОВ,</w:t>
      </w:r>
    </w:p>
    <w:p w:rsidR="00623DE9" w:rsidRPr="004114A6" w:rsidRDefault="00623DE9" w:rsidP="00623DE9">
      <w:pPr>
        <w:jc w:val="both"/>
        <w:rPr>
          <w:b/>
          <w:szCs w:val="22"/>
        </w:rPr>
      </w:pPr>
      <w:r w:rsidRPr="004114A6">
        <w:rPr>
          <w:b/>
          <w:szCs w:val="22"/>
        </w:rPr>
        <w:t>УВАЖАЕМИ ДАМИ И ГОСПОДА ОБЩИНСКИ СЪВЕТНИЦИ,</w:t>
      </w:r>
    </w:p>
    <w:p w:rsidR="00623DE9" w:rsidRPr="004114A6" w:rsidRDefault="00623DE9" w:rsidP="00623DE9">
      <w:pPr>
        <w:jc w:val="both"/>
        <w:rPr>
          <w:szCs w:val="22"/>
        </w:rPr>
      </w:pPr>
    </w:p>
    <w:p w:rsidR="00623DE9" w:rsidRPr="004114A6" w:rsidRDefault="00623DE9" w:rsidP="00623DE9">
      <w:pPr>
        <w:jc w:val="both"/>
        <w:rPr>
          <w:szCs w:val="22"/>
        </w:rPr>
      </w:pPr>
      <w:r w:rsidRPr="004114A6">
        <w:rPr>
          <w:szCs w:val="22"/>
        </w:rPr>
        <w:tab/>
      </w:r>
    </w:p>
    <w:p w:rsidR="00623DE9" w:rsidRPr="004114A6" w:rsidRDefault="00623DE9" w:rsidP="00623DE9">
      <w:pPr>
        <w:jc w:val="both"/>
        <w:rPr>
          <w:szCs w:val="22"/>
        </w:rPr>
      </w:pPr>
      <w:r w:rsidRPr="004114A6">
        <w:rPr>
          <w:szCs w:val="22"/>
        </w:rPr>
        <w:tab/>
        <w:t>Във връзка с изпълнение на План за работа на общински съвет – Радомир и приоритетно заложените теми за разглеждане на заседанията през 202</w:t>
      </w:r>
      <w:r>
        <w:rPr>
          <w:szCs w:val="22"/>
          <w:lang w:val="en-US"/>
        </w:rPr>
        <w:t>6</w:t>
      </w:r>
      <w:r w:rsidRPr="004114A6">
        <w:rPr>
          <w:szCs w:val="22"/>
        </w:rPr>
        <w:t>г., предлагам на вашето внимание Готовност за започване на учебната 202</w:t>
      </w:r>
      <w:r>
        <w:rPr>
          <w:szCs w:val="22"/>
          <w:lang w:val="en-US"/>
        </w:rPr>
        <w:t>6</w:t>
      </w:r>
      <w:r w:rsidRPr="004114A6">
        <w:rPr>
          <w:szCs w:val="22"/>
        </w:rPr>
        <w:t>/20</w:t>
      </w:r>
      <w:r>
        <w:rPr>
          <w:szCs w:val="22"/>
          <w:lang w:val="en-US"/>
        </w:rPr>
        <w:t>27</w:t>
      </w:r>
      <w:r w:rsidRPr="004114A6">
        <w:rPr>
          <w:szCs w:val="22"/>
        </w:rPr>
        <w:t xml:space="preserve"> година в образователните институции на територията на Община Радомир.</w:t>
      </w:r>
    </w:p>
    <w:p w:rsidR="00623DE9" w:rsidRDefault="00623DE9" w:rsidP="00623DE9">
      <w:pPr>
        <w:jc w:val="both"/>
        <w:rPr>
          <w:sz w:val="28"/>
        </w:rPr>
      </w:pPr>
    </w:p>
    <w:p w:rsidR="00623DE9" w:rsidRDefault="00623DE9" w:rsidP="00623DE9">
      <w:pPr>
        <w:jc w:val="both"/>
        <w:rPr>
          <w:sz w:val="28"/>
        </w:rPr>
      </w:pPr>
    </w:p>
    <w:p w:rsidR="00623DE9" w:rsidRDefault="00623DE9" w:rsidP="00623DE9">
      <w:pPr>
        <w:jc w:val="both"/>
        <w:rPr>
          <w:sz w:val="28"/>
        </w:rPr>
      </w:pPr>
    </w:p>
    <w:p w:rsidR="00623DE9" w:rsidRPr="001D2D78" w:rsidRDefault="00623DE9" w:rsidP="00623DE9">
      <w:r w:rsidRPr="005A7735">
        <w:rPr>
          <w:sz w:val="28"/>
        </w:rPr>
        <w:tab/>
      </w:r>
      <w:r w:rsidRPr="001D2D78">
        <w:t xml:space="preserve">Във връзка с гореизложеното и на основание </w:t>
      </w:r>
      <w:r w:rsidRPr="004114A6">
        <w:rPr>
          <w:szCs w:val="22"/>
        </w:rPr>
        <w:t>чл. 17, ал. 1, т. 3 и във връзка с чл. 21, ал. 1, т. 23 от Закона за местното самоуправление и местната администрация</w:t>
      </w:r>
      <w:r w:rsidRPr="001D2D78">
        <w:t xml:space="preserve">, предлагам Общински съвет – Радомир да обсъди и вземе следното: </w:t>
      </w:r>
    </w:p>
    <w:p w:rsidR="00623DE9" w:rsidRDefault="00623DE9" w:rsidP="00623DE9">
      <w:pPr>
        <w:jc w:val="both"/>
      </w:pPr>
    </w:p>
    <w:p w:rsidR="00623DE9" w:rsidRDefault="00623DE9" w:rsidP="00623DE9">
      <w:pPr>
        <w:jc w:val="both"/>
      </w:pPr>
    </w:p>
    <w:p w:rsidR="00623DE9" w:rsidRDefault="00623DE9" w:rsidP="00623DE9">
      <w:pPr>
        <w:jc w:val="both"/>
      </w:pPr>
    </w:p>
    <w:p w:rsidR="00623DE9" w:rsidRDefault="00623DE9" w:rsidP="00623DE9">
      <w:pPr>
        <w:jc w:val="both"/>
      </w:pPr>
    </w:p>
    <w:p w:rsidR="00623DE9" w:rsidRDefault="00623DE9" w:rsidP="00623DE9">
      <w:pPr>
        <w:jc w:val="both"/>
      </w:pPr>
    </w:p>
    <w:p w:rsidR="00623DE9" w:rsidRDefault="00623DE9" w:rsidP="00623DE9">
      <w:pPr>
        <w:jc w:val="both"/>
      </w:pPr>
    </w:p>
    <w:p w:rsidR="00623DE9" w:rsidRDefault="00623DE9" w:rsidP="00623DE9">
      <w:pPr>
        <w:jc w:val="both"/>
      </w:pPr>
    </w:p>
    <w:p w:rsidR="00623DE9" w:rsidRDefault="00623DE9" w:rsidP="00623DE9">
      <w:pPr>
        <w:jc w:val="center"/>
        <w:rPr>
          <w:b/>
          <w:sz w:val="28"/>
        </w:rPr>
      </w:pPr>
      <w:r w:rsidRPr="005A7735">
        <w:rPr>
          <w:b/>
          <w:sz w:val="28"/>
        </w:rPr>
        <w:t>РЕШЕНИЕ</w:t>
      </w:r>
      <w:r>
        <w:rPr>
          <w:b/>
          <w:sz w:val="28"/>
        </w:rPr>
        <w:t>:</w:t>
      </w:r>
    </w:p>
    <w:p w:rsidR="00623DE9" w:rsidRPr="005A7735" w:rsidRDefault="00623DE9" w:rsidP="00623DE9">
      <w:pPr>
        <w:jc w:val="center"/>
        <w:rPr>
          <w:b/>
          <w:sz w:val="28"/>
        </w:rPr>
      </w:pPr>
    </w:p>
    <w:p w:rsidR="00623DE9" w:rsidRPr="004114A6" w:rsidRDefault="00623DE9" w:rsidP="00623DE9">
      <w:pPr>
        <w:jc w:val="both"/>
      </w:pPr>
      <w:r w:rsidRPr="004114A6">
        <w:t>На основание чл. 17, ал. 1, т. 3 и във връзка с чл. 21, ал. 1, т. 23 от Закона за местното самоуправление и местната администрация да приеме Готовност за започване на учебната 202</w:t>
      </w:r>
      <w:r>
        <w:rPr>
          <w:lang w:val="en-US"/>
        </w:rPr>
        <w:t>6</w:t>
      </w:r>
      <w:r w:rsidRPr="004114A6">
        <w:t>/202</w:t>
      </w:r>
      <w:r>
        <w:rPr>
          <w:lang w:val="en-US"/>
        </w:rPr>
        <w:t>7</w:t>
      </w:r>
      <w:r w:rsidRPr="004114A6">
        <w:t xml:space="preserve"> година в образователните институции на територията на Община Радомир.</w:t>
      </w:r>
    </w:p>
    <w:p w:rsidR="00623DE9" w:rsidRPr="004114A6" w:rsidRDefault="00623DE9" w:rsidP="00623DE9">
      <w:pPr>
        <w:jc w:val="both"/>
      </w:pPr>
    </w:p>
    <w:p w:rsidR="00623DE9" w:rsidRPr="004114A6" w:rsidRDefault="00623DE9" w:rsidP="00623DE9">
      <w:pPr>
        <w:jc w:val="both"/>
        <w:rPr>
          <w:b/>
        </w:rPr>
      </w:pPr>
      <w:r w:rsidRPr="004114A6">
        <w:rPr>
          <w:b/>
        </w:rPr>
        <w:t>Приложение:</w:t>
      </w:r>
    </w:p>
    <w:p w:rsidR="00623DE9" w:rsidRPr="004114A6" w:rsidRDefault="00623DE9" w:rsidP="00623DE9">
      <w:pPr>
        <w:jc w:val="both"/>
      </w:pPr>
      <w:r w:rsidRPr="004114A6">
        <w:t>Готовност за започване на учебната 202</w:t>
      </w:r>
      <w:r>
        <w:rPr>
          <w:lang w:val="en-US"/>
        </w:rPr>
        <w:t>6</w:t>
      </w:r>
      <w:r w:rsidRPr="004114A6">
        <w:t>/202</w:t>
      </w:r>
      <w:r>
        <w:rPr>
          <w:lang w:val="en-US"/>
        </w:rPr>
        <w:t>7</w:t>
      </w:r>
      <w:r w:rsidRPr="004114A6">
        <w:t xml:space="preserve"> година</w:t>
      </w:r>
    </w:p>
    <w:p w:rsidR="00623DE9" w:rsidRPr="004114A6" w:rsidRDefault="00623DE9" w:rsidP="00623DE9">
      <w:pPr>
        <w:jc w:val="both"/>
      </w:pPr>
    </w:p>
    <w:p w:rsidR="00623DE9" w:rsidRPr="004114A6" w:rsidRDefault="00623DE9" w:rsidP="00623DE9">
      <w:pPr>
        <w:jc w:val="both"/>
      </w:pPr>
    </w:p>
    <w:p w:rsidR="00623DE9" w:rsidRPr="003607E2" w:rsidRDefault="00623DE9" w:rsidP="00623DE9">
      <w:pPr>
        <w:jc w:val="both"/>
        <w:rPr>
          <w:b/>
        </w:rPr>
      </w:pPr>
      <w:r w:rsidRPr="003607E2">
        <w:rPr>
          <w:b/>
        </w:rPr>
        <w:t>ВНАСЯ,</w:t>
      </w:r>
    </w:p>
    <w:p w:rsidR="00623DE9" w:rsidRPr="003607E2" w:rsidRDefault="00623DE9" w:rsidP="00623DE9">
      <w:pPr>
        <w:jc w:val="both"/>
      </w:pPr>
    </w:p>
    <w:p w:rsidR="00623DE9" w:rsidRPr="003607E2" w:rsidRDefault="00623DE9" w:rsidP="00623DE9">
      <w:pPr>
        <w:rPr>
          <w:b/>
        </w:rPr>
      </w:pPr>
      <w:r w:rsidRPr="003607E2">
        <w:rPr>
          <w:b/>
        </w:rPr>
        <w:t>КИРИЛ СТОЕВ</w:t>
      </w:r>
      <w:r w:rsidRPr="003607E2">
        <w:rPr>
          <w:b/>
        </w:rPr>
        <w:br/>
        <w:t>КМЕТ НА ОБЩИНА РАДОМИР</w:t>
      </w:r>
    </w:p>
    <w:p w:rsidR="00623DE9" w:rsidRPr="003607E2" w:rsidRDefault="00623DE9" w:rsidP="00623DE9">
      <w:pPr>
        <w:jc w:val="both"/>
      </w:pPr>
    </w:p>
    <w:p w:rsidR="00623DE9" w:rsidRPr="003607E2" w:rsidRDefault="00623DE9" w:rsidP="00623DE9">
      <w:pPr>
        <w:jc w:val="both"/>
      </w:pPr>
    </w:p>
    <w:p w:rsidR="00623DE9" w:rsidRPr="003607E2" w:rsidRDefault="00623DE9" w:rsidP="00623DE9">
      <w:pPr>
        <w:jc w:val="both"/>
      </w:pPr>
    </w:p>
    <w:p w:rsidR="00623DE9" w:rsidRPr="003607E2" w:rsidRDefault="00623DE9" w:rsidP="00623DE9">
      <w:pPr>
        <w:jc w:val="both"/>
        <w:rPr>
          <w:b/>
          <w:bCs/>
        </w:rPr>
      </w:pPr>
      <w:r w:rsidRPr="003607E2">
        <w:rPr>
          <w:b/>
          <w:bCs/>
        </w:rPr>
        <w:t>Съгласувал:</w:t>
      </w:r>
    </w:p>
    <w:p w:rsidR="00623DE9" w:rsidRPr="003607E2" w:rsidRDefault="00623DE9" w:rsidP="00623DE9">
      <w:pPr>
        <w:jc w:val="both"/>
        <w:rPr>
          <w:b/>
          <w:bCs/>
        </w:rPr>
      </w:pPr>
      <w:r w:rsidRPr="003607E2">
        <w:rPr>
          <w:b/>
          <w:bCs/>
        </w:rPr>
        <w:t xml:space="preserve">Станислава Генадиева </w:t>
      </w:r>
    </w:p>
    <w:p w:rsidR="00623DE9" w:rsidRPr="003607E2" w:rsidRDefault="00623DE9" w:rsidP="00623DE9">
      <w:pPr>
        <w:jc w:val="both"/>
        <w:rPr>
          <w:i/>
          <w:iCs/>
        </w:rPr>
      </w:pPr>
      <w:r w:rsidRPr="003607E2">
        <w:rPr>
          <w:i/>
          <w:iCs/>
        </w:rPr>
        <w:t xml:space="preserve">Заместник-кмет </w:t>
      </w:r>
    </w:p>
    <w:p w:rsidR="00623DE9" w:rsidRDefault="00623DE9" w:rsidP="00623DE9">
      <w:pPr>
        <w:jc w:val="both"/>
        <w:rPr>
          <w:lang w:val="en-US"/>
        </w:rPr>
      </w:pPr>
    </w:p>
    <w:p w:rsidR="00623DE9" w:rsidRPr="003607E2" w:rsidRDefault="00623DE9" w:rsidP="00623DE9">
      <w:pPr>
        <w:jc w:val="both"/>
        <w:rPr>
          <w:lang w:val="en-US"/>
        </w:rPr>
      </w:pPr>
    </w:p>
    <w:p w:rsidR="00623DE9" w:rsidRPr="003607E2" w:rsidRDefault="00623DE9" w:rsidP="00623DE9">
      <w:pPr>
        <w:jc w:val="both"/>
        <w:rPr>
          <w:b/>
          <w:bCs/>
        </w:rPr>
      </w:pPr>
      <w:r w:rsidRPr="003607E2">
        <w:rPr>
          <w:b/>
          <w:bCs/>
        </w:rPr>
        <w:t>Изготвил:</w:t>
      </w:r>
    </w:p>
    <w:p w:rsidR="00623DE9" w:rsidRPr="003607E2" w:rsidRDefault="00623DE9" w:rsidP="00623DE9">
      <w:pPr>
        <w:jc w:val="both"/>
        <w:rPr>
          <w:b/>
          <w:bCs/>
        </w:rPr>
      </w:pPr>
      <w:r w:rsidRPr="003607E2">
        <w:rPr>
          <w:b/>
          <w:bCs/>
        </w:rPr>
        <w:t>д-р Любка Атанасова</w:t>
      </w:r>
    </w:p>
    <w:p w:rsidR="00623DE9" w:rsidRPr="003607E2" w:rsidRDefault="00623DE9" w:rsidP="00623DE9">
      <w:pPr>
        <w:jc w:val="both"/>
        <w:rPr>
          <w:i/>
          <w:iCs/>
        </w:rPr>
      </w:pPr>
      <w:r w:rsidRPr="003607E2">
        <w:rPr>
          <w:i/>
          <w:iCs/>
        </w:rPr>
        <w:t>Началник отдел „Хуманитарни дейности“</w:t>
      </w:r>
    </w:p>
    <w:p w:rsidR="00A279F2" w:rsidRDefault="00A279F2"/>
    <w:p w:rsidR="00623DE9" w:rsidRDefault="00623DE9"/>
    <w:p w:rsidR="00623DE9" w:rsidRDefault="00623DE9"/>
    <w:p w:rsidR="00623DE9" w:rsidRDefault="00623DE9"/>
    <w:p w:rsidR="00623DE9" w:rsidRDefault="00623DE9"/>
    <w:p w:rsidR="00623DE9" w:rsidRDefault="00623DE9"/>
    <w:p w:rsidR="00623DE9" w:rsidRDefault="00623DE9"/>
    <w:p w:rsidR="00623DE9" w:rsidRDefault="00623DE9"/>
    <w:p w:rsidR="00623DE9" w:rsidRDefault="00623DE9"/>
    <w:p w:rsidR="00623DE9" w:rsidRDefault="00623DE9"/>
    <w:p w:rsidR="00623DE9" w:rsidRDefault="00623DE9"/>
    <w:p w:rsidR="00623DE9" w:rsidRDefault="00623DE9"/>
    <w:p w:rsidR="00623DE9" w:rsidRDefault="00623DE9"/>
    <w:p w:rsidR="00623DE9" w:rsidRPr="00623DE9" w:rsidRDefault="00623DE9" w:rsidP="00623DE9">
      <w:pPr>
        <w:spacing w:line="240" w:lineRule="auto"/>
        <w:jc w:val="both"/>
      </w:pPr>
      <w:r w:rsidRPr="00623DE9">
        <w:rPr>
          <w:noProof/>
          <w:lang w:eastAsia="bg-BG"/>
        </w:rPr>
        <w:lastRenderedPageBreak/>
        <w:drawing>
          <wp:anchor distT="0" distB="0" distL="114300" distR="114300" simplePos="0" relativeHeight="251660288" behindDoc="0" locked="0" layoutInCell="1" allowOverlap="1" wp14:anchorId="6C6EAAAF" wp14:editId="6C96FF5F">
            <wp:simplePos x="0" y="0"/>
            <wp:positionH relativeFrom="column">
              <wp:posOffset>2528570</wp:posOffset>
            </wp:positionH>
            <wp:positionV relativeFrom="paragraph">
              <wp:posOffset>-110490</wp:posOffset>
            </wp:positionV>
            <wp:extent cx="1127760" cy="1478280"/>
            <wp:effectExtent l="0" t="0" r="0" b="7620"/>
            <wp:wrapNone/>
            <wp:docPr id="3" name="Картина 3" descr="C:\Users\qwerty\Desktop\Община Радомир\46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werty\Desktop\Община Радомир\46788.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7760"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23DE9">
        <w:rPr>
          <w:noProof/>
          <w:lang w:eastAsia="bg-BG"/>
        </w:rPr>
        <mc:AlternateContent>
          <mc:Choice Requires="wps">
            <w:drawing>
              <wp:anchor distT="0" distB="0" distL="114300" distR="114300" simplePos="0" relativeHeight="251659264" behindDoc="0" locked="0" layoutInCell="1" allowOverlap="1" wp14:anchorId="77CFCCD4" wp14:editId="79F1E1D0">
                <wp:simplePos x="0" y="0"/>
                <wp:positionH relativeFrom="column">
                  <wp:posOffset>-799465</wp:posOffset>
                </wp:positionH>
                <wp:positionV relativeFrom="paragraph">
                  <wp:posOffset>-116205</wp:posOffset>
                </wp:positionV>
                <wp:extent cx="7591425" cy="809625"/>
                <wp:effectExtent l="76200" t="57150" r="85725" b="104775"/>
                <wp:wrapNone/>
                <wp:docPr id="2" name="Правоъгълник 2"/>
                <wp:cNvGraphicFramePr/>
                <a:graphic xmlns:a="http://schemas.openxmlformats.org/drawingml/2006/main">
                  <a:graphicData uri="http://schemas.microsoft.com/office/word/2010/wordprocessingShape">
                    <wps:wsp>
                      <wps:cNvSpPr/>
                      <wps:spPr>
                        <a:xfrm>
                          <a:off x="0" y="0"/>
                          <a:ext cx="7591425" cy="809625"/>
                        </a:xfrm>
                        <a:prstGeom prst="rect">
                          <a:avLst/>
                        </a:prstGeom>
                        <a:solidFill>
                          <a:srgbClr val="4F81BD"/>
                        </a:solidFill>
                        <a:ln w="38100" cap="flat" cmpd="sng" algn="ctr">
                          <a:solidFill>
                            <a:sysClr val="window" lastClr="FFFFFF"/>
                          </a:solidFill>
                          <a:prstDash val="solid"/>
                        </a:ln>
                        <a:effectLst>
                          <a:outerShdw blurRad="40000" dist="20000" dir="5400000" rotWithShape="0">
                            <a:srgbClr val="000000">
                              <a:alpha val="38000"/>
                            </a:srgb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Правоъгълник 2" o:spid="_x0000_s1026" style="position:absolute;margin-left:-62.95pt;margin-top:-9.15pt;width:597.75pt;height:63.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" fillcolor="#4f81bd" strokecolor="window" strokeweight="3pt">
                <v:shadow on="t" color="black" opacity="24903f" origin=",.5" offset="0,.55556mm"/>
              </v:rect>
            </w:pict>
          </mc:Fallback>
        </mc:AlternateContent>
      </w:r>
      <w:r w:rsidRPr="00623DE9">
        <w:t xml:space="preserve"> </w:t>
      </w: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sz w:val="72"/>
          <w:szCs w:val="72"/>
        </w:rPr>
      </w:pPr>
    </w:p>
    <w:p w:rsidR="00623DE9" w:rsidRPr="00623DE9" w:rsidRDefault="00623DE9" w:rsidP="00623DE9">
      <w:pPr>
        <w:shd w:val="clear" w:color="auto" w:fill="FFFFFF"/>
        <w:spacing w:line="240" w:lineRule="auto"/>
        <w:ind w:left="365"/>
        <w:jc w:val="both"/>
        <w:rPr>
          <w:b/>
          <w:bCs/>
          <w:sz w:val="72"/>
          <w:szCs w:val="72"/>
        </w:rPr>
      </w:pPr>
    </w:p>
    <w:p w:rsidR="00623DE9" w:rsidRPr="00623DE9" w:rsidRDefault="00623DE9" w:rsidP="00623DE9">
      <w:pPr>
        <w:shd w:val="clear" w:color="auto" w:fill="FFFFFF"/>
        <w:spacing w:line="240" w:lineRule="auto"/>
        <w:ind w:left="365"/>
        <w:jc w:val="both"/>
        <w:rPr>
          <w:b/>
          <w:bCs/>
          <w:sz w:val="72"/>
          <w:szCs w:val="72"/>
        </w:rPr>
      </w:pPr>
    </w:p>
    <w:p w:rsidR="00623DE9" w:rsidRPr="00623DE9" w:rsidRDefault="00623DE9" w:rsidP="00623DE9">
      <w:pPr>
        <w:shd w:val="clear" w:color="auto" w:fill="FFFFFF"/>
        <w:spacing w:line="240" w:lineRule="auto"/>
        <w:ind w:left="365"/>
        <w:jc w:val="both"/>
        <w:rPr>
          <w:b/>
          <w:bCs/>
          <w:sz w:val="72"/>
          <w:szCs w:val="72"/>
        </w:rPr>
      </w:pPr>
    </w:p>
    <w:p w:rsidR="00623DE9" w:rsidRPr="00623DE9" w:rsidRDefault="00623DE9" w:rsidP="00623DE9">
      <w:pPr>
        <w:shd w:val="clear" w:color="auto" w:fill="FFFFFF"/>
        <w:spacing w:line="240" w:lineRule="auto"/>
        <w:ind w:left="365"/>
        <w:jc w:val="center"/>
        <w:rPr>
          <w:b/>
          <w:bCs/>
          <w:sz w:val="72"/>
          <w:szCs w:val="72"/>
        </w:rPr>
      </w:pPr>
      <w:r w:rsidRPr="00623DE9">
        <w:rPr>
          <w:b/>
          <w:bCs/>
          <w:sz w:val="72"/>
          <w:szCs w:val="72"/>
        </w:rPr>
        <w:t>ГОТОВНОСТ ЗА</w:t>
      </w:r>
    </w:p>
    <w:p w:rsidR="00623DE9" w:rsidRPr="00623DE9" w:rsidRDefault="00623DE9" w:rsidP="00623DE9">
      <w:pPr>
        <w:shd w:val="clear" w:color="auto" w:fill="FFFFFF"/>
        <w:spacing w:line="240" w:lineRule="auto"/>
        <w:ind w:left="365"/>
        <w:jc w:val="center"/>
        <w:rPr>
          <w:b/>
          <w:bCs/>
          <w:sz w:val="72"/>
          <w:szCs w:val="72"/>
        </w:rPr>
      </w:pPr>
      <w:r w:rsidRPr="00623DE9">
        <w:rPr>
          <w:b/>
          <w:bCs/>
          <w:sz w:val="72"/>
          <w:szCs w:val="72"/>
        </w:rPr>
        <w:t>ЗАПОЧВАНЕ НА</w:t>
      </w:r>
    </w:p>
    <w:p w:rsidR="00623DE9" w:rsidRPr="00623DE9" w:rsidRDefault="00623DE9" w:rsidP="00623DE9">
      <w:pPr>
        <w:shd w:val="clear" w:color="auto" w:fill="FFFFFF"/>
        <w:spacing w:line="240" w:lineRule="auto"/>
        <w:ind w:left="365"/>
        <w:jc w:val="center"/>
        <w:rPr>
          <w:b/>
          <w:bCs/>
          <w:sz w:val="72"/>
          <w:szCs w:val="72"/>
        </w:rPr>
      </w:pPr>
      <w:r w:rsidRPr="00623DE9">
        <w:rPr>
          <w:b/>
          <w:bCs/>
          <w:sz w:val="72"/>
          <w:szCs w:val="72"/>
        </w:rPr>
        <w:t>УЧЕБНАТА</w:t>
      </w:r>
    </w:p>
    <w:p w:rsidR="00623DE9" w:rsidRPr="00623DE9" w:rsidRDefault="00623DE9" w:rsidP="00623DE9">
      <w:pPr>
        <w:shd w:val="clear" w:color="auto" w:fill="FFFFFF"/>
        <w:spacing w:line="240" w:lineRule="auto"/>
        <w:ind w:left="365"/>
        <w:jc w:val="center"/>
        <w:rPr>
          <w:b/>
          <w:bCs/>
          <w:sz w:val="72"/>
          <w:szCs w:val="72"/>
        </w:rPr>
      </w:pPr>
      <w:r w:rsidRPr="00623DE9">
        <w:rPr>
          <w:b/>
          <w:bCs/>
          <w:sz w:val="72"/>
          <w:szCs w:val="72"/>
        </w:rPr>
        <w:t>2026/2027 ГОДИНА</w:t>
      </w:r>
    </w:p>
    <w:p w:rsidR="00623DE9" w:rsidRPr="00623DE9" w:rsidRDefault="00623DE9" w:rsidP="00623DE9">
      <w:pPr>
        <w:shd w:val="clear" w:color="auto" w:fill="FFFFFF"/>
        <w:spacing w:line="240" w:lineRule="auto"/>
        <w:ind w:left="365"/>
        <w:jc w:val="both"/>
        <w:rPr>
          <w:b/>
          <w:bCs/>
          <w:sz w:val="72"/>
          <w:szCs w:val="72"/>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left="365"/>
        <w:jc w:val="both"/>
        <w:rPr>
          <w:b/>
          <w:bCs/>
        </w:rPr>
      </w:pPr>
    </w:p>
    <w:p w:rsidR="00623DE9" w:rsidRPr="00623DE9" w:rsidRDefault="00623DE9" w:rsidP="009C6756">
      <w:pPr>
        <w:shd w:val="clear" w:color="auto" w:fill="FFFFFF"/>
        <w:spacing w:line="240" w:lineRule="auto"/>
        <w:jc w:val="both"/>
        <w:rPr>
          <w:b/>
          <w:bCs/>
        </w:rPr>
      </w:pPr>
      <w:bookmarkStart w:id="0" w:name="_GoBack"/>
      <w:bookmarkEnd w:id="0"/>
    </w:p>
    <w:p w:rsidR="00623DE9" w:rsidRPr="00623DE9" w:rsidRDefault="00623DE9" w:rsidP="00623DE9">
      <w:pPr>
        <w:shd w:val="clear" w:color="auto" w:fill="FFFFFF"/>
        <w:spacing w:line="240" w:lineRule="auto"/>
        <w:ind w:left="365"/>
        <w:jc w:val="both"/>
        <w:rPr>
          <w:b/>
          <w:bCs/>
        </w:rPr>
      </w:pPr>
    </w:p>
    <w:p w:rsidR="00623DE9" w:rsidRPr="00623DE9" w:rsidRDefault="00623DE9" w:rsidP="00623DE9">
      <w:pPr>
        <w:shd w:val="clear" w:color="auto" w:fill="FFFFFF"/>
        <w:spacing w:line="240" w:lineRule="auto"/>
        <w:ind w:right="173" w:firstLine="708"/>
        <w:jc w:val="center"/>
        <w:rPr>
          <w:b/>
        </w:rPr>
      </w:pPr>
      <w:r w:rsidRPr="00623DE9">
        <w:rPr>
          <w:b/>
        </w:rPr>
        <w:t>І. ДЕТСКИ ГРАДИНИ</w:t>
      </w:r>
    </w:p>
    <w:p w:rsidR="00623DE9" w:rsidRPr="00623DE9" w:rsidRDefault="00623DE9" w:rsidP="00623DE9">
      <w:pPr>
        <w:shd w:val="clear" w:color="auto" w:fill="FFFFFF"/>
        <w:spacing w:line="240" w:lineRule="auto"/>
        <w:ind w:right="173" w:firstLine="708"/>
        <w:jc w:val="center"/>
        <w:rPr>
          <w:b/>
        </w:rPr>
      </w:pPr>
    </w:p>
    <w:p w:rsidR="00623DE9" w:rsidRPr="00623DE9" w:rsidRDefault="00623DE9" w:rsidP="00623DE9">
      <w:pPr>
        <w:shd w:val="clear" w:color="auto" w:fill="FFFFFF"/>
        <w:tabs>
          <w:tab w:val="left" w:pos="1134"/>
        </w:tabs>
        <w:spacing w:line="240" w:lineRule="auto"/>
        <w:ind w:right="173"/>
        <w:jc w:val="both"/>
        <w:rPr>
          <w:b/>
        </w:rPr>
      </w:pPr>
      <w:r w:rsidRPr="00623DE9">
        <w:rPr>
          <w:b/>
        </w:rPr>
        <w:t>І. 1. ДЕЦА, РАЗПРЕДЕЛЕНИ В ДЕТСКАТА ГРАДИНА /БРОЙ ГРУПИ/ЯСЛИ/, БРОЙ ДЕЦА/ ЗА УЧЕБНАТА 2026/2027 ГОДИНА:</w:t>
      </w:r>
    </w:p>
    <w:p w:rsidR="00623DE9" w:rsidRPr="00623DE9" w:rsidRDefault="00623DE9" w:rsidP="00623DE9">
      <w:pPr>
        <w:shd w:val="clear" w:color="auto" w:fill="FFFFFF"/>
        <w:tabs>
          <w:tab w:val="left" w:pos="1134"/>
        </w:tabs>
        <w:spacing w:line="240" w:lineRule="auto"/>
        <w:ind w:right="173"/>
        <w:jc w:val="both"/>
        <w:rPr>
          <w:b/>
        </w:rPr>
      </w:pPr>
    </w:p>
    <w:tbl>
      <w:tblPr>
        <w:tblStyle w:val="af0"/>
        <w:tblW w:w="0" w:type="auto"/>
        <w:tblInd w:w="420" w:type="dxa"/>
        <w:tblLook w:val="04A0" w:firstRow="1" w:lastRow="0" w:firstColumn="1" w:lastColumn="0" w:noHBand="0" w:noVBand="1"/>
      </w:tblPr>
      <w:tblGrid>
        <w:gridCol w:w="1025"/>
        <w:gridCol w:w="1915"/>
        <w:gridCol w:w="4432"/>
        <w:gridCol w:w="1134"/>
      </w:tblGrid>
      <w:tr w:rsidR="00623DE9" w:rsidRPr="00623DE9" w:rsidTr="00052017">
        <w:trPr>
          <w:trHeight w:val="478"/>
        </w:trPr>
        <w:tc>
          <w:tcPr>
            <w:tcW w:w="1025" w:type="dxa"/>
            <w:shd w:val="clear" w:color="auto" w:fill="8DB3E2" w:themeFill="text2" w:themeFillTint="66"/>
          </w:tcPr>
          <w:p w:rsidR="00623DE9" w:rsidRPr="00623DE9" w:rsidRDefault="00623DE9" w:rsidP="00623DE9">
            <w:pPr>
              <w:ind w:firstLine="567"/>
              <w:rPr>
                <w:b/>
              </w:rPr>
            </w:pPr>
            <w:r w:rsidRPr="00623DE9">
              <w:rPr>
                <w:b/>
              </w:rPr>
              <w:t>№</w:t>
            </w:r>
          </w:p>
        </w:tc>
        <w:tc>
          <w:tcPr>
            <w:tcW w:w="1915" w:type="dxa"/>
            <w:shd w:val="clear" w:color="auto" w:fill="8DB3E2" w:themeFill="text2" w:themeFillTint="66"/>
          </w:tcPr>
          <w:p w:rsidR="00623DE9" w:rsidRPr="00623DE9" w:rsidRDefault="00623DE9" w:rsidP="00623DE9">
            <w:pPr>
              <w:ind w:hanging="6"/>
              <w:jc w:val="center"/>
              <w:rPr>
                <w:b/>
              </w:rPr>
            </w:pPr>
            <w:r w:rsidRPr="00623DE9">
              <w:rPr>
                <w:b/>
              </w:rPr>
              <w:t>Детска градина</w:t>
            </w:r>
          </w:p>
        </w:tc>
        <w:tc>
          <w:tcPr>
            <w:tcW w:w="4432" w:type="dxa"/>
            <w:shd w:val="clear" w:color="auto" w:fill="8DB3E2" w:themeFill="text2" w:themeFillTint="66"/>
          </w:tcPr>
          <w:p w:rsidR="00623DE9" w:rsidRPr="00623DE9" w:rsidRDefault="00623DE9" w:rsidP="00623DE9">
            <w:pPr>
              <w:ind w:firstLine="50"/>
              <w:jc w:val="center"/>
              <w:rPr>
                <w:b/>
              </w:rPr>
            </w:pPr>
            <w:r w:rsidRPr="00623DE9">
              <w:rPr>
                <w:b/>
              </w:rPr>
              <w:t>Група/ ясла</w:t>
            </w:r>
          </w:p>
        </w:tc>
        <w:tc>
          <w:tcPr>
            <w:tcW w:w="1134" w:type="dxa"/>
            <w:shd w:val="clear" w:color="auto" w:fill="8DB3E2" w:themeFill="text2" w:themeFillTint="66"/>
          </w:tcPr>
          <w:p w:rsidR="00623DE9" w:rsidRPr="00623DE9" w:rsidRDefault="00623DE9" w:rsidP="00623DE9">
            <w:pPr>
              <w:ind w:firstLine="50"/>
              <w:jc w:val="center"/>
              <w:rPr>
                <w:b/>
              </w:rPr>
            </w:pPr>
            <w:r w:rsidRPr="00623DE9">
              <w:rPr>
                <w:b/>
              </w:rPr>
              <w:t>Брой деца</w:t>
            </w:r>
          </w:p>
        </w:tc>
      </w:tr>
      <w:tr w:rsidR="00623DE9" w:rsidRPr="00623DE9" w:rsidTr="00052017">
        <w:tc>
          <w:tcPr>
            <w:tcW w:w="1025" w:type="dxa"/>
            <w:vMerge w:val="restart"/>
            <w:vAlign w:val="center"/>
          </w:tcPr>
          <w:p w:rsidR="00623DE9" w:rsidRPr="00623DE9" w:rsidRDefault="00623DE9" w:rsidP="00623DE9">
            <w:pPr>
              <w:ind w:firstLine="34"/>
              <w:jc w:val="center"/>
              <w:rPr>
                <w:b/>
              </w:rPr>
            </w:pPr>
            <w:r w:rsidRPr="00623DE9">
              <w:rPr>
                <w:b/>
              </w:rPr>
              <w:t>1</w:t>
            </w:r>
          </w:p>
        </w:tc>
        <w:tc>
          <w:tcPr>
            <w:tcW w:w="1915" w:type="dxa"/>
            <w:vMerge w:val="restart"/>
            <w:vAlign w:val="center"/>
          </w:tcPr>
          <w:p w:rsidR="00623DE9" w:rsidRPr="00623DE9" w:rsidRDefault="00623DE9" w:rsidP="00623DE9">
            <w:pPr>
              <w:ind w:firstLine="33"/>
              <w:jc w:val="center"/>
              <w:rPr>
                <w:b/>
              </w:rPr>
            </w:pPr>
            <w:r w:rsidRPr="00623DE9">
              <w:rPr>
                <w:b/>
              </w:rPr>
              <w:t>Детска градина „Осми март“</w:t>
            </w:r>
          </w:p>
        </w:tc>
        <w:tc>
          <w:tcPr>
            <w:tcW w:w="4432" w:type="dxa"/>
          </w:tcPr>
          <w:p w:rsidR="00623DE9" w:rsidRPr="00623DE9" w:rsidRDefault="00623DE9" w:rsidP="00623DE9">
            <w:r w:rsidRPr="00623DE9">
              <w:t>Първа възрастова група</w:t>
            </w:r>
          </w:p>
        </w:tc>
        <w:tc>
          <w:tcPr>
            <w:tcW w:w="1134" w:type="dxa"/>
          </w:tcPr>
          <w:p w:rsidR="00623DE9" w:rsidRPr="00623DE9" w:rsidRDefault="00623DE9" w:rsidP="00623DE9">
            <w:pPr>
              <w:jc w:val="center"/>
            </w:pPr>
            <w:r w:rsidRPr="00623DE9">
              <w:t>25</w:t>
            </w:r>
          </w:p>
        </w:tc>
      </w:tr>
      <w:tr w:rsidR="00623DE9" w:rsidRPr="00623DE9" w:rsidTr="00052017">
        <w:trPr>
          <w:trHeight w:val="58"/>
        </w:trPr>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jc w:val="center"/>
            </w:pPr>
          </w:p>
        </w:tc>
        <w:tc>
          <w:tcPr>
            <w:tcW w:w="4432" w:type="dxa"/>
          </w:tcPr>
          <w:p w:rsidR="00623DE9" w:rsidRPr="00623DE9" w:rsidRDefault="00623DE9" w:rsidP="00623DE9">
            <w:r w:rsidRPr="00623DE9">
              <w:t>Втора възрастова група</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jc w:val="center"/>
            </w:pPr>
          </w:p>
        </w:tc>
        <w:tc>
          <w:tcPr>
            <w:tcW w:w="4432" w:type="dxa"/>
          </w:tcPr>
          <w:p w:rsidR="00623DE9" w:rsidRPr="00623DE9" w:rsidRDefault="00623DE9" w:rsidP="00623DE9">
            <w:r w:rsidRPr="00623DE9">
              <w:t>Трета възрастова група</w:t>
            </w:r>
          </w:p>
        </w:tc>
        <w:tc>
          <w:tcPr>
            <w:tcW w:w="1134" w:type="dxa"/>
          </w:tcPr>
          <w:p w:rsidR="00623DE9" w:rsidRPr="00623DE9" w:rsidRDefault="00623DE9" w:rsidP="00623DE9">
            <w:pPr>
              <w:jc w:val="center"/>
            </w:pPr>
            <w:r w:rsidRPr="00623DE9">
              <w:t>26</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jc w:val="center"/>
            </w:pPr>
          </w:p>
        </w:tc>
        <w:tc>
          <w:tcPr>
            <w:tcW w:w="4432" w:type="dxa"/>
          </w:tcPr>
          <w:p w:rsidR="00623DE9" w:rsidRPr="00623DE9" w:rsidRDefault="00623DE9" w:rsidP="00623DE9">
            <w:r w:rsidRPr="00623DE9">
              <w:t>Четвърта възрастова група</w:t>
            </w:r>
          </w:p>
        </w:tc>
        <w:tc>
          <w:tcPr>
            <w:tcW w:w="1134" w:type="dxa"/>
          </w:tcPr>
          <w:p w:rsidR="00623DE9" w:rsidRPr="00623DE9" w:rsidRDefault="00623DE9" w:rsidP="00623DE9">
            <w:pPr>
              <w:jc w:val="center"/>
            </w:pPr>
            <w:r w:rsidRPr="00623DE9">
              <w:t>26</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jc w:val="center"/>
            </w:pPr>
          </w:p>
        </w:tc>
        <w:tc>
          <w:tcPr>
            <w:tcW w:w="4432" w:type="dxa"/>
          </w:tcPr>
          <w:p w:rsidR="00623DE9" w:rsidRPr="00623DE9" w:rsidRDefault="00623DE9" w:rsidP="00623DE9">
            <w:r w:rsidRPr="00623DE9">
              <w:rPr>
                <w:b/>
                <w:bCs/>
              </w:rPr>
              <w:t>Общо</w:t>
            </w:r>
          </w:p>
        </w:tc>
        <w:tc>
          <w:tcPr>
            <w:tcW w:w="1134" w:type="dxa"/>
          </w:tcPr>
          <w:p w:rsidR="00623DE9" w:rsidRPr="00623DE9" w:rsidRDefault="00623DE9" w:rsidP="00623DE9">
            <w:pPr>
              <w:jc w:val="center"/>
              <w:rPr>
                <w:b/>
                <w:bCs/>
              </w:rPr>
            </w:pPr>
            <w:r w:rsidRPr="00623DE9">
              <w:rPr>
                <w:b/>
                <w:bCs/>
              </w:rPr>
              <w:t>102</w:t>
            </w:r>
          </w:p>
        </w:tc>
      </w:tr>
      <w:tr w:rsidR="00623DE9" w:rsidRPr="00623DE9" w:rsidTr="00052017">
        <w:tc>
          <w:tcPr>
            <w:tcW w:w="1025" w:type="dxa"/>
            <w:vMerge w:val="restart"/>
            <w:vAlign w:val="center"/>
          </w:tcPr>
          <w:p w:rsidR="00623DE9" w:rsidRPr="00623DE9" w:rsidRDefault="00623DE9" w:rsidP="00623DE9">
            <w:pPr>
              <w:jc w:val="center"/>
              <w:rPr>
                <w:b/>
                <w:bCs/>
              </w:rPr>
            </w:pPr>
            <w:r w:rsidRPr="00623DE9">
              <w:rPr>
                <w:b/>
                <w:bCs/>
              </w:rPr>
              <w:t>2</w:t>
            </w:r>
          </w:p>
        </w:tc>
        <w:tc>
          <w:tcPr>
            <w:tcW w:w="1915" w:type="dxa"/>
            <w:vMerge w:val="restart"/>
            <w:vAlign w:val="center"/>
          </w:tcPr>
          <w:p w:rsidR="00623DE9" w:rsidRPr="00623DE9" w:rsidRDefault="00623DE9" w:rsidP="00623DE9">
            <w:pPr>
              <w:jc w:val="center"/>
              <w:rPr>
                <w:b/>
              </w:rPr>
            </w:pPr>
            <w:r w:rsidRPr="00623DE9">
              <w:rPr>
                <w:b/>
              </w:rPr>
              <w:t>Детска градина</w:t>
            </w:r>
          </w:p>
          <w:p w:rsidR="00623DE9" w:rsidRPr="00623DE9" w:rsidRDefault="00623DE9" w:rsidP="00623DE9">
            <w:pPr>
              <w:jc w:val="center"/>
            </w:pPr>
            <w:r w:rsidRPr="00623DE9">
              <w:rPr>
                <w:b/>
              </w:rPr>
              <w:t>„Слънце“</w:t>
            </w:r>
          </w:p>
        </w:tc>
        <w:tc>
          <w:tcPr>
            <w:tcW w:w="4432" w:type="dxa"/>
          </w:tcPr>
          <w:p w:rsidR="00623DE9" w:rsidRPr="00623DE9" w:rsidRDefault="00623DE9" w:rsidP="00623DE9">
            <w:r w:rsidRPr="00623DE9">
              <w:t>Първа – вариант група „Мечо Пух“</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Първа група „Бонбони“</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Първа група „Маргаритки“</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Втора група „Мишлета“</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Трета група „Щурче“</w:t>
            </w:r>
          </w:p>
        </w:tc>
        <w:tc>
          <w:tcPr>
            <w:tcW w:w="1134" w:type="dxa"/>
          </w:tcPr>
          <w:p w:rsidR="00623DE9" w:rsidRPr="00623DE9" w:rsidRDefault="00623DE9" w:rsidP="00623DE9">
            <w:pPr>
              <w:jc w:val="center"/>
            </w:pPr>
            <w:r w:rsidRPr="00623DE9">
              <w:t>29</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Четвърта група“</w:t>
            </w:r>
            <w:proofErr w:type="spellStart"/>
            <w:r w:rsidRPr="00623DE9">
              <w:t>Зайо</w:t>
            </w:r>
            <w:proofErr w:type="spellEnd"/>
            <w:r w:rsidRPr="00623DE9">
              <w:t xml:space="preserve"> Байо“</w:t>
            </w:r>
          </w:p>
        </w:tc>
        <w:tc>
          <w:tcPr>
            <w:tcW w:w="1134" w:type="dxa"/>
          </w:tcPr>
          <w:p w:rsidR="00623DE9" w:rsidRPr="00623DE9" w:rsidRDefault="00623DE9" w:rsidP="00623DE9">
            <w:pPr>
              <w:jc w:val="center"/>
            </w:pPr>
            <w:r w:rsidRPr="00623DE9">
              <w:t>24</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proofErr w:type="spellStart"/>
            <w:r w:rsidRPr="00623DE9">
              <w:t>Разновъзрастова</w:t>
            </w:r>
            <w:proofErr w:type="spellEnd"/>
            <w:r w:rsidRPr="00623DE9">
              <w:t xml:space="preserve"> група „Калинка“</w:t>
            </w:r>
          </w:p>
        </w:tc>
        <w:tc>
          <w:tcPr>
            <w:tcW w:w="1134" w:type="dxa"/>
          </w:tcPr>
          <w:p w:rsidR="00623DE9" w:rsidRPr="00623DE9" w:rsidRDefault="00623DE9" w:rsidP="00623DE9">
            <w:pPr>
              <w:jc w:val="center"/>
            </w:pPr>
            <w:r w:rsidRPr="00623DE9">
              <w:t>22</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pPr>
              <w:rPr>
                <w:b/>
                <w:bCs/>
              </w:rPr>
            </w:pPr>
            <w:r w:rsidRPr="00623DE9">
              <w:rPr>
                <w:b/>
                <w:bCs/>
              </w:rPr>
              <w:t xml:space="preserve">Общо </w:t>
            </w:r>
          </w:p>
        </w:tc>
        <w:tc>
          <w:tcPr>
            <w:tcW w:w="1134" w:type="dxa"/>
          </w:tcPr>
          <w:p w:rsidR="00623DE9" w:rsidRPr="00623DE9" w:rsidRDefault="00623DE9" w:rsidP="00623DE9">
            <w:pPr>
              <w:jc w:val="center"/>
              <w:rPr>
                <w:b/>
                <w:bCs/>
              </w:rPr>
            </w:pPr>
            <w:r w:rsidRPr="00623DE9">
              <w:rPr>
                <w:b/>
                <w:bCs/>
              </w:rPr>
              <w:t>175</w:t>
            </w:r>
          </w:p>
        </w:tc>
      </w:tr>
      <w:tr w:rsidR="00623DE9" w:rsidRPr="00623DE9" w:rsidTr="00052017">
        <w:tc>
          <w:tcPr>
            <w:tcW w:w="1025" w:type="dxa"/>
            <w:vMerge w:val="restart"/>
            <w:vAlign w:val="center"/>
          </w:tcPr>
          <w:p w:rsidR="00623DE9" w:rsidRPr="00623DE9" w:rsidRDefault="00623DE9" w:rsidP="00623DE9">
            <w:pPr>
              <w:ind w:firstLine="34"/>
              <w:jc w:val="center"/>
              <w:rPr>
                <w:b/>
                <w:bCs/>
              </w:rPr>
            </w:pPr>
          </w:p>
          <w:p w:rsidR="00623DE9" w:rsidRPr="00623DE9" w:rsidRDefault="00623DE9" w:rsidP="00623DE9">
            <w:pPr>
              <w:ind w:firstLine="34"/>
              <w:jc w:val="center"/>
              <w:rPr>
                <w:b/>
                <w:bCs/>
              </w:rPr>
            </w:pPr>
          </w:p>
          <w:p w:rsidR="00623DE9" w:rsidRPr="00623DE9" w:rsidRDefault="00623DE9" w:rsidP="00623DE9">
            <w:pPr>
              <w:ind w:firstLine="34"/>
              <w:jc w:val="center"/>
              <w:rPr>
                <w:b/>
                <w:bCs/>
              </w:rPr>
            </w:pPr>
            <w:r w:rsidRPr="00623DE9">
              <w:rPr>
                <w:b/>
                <w:bCs/>
              </w:rPr>
              <w:t>3</w:t>
            </w:r>
          </w:p>
        </w:tc>
        <w:tc>
          <w:tcPr>
            <w:tcW w:w="1915" w:type="dxa"/>
            <w:vMerge w:val="restart"/>
            <w:vAlign w:val="center"/>
          </w:tcPr>
          <w:p w:rsidR="00623DE9" w:rsidRPr="00623DE9" w:rsidRDefault="00623DE9" w:rsidP="00623DE9">
            <w:pPr>
              <w:jc w:val="center"/>
              <w:rPr>
                <w:b/>
                <w:bCs/>
              </w:rPr>
            </w:pPr>
            <w:r w:rsidRPr="00623DE9">
              <w:rPr>
                <w:b/>
                <w:bCs/>
              </w:rPr>
              <w:t>Детска градина „</w:t>
            </w:r>
            <w:proofErr w:type="spellStart"/>
            <w:r w:rsidRPr="00623DE9">
              <w:rPr>
                <w:b/>
                <w:bCs/>
              </w:rPr>
              <w:t>Радомирче</w:t>
            </w:r>
            <w:proofErr w:type="spellEnd"/>
            <w:r w:rsidRPr="00623DE9">
              <w:rPr>
                <w:b/>
                <w:bCs/>
              </w:rPr>
              <w:t>“</w:t>
            </w:r>
          </w:p>
        </w:tc>
        <w:tc>
          <w:tcPr>
            <w:tcW w:w="4432" w:type="dxa"/>
          </w:tcPr>
          <w:p w:rsidR="00623DE9" w:rsidRPr="00623DE9" w:rsidRDefault="00623DE9" w:rsidP="00623DE9">
            <w:r w:rsidRPr="00623DE9">
              <w:t>ясла</w:t>
            </w:r>
          </w:p>
        </w:tc>
        <w:tc>
          <w:tcPr>
            <w:tcW w:w="1134" w:type="dxa"/>
          </w:tcPr>
          <w:p w:rsidR="00623DE9" w:rsidRPr="00623DE9" w:rsidRDefault="00623DE9" w:rsidP="00623DE9">
            <w:pPr>
              <w:jc w:val="center"/>
            </w:pPr>
            <w:r w:rsidRPr="00623DE9">
              <w:t>22</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1 група ,,Мечо Пух“</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1 група ,,Шарено петле“</w:t>
            </w:r>
          </w:p>
        </w:tc>
        <w:tc>
          <w:tcPr>
            <w:tcW w:w="1134" w:type="dxa"/>
          </w:tcPr>
          <w:p w:rsidR="00623DE9" w:rsidRPr="00623DE9" w:rsidRDefault="00623DE9" w:rsidP="00623DE9">
            <w:pPr>
              <w:jc w:val="center"/>
            </w:pPr>
            <w:r w:rsidRPr="00623DE9">
              <w:t>23</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1 група ,,Бонбони“</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1 група ,,</w:t>
            </w:r>
            <w:proofErr w:type="spellStart"/>
            <w:r w:rsidRPr="00623DE9">
              <w:t>Барбарони</w:t>
            </w:r>
            <w:proofErr w:type="spellEnd"/>
            <w:r w:rsidRPr="00623DE9">
              <w:t>“</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proofErr w:type="spellStart"/>
            <w:r w:rsidRPr="00623DE9">
              <w:t>Разновъзрастова</w:t>
            </w:r>
            <w:proofErr w:type="spellEnd"/>
            <w:r w:rsidRPr="00623DE9">
              <w:t xml:space="preserve"> група ,,Звънче“</w:t>
            </w:r>
          </w:p>
        </w:tc>
        <w:tc>
          <w:tcPr>
            <w:tcW w:w="1134" w:type="dxa"/>
          </w:tcPr>
          <w:p w:rsidR="00623DE9" w:rsidRPr="00623DE9" w:rsidRDefault="00623DE9" w:rsidP="00623DE9">
            <w:pPr>
              <w:jc w:val="center"/>
            </w:pPr>
            <w:r w:rsidRPr="00623DE9">
              <w:t>25</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2 група ,,Дъга“</w:t>
            </w:r>
          </w:p>
        </w:tc>
        <w:tc>
          <w:tcPr>
            <w:tcW w:w="1134" w:type="dxa"/>
          </w:tcPr>
          <w:p w:rsidR="00623DE9" w:rsidRPr="00623DE9" w:rsidRDefault="00623DE9" w:rsidP="00623DE9">
            <w:pPr>
              <w:jc w:val="center"/>
            </w:pPr>
            <w:r w:rsidRPr="00623DE9">
              <w:t>28</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2 група ,,</w:t>
            </w:r>
            <w:proofErr w:type="spellStart"/>
            <w:r w:rsidRPr="00623DE9">
              <w:t>Делфинче</w:t>
            </w:r>
            <w:proofErr w:type="spellEnd"/>
            <w:r w:rsidRPr="00623DE9">
              <w:t>“</w:t>
            </w:r>
          </w:p>
        </w:tc>
        <w:tc>
          <w:tcPr>
            <w:tcW w:w="1134" w:type="dxa"/>
          </w:tcPr>
          <w:p w:rsidR="00623DE9" w:rsidRPr="00623DE9" w:rsidRDefault="00623DE9" w:rsidP="00623DE9">
            <w:pPr>
              <w:jc w:val="center"/>
            </w:pPr>
            <w:r w:rsidRPr="00623DE9">
              <w:t>26</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3 група ,,</w:t>
            </w:r>
            <w:proofErr w:type="spellStart"/>
            <w:r w:rsidRPr="00623DE9">
              <w:t>Смехорани</w:t>
            </w:r>
            <w:proofErr w:type="spellEnd"/>
            <w:r w:rsidRPr="00623DE9">
              <w:t>“</w:t>
            </w:r>
          </w:p>
        </w:tc>
        <w:tc>
          <w:tcPr>
            <w:tcW w:w="1134" w:type="dxa"/>
          </w:tcPr>
          <w:p w:rsidR="00623DE9" w:rsidRPr="00623DE9" w:rsidRDefault="00623DE9" w:rsidP="00623DE9">
            <w:pPr>
              <w:jc w:val="center"/>
            </w:pPr>
            <w:r w:rsidRPr="00623DE9">
              <w:t>29</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3 група ,,Слънчо“</w:t>
            </w:r>
          </w:p>
        </w:tc>
        <w:tc>
          <w:tcPr>
            <w:tcW w:w="1134" w:type="dxa"/>
          </w:tcPr>
          <w:p w:rsidR="00623DE9" w:rsidRPr="00623DE9" w:rsidRDefault="00623DE9" w:rsidP="00623DE9">
            <w:pPr>
              <w:jc w:val="center"/>
            </w:pPr>
            <w:r w:rsidRPr="00623DE9">
              <w:t>30</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4 група,,</w:t>
            </w:r>
            <w:proofErr w:type="spellStart"/>
            <w:r w:rsidRPr="00623DE9">
              <w:t>Мики</w:t>
            </w:r>
            <w:proofErr w:type="spellEnd"/>
            <w:r w:rsidRPr="00623DE9">
              <w:t xml:space="preserve"> </w:t>
            </w:r>
            <w:proofErr w:type="spellStart"/>
            <w:r w:rsidRPr="00623DE9">
              <w:t>Маус</w:t>
            </w:r>
            <w:proofErr w:type="spellEnd"/>
            <w:r w:rsidRPr="00623DE9">
              <w:t>“</w:t>
            </w:r>
          </w:p>
        </w:tc>
        <w:tc>
          <w:tcPr>
            <w:tcW w:w="1134" w:type="dxa"/>
          </w:tcPr>
          <w:p w:rsidR="00623DE9" w:rsidRPr="00623DE9" w:rsidRDefault="00623DE9" w:rsidP="00623DE9">
            <w:pPr>
              <w:jc w:val="center"/>
            </w:pPr>
            <w:r w:rsidRPr="00623DE9">
              <w:t>22</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r w:rsidRPr="00623DE9">
              <w:t>4 група ,,</w:t>
            </w:r>
            <w:proofErr w:type="spellStart"/>
            <w:r w:rsidRPr="00623DE9">
              <w:t>Сладурковци</w:t>
            </w:r>
            <w:proofErr w:type="spellEnd"/>
            <w:r w:rsidRPr="00623DE9">
              <w:t>“</w:t>
            </w:r>
          </w:p>
        </w:tc>
        <w:tc>
          <w:tcPr>
            <w:tcW w:w="1134" w:type="dxa"/>
          </w:tcPr>
          <w:p w:rsidR="00623DE9" w:rsidRPr="00623DE9" w:rsidRDefault="00623DE9" w:rsidP="00623DE9">
            <w:pPr>
              <w:jc w:val="center"/>
            </w:pPr>
            <w:r w:rsidRPr="00623DE9">
              <w:t>22</w:t>
            </w:r>
          </w:p>
        </w:tc>
      </w:tr>
      <w:tr w:rsidR="00623DE9" w:rsidRPr="00623DE9" w:rsidTr="00052017">
        <w:tc>
          <w:tcPr>
            <w:tcW w:w="1025" w:type="dxa"/>
            <w:vMerge/>
          </w:tcPr>
          <w:p w:rsidR="00623DE9" w:rsidRPr="00623DE9" w:rsidRDefault="00623DE9" w:rsidP="00623DE9">
            <w:pPr>
              <w:ind w:firstLine="567"/>
            </w:pPr>
          </w:p>
        </w:tc>
        <w:tc>
          <w:tcPr>
            <w:tcW w:w="1915" w:type="dxa"/>
            <w:vMerge/>
          </w:tcPr>
          <w:p w:rsidR="00623DE9" w:rsidRPr="00623DE9" w:rsidRDefault="00623DE9" w:rsidP="00623DE9">
            <w:pPr>
              <w:ind w:firstLine="567"/>
            </w:pPr>
          </w:p>
        </w:tc>
        <w:tc>
          <w:tcPr>
            <w:tcW w:w="4432" w:type="dxa"/>
          </w:tcPr>
          <w:p w:rsidR="00623DE9" w:rsidRPr="00623DE9" w:rsidRDefault="00623DE9" w:rsidP="00623DE9">
            <w:pPr>
              <w:rPr>
                <w:b/>
                <w:bCs/>
              </w:rPr>
            </w:pPr>
            <w:r w:rsidRPr="00623DE9">
              <w:rPr>
                <w:b/>
                <w:bCs/>
              </w:rPr>
              <w:t xml:space="preserve">Общо </w:t>
            </w:r>
          </w:p>
        </w:tc>
        <w:tc>
          <w:tcPr>
            <w:tcW w:w="1134" w:type="dxa"/>
          </w:tcPr>
          <w:p w:rsidR="00623DE9" w:rsidRPr="00623DE9" w:rsidRDefault="00623DE9" w:rsidP="00623DE9">
            <w:pPr>
              <w:jc w:val="center"/>
              <w:rPr>
                <w:b/>
                <w:bCs/>
              </w:rPr>
            </w:pPr>
            <w:r w:rsidRPr="00623DE9">
              <w:rPr>
                <w:b/>
                <w:bCs/>
              </w:rPr>
              <w:t>302</w:t>
            </w:r>
          </w:p>
        </w:tc>
      </w:tr>
      <w:tr w:rsidR="00623DE9" w:rsidRPr="00623DE9" w:rsidTr="00052017">
        <w:tc>
          <w:tcPr>
            <w:tcW w:w="1025" w:type="dxa"/>
            <w:vMerge w:val="restart"/>
            <w:vAlign w:val="center"/>
          </w:tcPr>
          <w:p w:rsidR="00623DE9" w:rsidRPr="00623DE9" w:rsidRDefault="00623DE9" w:rsidP="00623DE9">
            <w:pPr>
              <w:jc w:val="center"/>
              <w:rPr>
                <w:b/>
                <w:bCs/>
              </w:rPr>
            </w:pPr>
            <w:r w:rsidRPr="00623DE9">
              <w:rPr>
                <w:b/>
                <w:bCs/>
              </w:rPr>
              <w:t>4.</w:t>
            </w:r>
          </w:p>
        </w:tc>
        <w:tc>
          <w:tcPr>
            <w:tcW w:w="1915" w:type="dxa"/>
            <w:vMerge w:val="restart"/>
          </w:tcPr>
          <w:p w:rsidR="00623DE9" w:rsidRPr="00623DE9" w:rsidRDefault="00623DE9" w:rsidP="00623DE9">
            <w:pPr>
              <w:jc w:val="center"/>
              <w:rPr>
                <w:b/>
                <w:bCs/>
              </w:rPr>
            </w:pPr>
            <w:r w:rsidRPr="00623DE9">
              <w:rPr>
                <w:b/>
                <w:bCs/>
              </w:rPr>
              <w:t>Частна детска градина „</w:t>
            </w:r>
            <w:proofErr w:type="spellStart"/>
            <w:r w:rsidRPr="00623DE9">
              <w:rPr>
                <w:b/>
                <w:bCs/>
              </w:rPr>
              <w:t>Дренчета</w:t>
            </w:r>
            <w:proofErr w:type="spellEnd"/>
            <w:r w:rsidRPr="00623DE9">
              <w:rPr>
                <w:b/>
                <w:bCs/>
              </w:rPr>
              <w:t>“</w:t>
            </w:r>
          </w:p>
        </w:tc>
        <w:tc>
          <w:tcPr>
            <w:tcW w:w="4432" w:type="dxa"/>
          </w:tcPr>
          <w:p w:rsidR="00623DE9" w:rsidRPr="00623DE9" w:rsidRDefault="00623DE9" w:rsidP="00623DE9">
            <w:pPr>
              <w:rPr>
                <w:b/>
                <w:bCs/>
              </w:rPr>
            </w:pPr>
            <w:r w:rsidRPr="00623DE9">
              <w:t xml:space="preserve">I </w:t>
            </w:r>
            <w:proofErr w:type="spellStart"/>
            <w:r w:rsidRPr="00623DE9">
              <w:t>гр</w:t>
            </w:r>
            <w:proofErr w:type="spellEnd"/>
            <w:r w:rsidRPr="00623DE9">
              <w:t xml:space="preserve"> - 2/3г.</w:t>
            </w:r>
          </w:p>
        </w:tc>
        <w:tc>
          <w:tcPr>
            <w:tcW w:w="1134" w:type="dxa"/>
          </w:tcPr>
          <w:p w:rsidR="00623DE9" w:rsidRPr="00623DE9" w:rsidRDefault="00623DE9" w:rsidP="00623DE9">
            <w:pPr>
              <w:jc w:val="center"/>
              <w:rPr>
                <w:b/>
                <w:bCs/>
              </w:rPr>
            </w:pPr>
            <w:r w:rsidRPr="00623DE9">
              <w:t>7</w:t>
            </w:r>
          </w:p>
        </w:tc>
      </w:tr>
      <w:tr w:rsidR="00623DE9" w:rsidRPr="00623DE9" w:rsidTr="00052017">
        <w:tc>
          <w:tcPr>
            <w:tcW w:w="1025" w:type="dxa"/>
            <w:vMerge/>
          </w:tcPr>
          <w:p w:rsidR="00623DE9" w:rsidRPr="00623DE9" w:rsidRDefault="00623DE9" w:rsidP="00623DE9">
            <w:pPr>
              <w:jc w:val="center"/>
              <w:rPr>
                <w:b/>
                <w:bCs/>
              </w:rPr>
            </w:pPr>
          </w:p>
        </w:tc>
        <w:tc>
          <w:tcPr>
            <w:tcW w:w="1915" w:type="dxa"/>
            <w:vMerge/>
          </w:tcPr>
          <w:p w:rsidR="00623DE9" w:rsidRPr="00623DE9" w:rsidRDefault="00623DE9" w:rsidP="00623DE9">
            <w:pPr>
              <w:jc w:val="center"/>
              <w:rPr>
                <w:b/>
                <w:bCs/>
              </w:rPr>
            </w:pPr>
          </w:p>
        </w:tc>
        <w:tc>
          <w:tcPr>
            <w:tcW w:w="4432" w:type="dxa"/>
          </w:tcPr>
          <w:p w:rsidR="00623DE9" w:rsidRPr="00623DE9" w:rsidRDefault="00623DE9" w:rsidP="00623DE9">
            <w:pPr>
              <w:rPr>
                <w:b/>
                <w:bCs/>
              </w:rPr>
            </w:pPr>
            <w:proofErr w:type="spellStart"/>
            <w:r w:rsidRPr="00623DE9">
              <w:t>Разновъзрастова</w:t>
            </w:r>
            <w:proofErr w:type="spellEnd"/>
            <w:r w:rsidRPr="00623DE9">
              <w:t xml:space="preserve"> – 4/6г.</w:t>
            </w:r>
          </w:p>
        </w:tc>
        <w:tc>
          <w:tcPr>
            <w:tcW w:w="1134" w:type="dxa"/>
          </w:tcPr>
          <w:p w:rsidR="00623DE9" w:rsidRPr="00623DE9" w:rsidRDefault="00623DE9" w:rsidP="00623DE9">
            <w:pPr>
              <w:jc w:val="center"/>
              <w:rPr>
                <w:b/>
                <w:bCs/>
              </w:rPr>
            </w:pPr>
            <w:r w:rsidRPr="00623DE9">
              <w:t>13</w:t>
            </w:r>
          </w:p>
        </w:tc>
      </w:tr>
      <w:tr w:rsidR="00623DE9" w:rsidRPr="00623DE9" w:rsidTr="00052017">
        <w:tc>
          <w:tcPr>
            <w:tcW w:w="1025" w:type="dxa"/>
            <w:vMerge/>
          </w:tcPr>
          <w:p w:rsidR="00623DE9" w:rsidRPr="00623DE9" w:rsidRDefault="00623DE9" w:rsidP="00623DE9">
            <w:pPr>
              <w:jc w:val="center"/>
              <w:rPr>
                <w:b/>
                <w:bCs/>
              </w:rPr>
            </w:pPr>
          </w:p>
        </w:tc>
        <w:tc>
          <w:tcPr>
            <w:tcW w:w="1915" w:type="dxa"/>
            <w:vMerge/>
          </w:tcPr>
          <w:p w:rsidR="00623DE9" w:rsidRPr="00623DE9" w:rsidRDefault="00623DE9" w:rsidP="00623DE9">
            <w:pPr>
              <w:jc w:val="center"/>
              <w:rPr>
                <w:b/>
                <w:bCs/>
              </w:rPr>
            </w:pPr>
          </w:p>
        </w:tc>
        <w:tc>
          <w:tcPr>
            <w:tcW w:w="4432" w:type="dxa"/>
          </w:tcPr>
          <w:p w:rsidR="00623DE9" w:rsidRPr="00623DE9" w:rsidRDefault="00623DE9" w:rsidP="00623DE9">
            <w:pPr>
              <w:rPr>
                <w:b/>
                <w:bCs/>
              </w:rPr>
            </w:pPr>
            <w:r w:rsidRPr="00623DE9">
              <w:rPr>
                <w:b/>
                <w:bCs/>
              </w:rPr>
              <w:t xml:space="preserve">Общо </w:t>
            </w:r>
          </w:p>
        </w:tc>
        <w:tc>
          <w:tcPr>
            <w:tcW w:w="1134" w:type="dxa"/>
          </w:tcPr>
          <w:p w:rsidR="00623DE9" w:rsidRPr="00623DE9" w:rsidRDefault="00623DE9" w:rsidP="00623DE9">
            <w:pPr>
              <w:jc w:val="center"/>
              <w:rPr>
                <w:b/>
                <w:bCs/>
              </w:rPr>
            </w:pPr>
            <w:r w:rsidRPr="00623DE9">
              <w:rPr>
                <w:b/>
                <w:bCs/>
              </w:rPr>
              <w:t>20</w:t>
            </w:r>
          </w:p>
        </w:tc>
      </w:tr>
      <w:tr w:rsidR="00623DE9" w:rsidRPr="00623DE9" w:rsidTr="00052017">
        <w:tc>
          <w:tcPr>
            <w:tcW w:w="1025" w:type="dxa"/>
          </w:tcPr>
          <w:p w:rsidR="00623DE9" w:rsidRPr="00623DE9" w:rsidRDefault="00623DE9" w:rsidP="00623DE9">
            <w:pPr>
              <w:jc w:val="center"/>
              <w:rPr>
                <w:b/>
                <w:bCs/>
              </w:rPr>
            </w:pPr>
            <w:r w:rsidRPr="00623DE9">
              <w:rPr>
                <w:b/>
                <w:bCs/>
              </w:rPr>
              <w:t>5.</w:t>
            </w:r>
          </w:p>
        </w:tc>
        <w:tc>
          <w:tcPr>
            <w:tcW w:w="1915" w:type="dxa"/>
          </w:tcPr>
          <w:p w:rsidR="00623DE9" w:rsidRPr="00623DE9" w:rsidRDefault="00623DE9" w:rsidP="00623DE9">
            <w:pPr>
              <w:jc w:val="center"/>
              <w:rPr>
                <w:b/>
                <w:bCs/>
              </w:rPr>
            </w:pPr>
            <w:r w:rsidRPr="00623DE9">
              <w:rPr>
                <w:b/>
                <w:bCs/>
              </w:rPr>
              <w:t>Основно училище „Иван Вазов“ – село Извор</w:t>
            </w:r>
          </w:p>
        </w:tc>
        <w:tc>
          <w:tcPr>
            <w:tcW w:w="4432" w:type="dxa"/>
          </w:tcPr>
          <w:p w:rsidR="00623DE9" w:rsidRPr="00623DE9" w:rsidRDefault="00623DE9" w:rsidP="00623DE9">
            <w:r w:rsidRPr="00623DE9">
              <w:rPr>
                <w:b/>
                <w:iCs/>
              </w:rPr>
              <w:t xml:space="preserve">1 – </w:t>
            </w:r>
            <w:proofErr w:type="spellStart"/>
            <w:r w:rsidRPr="00623DE9">
              <w:rPr>
                <w:b/>
                <w:iCs/>
              </w:rPr>
              <w:t>слята</w:t>
            </w:r>
            <w:proofErr w:type="spellEnd"/>
            <w:r w:rsidRPr="00623DE9">
              <w:rPr>
                <w:b/>
                <w:iCs/>
              </w:rPr>
              <w:t xml:space="preserve"> 4-5-годишни и 5-6 – годишни</w:t>
            </w:r>
          </w:p>
        </w:tc>
        <w:tc>
          <w:tcPr>
            <w:tcW w:w="1134" w:type="dxa"/>
          </w:tcPr>
          <w:p w:rsidR="00623DE9" w:rsidRPr="00623DE9" w:rsidRDefault="00623DE9" w:rsidP="00623DE9">
            <w:r w:rsidRPr="00623DE9">
              <w:t xml:space="preserve">4г. – 2 </w:t>
            </w:r>
          </w:p>
          <w:p w:rsidR="00623DE9" w:rsidRPr="00623DE9" w:rsidRDefault="00623DE9" w:rsidP="00623DE9">
            <w:r w:rsidRPr="00623DE9">
              <w:t xml:space="preserve">5г. – 3 </w:t>
            </w:r>
          </w:p>
        </w:tc>
      </w:tr>
      <w:tr w:rsidR="00623DE9" w:rsidRPr="00623DE9" w:rsidTr="00052017">
        <w:tc>
          <w:tcPr>
            <w:tcW w:w="2940" w:type="dxa"/>
            <w:gridSpan w:val="2"/>
          </w:tcPr>
          <w:p w:rsidR="00623DE9" w:rsidRPr="00623DE9" w:rsidRDefault="00623DE9" w:rsidP="00623DE9">
            <w:pPr>
              <w:ind w:firstLine="567"/>
              <w:rPr>
                <w:b/>
              </w:rPr>
            </w:pPr>
            <w:r w:rsidRPr="00623DE9">
              <w:rPr>
                <w:b/>
              </w:rPr>
              <w:t>Общо:</w:t>
            </w:r>
          </w:p>
        </w:tc>
        <w:tc>
          <w:tcPr>
            <w:tcW w:w="4432" w:type="dxa"/>
          </w:tcPr>
          <w:p w:rsidR="00623DE9" w:rsidRPr="00623DE9" w:rsidRDefault="00623DE9" w:rsidP="00623DE9">
            <w:pPr>
              <w:ind w:firstLine="567"/>
              <w:rPr>
                <w:b/>
              </w:rPr>
            </w:pPr>
          </w:p>
        </w:tc>
        <w:tc>
          <w:tcPr>
            <w:tcW w:w="1134" w:type="dxa"/>
          </w:tcPr>
          <w:p w:rsidR="00623DE9" w:rsidRPr="00623DE9" w:rsidRDefault="00623DE9" w:rsidP="00623DE9">
            <w:pPr>
              <w:ind w:firstLine="176"/>
              <w:jc w:val="center"/>
              <w:rPr>
                <w:b/>
              </w:rPr>
            </w:pPr>
            <w:r w:rsidRPr="00623DE9">
              <w:rPr>
                <w:b/>
              </w:rPr>
              <w:t>5</w:t>
            </w:r>
          </w:p>
        </w:tc>
      </w:tr>
    </w:tbl>
    <w:p w:rsidR="00623DE9" w:rsidRPr="00623DE9" w:rsidRDefault="00623DE9" w:rsidP="00623DE9">
      <w:pPr>
        <w:shd w:val="clear" w:color="auto" w:fill="FFFFFF"/>
        <w:tabs>
          <w:tab w:val="left" w:pos="567"/>
        </w:tabs>
        <w:spacing w:line="240" w:lineRule="auto"/>
        <w:jc w:val="both"/>
        <w:rPr>
          <w:b/>
          <w:spacing w:val="-5"/>
        </w:rPr>
      </w:pPr>
      <w:r w:rsidRPr="00623DE9">
        <w:rPr>
          <w:b/>
          <w:spacing w:val="-5"/>
        </w:rPr>
        <w:lastRenderedPageBreak/>
        <w:t>І.2. ПЪТУВАЩИ ДЕЦА ПО МЕТОЖИВЕЕНЕ: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843"/>
        <w:gridCol w:w="2537"/>
        <w:gridCol w:w="1248"/>
        <w:gridCol w:w="2870"/>
      </w:tblGrid>
      <w:tr w:rsidR="00623DE9" w:rsidRPr="00623DE9" w:rsidTr="00052017">
        <w:tc>
          <w:tcPr>
            <w:tcW w:w="562" w:type="dxa"/>
            <w:shd w:val="clear" w:color="auto" w:fill="8DB3E2" w:themeFill="text2" w:themeFillTint="66"/>
          </w:tcPr>
          <w:p w:rsidR="00623DE9" w:rsidRPr="00623DE9" w:rsidRDefault="00623DE9" w:rsidP="00623DE9">
            <w:pPr>
              <w:spacing w:line="240" w:lineRule="auto"/>
              <w:jc w:val="both"/>
              <w:rPr>
                <w:rFonts w:eastAsia="Calibri"/>
                <w:b/>
                <w:bCs/>
              </w:rPr>
            </w:pPr>
            <w:r w:rsidRPr="00623DE9">
              <w:rPr>
                <w:rFonts w:eastAsia="Calibri"/>
                <w:b/>
                <w:bCs/>
              </w:rPr>
              <w:t>№</w:t>
            </w:r>
          </w:p>
        </w:tc>
        <w:tc>
          <w:tcPr>
            <w:tcW w:w="1843" w:type="dxa"/>
            <w:shd w:val="clear" w:color="auto" w:fill="8DB3E2" w:themeFill="text2" w:themeFillTint="66"/>
          </w:tcPr>
          <w:p w:rsidR="00623DE9" w:rsidRPr="00623DE9" w:rsidRDefault="00623DE9" w:rsidP="00623DE9">
            <w:pPr>
              <w:spacing w:line="240" w:lineRule="auto"/>
              <w:ind w:firstLine="567"/>
              <w:jc w:val="both"/>
              <w:rPr>
                <w:rFonts w:eastAsia="Calibri"/>
                <w:b/>
                <w:bCs/>
              </w:rPr>
            </w:pPr>
            <w:r w:rsidRPr="00623DE9">
              <w:rPr>
                <w:rFonts w:eastAsia="Calibri"/>
                <w:b/>
                <w:bCs/>
              </w:rPr>
              <w:t>ДГ</w:t>
            </w:r>
          </w:p>
        </w:tc>
        <w:tc>
          <w:tcPr>
            <w:tcW w:w="2537" w:type="dxa"/>
            <w:shd w:val="clear" w:color="auto" w:fill="8DB3E2" w:themeFill="text2" w:themeFillTint="66"/>
          </w:tcPr>
          <w:p w:rsidR="00623DE9" w:rsidRPr="00623DE9" w:rsidRDefault="00623DE9" w:rsidP="00623DE9">
            <w:pPr>
              <w:spacing w:line="240" w:lineRule="auto"/>
              <w:ind w:firstLine="567"/>
              <w:jc w:val="both"/>
              <w:rPr>
                <w:rFonts w:eastAsia="Calibri"/>
                <w:b/>
                <w:bCs/>
              </w:rPr>
            </w:pPr>
            <w:r w:rsidRPr="00623DE9">
              <w:rPr>
                <w:rFonts w:eastAsia="Calibri"/>
                <w:b/>
                <w:bCs/>
              </w:rPr>
              <w:t>ПГ</w:t>
            </w:r>
          </w:p>
        </w:tc>
        <w:tc>
          <w:tcPr>
            <w:tcW w:w="1248" w:type="dxa"/>
            <w:shd w:val="clear" w:color="auto" w:fill="8DB3E2" w:themeFill="text2" w:themeFillTint="66"/>
          </w:tcPr>
          <w:p w:rsidR="00623DE9" w:rsidRPr="00623DE9" w:rsidRDefault="00623DE9" w:rsidP="00623DE9">
            <w:pPr>
              <w:spacing w:line="240" w:lineRule="auto"/>
              <w:jc w:val="both"/>
              <w:rPr>
                <w:rFonts w:eastAsia="Calibri"/>
                <w:b/>
                <w:bCs/>
              </w:rPr>
            </w:pPr>
            <w:r w:rsidRPr="00623DE9">
              <w:rPr>
                <w:rFonts w:eastAsia="Calibri"/>
                <w:b/>
                <w:bCs/>
              </w:rPr>
              <w:t>Брой деца</w:t>
            </w:r>
          </w:p>
        </w:tc>
        <w:tc>
          <w:tcPr>
            <w:tcW w:w="2870" w:type="dxa"/>
            <w:shd w:val="clear" w:color="auto" w:fill="8DB3E2" w:themeFill="text2" w:themeFillTint="66"/>
          </w:tcPr>
          <w:p w:rsidR="00623DE9" w:rsidRPr="00623DE9" w:rsidRDefault="00623DE9" w:rsidP="00623DE9">
            <w:pPr>
              <w:spacing w:line="240" w:lineRule="auto"/>
              <w:ind w:firstLine="18"/>
              <w:jc w:val="both"/>
              <w:rPr>
                <w:rFonts w:eastAsia="Calibri"/>
                <w:b/>
                <w:bCs/>
              </w:rPr>
            </w:pPr>
            <w:r w:rsidRPr="00623DE9">
              <w:rPr>
                <w:rFonts w:eastAsia="Calibri"/>
                <w:b/>
                <w:bCs/>
              </w:rPr>
              <w:t>Населено място, от което пътува</w:t>
            </w:r>
          </w:p>
        </w:tc>
      </w:tr>
      <w:tr w:rsidR="00623DE9" w:rsidRPr="00623DE9" w:rsidTr="00052017">
        <w:tc>
          <w:tcPr>
            <w:tcW w:w="562" w:type="dxa"/>
            <w:vAlign w:val="center"/>
          </w:tcPr>
          <w:p w:rsidR="00623DE9" w:rsidRPr="00623DE9" w:rsidRDefault="00623DE9" w:rsidP="00623DE9">
            <w:pPr>
              <w:spacing w:line="240" w:lineRule="auto"/>
              <w:jc w:val="center"/>
              <w:rPr>
                <w:b/>
                <w:bCs/>
              </w:rPr>
            </w:pPr>
            <w:r w:rsidRPr="00623DE9">
              <w:rPr>
                <w:b/>
                <w:bCs/>
              </w:rPr>
              <w:t>1.</w:t>
            </w:r>
          </w:p>
        </w:tc>
        <w:tc>
          <w:tcPr>
            <w:tcW w:w="1843" w:type="dxa"/>
            <w:vAlign w:val="center"/>
          </w:tcPr>
          <w:p w:rsidR="00623DE9" w:rsidRPr="00623DE9" w:rsidRDefault="00623DE9" w:rsidP="00623DE9">
            <w:pPr>
              <w:spacing w:line="240" w:lineRule="auto"/>
              <w:jc w:val="center"/>
              <w:rPr>
                <w:b/>
                <w:bCs/>
              </w:rPr>
            </w:pPr>
            <w:r w:rsidRPr="00623DE9">
              <w:rPr>
                <w:b/>
              </w:rPr>
              <w:t>Детска градина „Осми март“</w:t>
            </w:r>
          </w:p>
        </w:tc>
        <w:tc>
          <w:tcPr>
            <w:tcW w:w="2537" w:type="dxa"/>
          </w:tcPr>
          <w:p w:rsidR="00623DE9" w:rsidRPr="00623DE9" w:rsidRDefault="00623DE9" w:rsidP="00623DE9">
            <w:pPr>
              <w:spacing w:line="240" w:lineRule="auto"/>
              <w:jc w:val="both"/>
              <w:rPr>
                <w:rFonts w:eastAsia="Calibri"/>
                <w:bCs/>
              </w:rPr>
            </w:pPr>
            <w:r w:rsidRPr="00623DE9">
              <w:rPr>
                <w:rFonts w:eastAsia="Calibri"/>
                <w:bCs/>
              </w:rPr>
              <w:t>Втора възрастова група</w:t>
            </w:r>
          </w:p>
        </w:tc>
        <w:tc>
          <w:tcPr>
            <w:tcW w:w="1248" w:type="dxa"/>
          </w:tcPr>
          <w:p w:rsidR="00623DE9" w:rsidRPr="00623DE9" w:rsidRDefault="00623DE9" w:rsidP="00623DE9">
            <w:pPr>
              <w:spacing w:line="240" w:lineRule="auto"/>
              <w:jc w:val="center"/>
              <w:rPr>
                <w:rFonts w:eastAsia="Calibri"/>
                <w:b/>
                <w:bCs/>
                <w:iCs/>
              </w:rPr>
            </w:pPr>
            <w:r w:rsidRPr="00623DE9">
              <w:rPr>
                <w:rFonts w:eastAsia="Calibri"/>
                <w:bCs/>
              </w:rPr>
              <w:t>1</w:t>
            </w:r>
          </w:p>
        </w:tc>
        <w:tc>
          <w:tcPr>
            <w:tcW w:w="2870" w:type="dxa"/>
          </w:tcPr>
          <w:p w:rsidR="00623DE9" w:rsidRPr="00623DE9" w:rsidRDefault="00623DE9" w:rsidP="00623DE9">
            <w:pPr>
              <w:spacing w:line="240" w:lineRule="auto"/>
              <w:jc w:val="both"/>
              <w:rPr>
                <w:rFonts w:eastAsia="Calibri"/>
                <w:b/>
                <w:bCs/>
              </w:rPr>
            </w:pPr>
            <w:r w:rsidRPr="00623DE9">
              <w:rPr>
                <w:rFonts w:eastAsia="Calibri"/>
                <w:bCs/>
              </w:rPr>
              <w:t>с. Бобораци</w:t>
            </w:r>
          </w:p>
        </w:tc>
      </w:tr>
      <w:tr w:rsidR="00623DE9" w:rsidRPr="00623DE9" w:rsidTr="00052017">
        <w:tc>
          <w:tcPr>
            <w:tcW w:w="562" w:type="dxa"/>
            <w:vMerge w:val="restart"/>
            <w:vAlign w:val="center"/>
          </w:tcPr>
          <w:p w:rsidR="00623DE9" w:rsidRPr="00623DE9" w:rsidRDefault="00623DE9" w:rsidP="00623DE9">
            <w:pPr>
              <w:spacing w:line="240" w:lineRule="auto"/>
              <w:jc w:val="center"/>
              <w:rPr>
                <w:b/>
                <w:bCs/>
              </w:rPr>
            </w:pPr>
            <w:r w:rsidRPr="00623DE9">
              <w:rPr>
                <w:b/>
                <w:bCs/>
              </w:rPr>
              <w:t>2.</w:t>
            </w:r>
          </w:p>
        </w:tc>
        <w:tc>
          <w:tcPr>
            <w:tcW w:w="1843" w:type="dxa"/>
            <w:vMerge w:val="restart"/>
            <w:vAlign w:val="center"/>
          </w:tcPr>
          <w:p w:rsidR="00623DE9" w:rsidRPr="00623DE9" w:rsidRDefault="00623DE9" w:rsidP="00623DE9">
            <w:pPr>
              <w:spacing w:line="240" w:lineRule="auto"/>
              <w:jc w:val="center"/>
              <w:rPr>
                <w:rFonts w:eastAsia="Calibri"/>
                <w:bCs/>
              </w:rPr>
            </w:pPr>
            <w:r w:rsidRPr="00623DE9">
              <w:rPr>
                <w:b/>
                <w:bCs/>
              </w:rPr>
              <w:t>Детска градина „</w:t>
            </w:r>
            <w:proofErr w:type="spellStart"/>
            <w:r w:rsidRPr="00623DE9">
              <w:rPr>
                <w:b/>
                <w:bCs/>
              </w:rPr>
              <w:t>Радомирче</w:t>
            </w:r>
            <w:proofErr w:type="spellEnd"/>
            <w:r w:rsidRPr="00623DE9">
              <w:rPr>
                <w:b/>
                <w:bCs/>
              </w:rPr>
              <w:t>“</w:t>
            </w:r>
          </w:p>
        </w:tc>
        <w:tc>
          <w:tcPr>
            <w:tcW w:w="2537" w:type="dxa"/>
          </w:tcPr>
          <w:p w:rsidR="00623DE9" w:rsidRPr="00623DE9" w:rsidRDefault="00623DE9" w:rsidP="00623DE9">
            <w:pPr>
              <w:spacing w:line="240" w:lineRule="auto"/>
              <w:jc w:val="both"/>
              <w:rPr>
                <w:rFonts w:eastAsia="Calibri"/>
                <w:bCs/>
              </w:rPr>
            </w:pPr>
            <w:r w:rsidRPr="00623DE9">
              <w:t>Четвърта възрастова група</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2</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Стефаново</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
                <w:bCs/>
              </w:rPr>
            </w:pPr>
            <w:r w:rsidRPr="00623DE9">
              <w:t>Трета възрастова група</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1</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Долна Диканя</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
                <w:bCs/>
              </w:rPr>
            </w:pPr>
            <w:r w:rsidRPr="00623DE9">
              <w:t>Втора възрастова група</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2</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Стефаново</w:t>
            </w:r>
          </w:p>
        </w:tc>
      </w:tr>
      <w:tr w:rsidR="00623DE9" w:rsidRPr="00623DE9" w:rsidTr="00052017">
        <w:tc>
          <w:tcPr>
            <w:tcW w:w="562" w:type="dxa"/>
            <w:vMerge w:val="restart"/>
            <w:vAlign w:val="center"/>
          </w:tcPr>
          <w:p w:rsidR="00623DE9" w:rsidRPr="00623DE9" w:rsidRDefault="00623DE9" w:rsidP="00623DE9">
            <w:pPr>
              <w:spacing w:line="240" w:lineRule="auto"/>
              <w:jc w:val="center"/>
              <w:rPr>
                <w:rFonts w:eastAsia="Calibri"/>
                <w:b/>
                <w:iCs/>
              </w:rPr>
            </w:pPr>
            <w:r w:rsidRPr="00623DE9">
              <w:rPr>
                <w:rFonts w:eastAsia="Calibri"/>
                <w:b/>
                <w:iCs/>
              </w:rPr>
              <w:t>3.</w:t>
            </w:r>
          </w:p>
        </w:tc>
        <w:tc>
          <w:tcPr>
            <w:tcW w:w="1843" w:type="dxa"/>
            <w:vMerge w:val="restart"/>
            <w:vAlign w:val="center"/>
          </w:tcPr>
          <w:p w:rsidR="00623DE9" w:rsidRPr="00623DE9" w:rsidRDefault="00623DE9" w:rsidP="00623DE9">
            <w:pPr>
              <w:spacing w:line="240" w:lineRule="auto"/>
              <w:jc w:val="center"/>
              <w:rPr>
                <w:rFonts w:eastAsia="Calibri"/>
                <w:b/>
                <w:i/>
              </w:rPr>
            </w:pPr>
            <w:r w:rsidRPr="00623DE9">
              <w:rPr>
                <w:b/>
                <w:bCs/>
              </w:rPr>
              <w:t>Частна детска градина „</w:t>
            </w:r>
            <w:proofErr w:type="spellStart"/>
            <w:r w:rsidRPr="00623DE9">
              <w:rPr>
                <w:b/>
                <w:bCs/>
              </w:rPr>
              <w:t>Дренчета</w:t>
            </w:r>
            <w:proofErr w:type="spellEnd"/>
            <w:r w:rsidRPr="00623DE9">
              <w:rPr>
                <w:b/>
                <w:bCs/>
              </w:rPr>
              <w:t>“</w:t>
            </w:r>
          </w:p>
        </w:tc>
        <w:tc>
          <w:tcPr>
            <w:tcW w:w="2537" w:type="dxa"/>
          </w:tcPr>
          <w:p w:rsidR="00623DE9" w:rsidRPr="00623DE9" w:rsidRDefault="00623DE9" w:rsidP="00623DE9">
            <w:pPr>
              <w:spacing w:line="240" w:lineRule="auto"/>
              <w:jc w:val="both"/>
              <w:rPr>
                <w:rFonts w:eastAsia="Calibri"/>
                <w:bCs/>
              </w:rPr>
            </w:pPr>
            <w:r w:rsidRPr="00623DE9">
              <w:t>Първа възрастова група</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2</w:t>
            </w:r>
          </w:p>
        </w:tc>
        <w:tc>
          <w:tcPr>
            <w:tcW w:w="2870" w:type="dxa"/>
          </w:tcPr>
          <w:p w:rsidR="00623DE9" w:rsidRPr="00623DE9" w:rsidRDefault="00623DE9" w:rsidP="00623DE9">
            <w:pPr>
              <w:spacing w:line="240" w:lineRule="auto"/>
              <w:jc w:val="both"/>
              <w:rPr>
                <w:rFonts w:eastAsia="Calibri"/>
                <w:iCs/>
              </w:rPr>
            </w:pPr>
            <w:r w:rsidRPr="00623DE9">
              <w:rPr>
                <w:rFonts w:eastAsia="Calibri"/>
                <w:iCs/>
              </w:rPr>
              <w:t>гр. Перник</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Cs/>
              </w:rPr>
            </w:pPr>
            <w:proofErr w:type="spellStart"/>
            <w:r w:rsidRPr="00623DE9">
              <w:rPr>
                <w:rFonts w:eastAsia="Calibri"/>
                <w:bCs/>
              </w:rPr>
              <w:t>Разновъзрастова</w:t>
            </w:r>
            <w:proofErr w:type="spellEnd"/>
            <w:r w:rsidRPr="00623DE9">
              <w:rPr>
                <w:rFonts w:eastAsia="Calibri"/>
                <w:bCs/>
              </w:rPr>
              <w:t xml:space="preserve"> група, 4-6г.</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1</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Гълъбник</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Cs/>
              </w:rPr>
            </w:pPr>
            <w:r w:rsidRPr="00623DE9">
              <w:t>Първа възрастова група</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1</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Гълъбник</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Cs/>
              </w:rPr>
            </w:pPr>
            <w:proofErr w:type="spellStart"/>
            <w:r w:rsidRPr="00623DE9">
              <w:rPr>
                <w:rFonts w:eastAsia="Calibri"/>
                <w:bCs/>
              </w:rPr>
              <w:t>Разновъзрастова</w:t>
            </w:r>
            <w:proofErr w:type="spellEnd"/>
            <w:r w:rsidRPr="00623DE9">
              <w:rPr>
                <w:rFonts w:eastAsia="Calibri"/>
                <w:bCs/>
              </w:rPr>
              <w:t xml:space="preserve"> група, 4-6г.</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2</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Боснек</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Cs/>
              </w:rPr>
            </w:pPr>
            <w:proofErr w:type="spellStart"/>
            <w:r w:rsidRPr="00623DE9">
              <w:rPr>
                <w:rFonts w:eastAsia="Calibri"/>
                <w:bCs/>
              </w:rPr>
              <w:t>Разновъзрастова</w:t>
            </w:r>
            <w:proofErr w:type="spellEnd"/>
            <w:r w:rsidRPr="00623DE9">
              <w:rPr>
                <w:rFonts w:eastAsia="Calibri"/>
                <w:bCs/>
              </w:rPr>
              <w:t xml:space="preserve"> група, 4-6г.</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1</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Чуковец</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Cs/>
              </w:rPr>
            </w:pPr>
            <w:proofErr w:type="spellStart"/>
            <w:r w:rsidRPr="00623DE9">
              <w:rPr>
                <w:rFonts w:eastAsia="Calibri"/>
                <w:bCs/>
              </w:rPr>
              <w:t>Разновъзрастова</w:t>
            </w:r>
            <w:proofErr w:type="spellEnd"/>
            <w:r w:rsidRPr="00623DE9">
              <w:rPr>
                <w:rFonts w:eastAsia="Calibri"/>
                <w:bCs/>
              </w:rPr>
              <w:t xml:space="preserve"> група, 4-6г.</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7</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Долна Диканя</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rPr>
                <w:rFonts w:eastAsia="Calibri"/>
                <w:bCs/>
              </w:rPr>
            </w:pPr>
            <w:r w:rsidRPr="00623DE9">
              <w:t>Първа възрастова група</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3</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Долна Диканя</w:t>
            </w:r>
          </w:p>
        </w:tc>
      </w:tr>
      <w:tr w:rsidR="00623DE9" w:rsidRPr="00623DE9" w:rsidTr="00052017">
        <w:tc>
          <w:tcPr>
            <w:tcW w:w="562" w:type="dxa"/>
            <w:vMerge/>
          </w:tcPr>
          <w:p w:rsidR="00623DE9" w:rsidRPr="00623DE9" w:rsidRDefault="00623DE9" w:rsidP="00623DE9">
            <w:pPr>
              <w:spacing w:line="240" w:lineRule="auto"/>
              <w:ind w:firstLine="567"/>
              <w:jc w:val="both"/>
              <w:rPr>
                <w:rFonts w:eastAsia="Calibri"/>
                <w:b/>
                <w:i/>
              </w:rPr>
            </w:pPr>
          </w:p>
        </w:tc>
        <w:tc>
          <w:tcPr>
            <w:tcW w:w="1843" w:type="dxa"/>
            <w:vMerge/>
          </w:tcPr>
          <w:p w:rsidR="00623DE9" w:rsidRPr="00623DE9" w:rsidRDefault="00623DE9" w:rsidP="00623DE9">
            <w:pPr>
              <w:spacing w:line="240" w:lineRule="auto"/>
              <w:ind w:firstLine="567"/>
              <w:jc w:val="both"/>
              <w:rPr>
                <w:rFonts w:eastAsia="Calibri"/>
                <w:b/>
                <w:i/>
              </w:rPr>
            </w:pPr>
          </w:p>
        </w:tc>
        <w:tc>
          <w:tcPr>
            <w:tcW w:w="2537" w:type="dxa"/>
          </w:tcPr>
          <w:p w:rsidR="00623DE9" w:rsidRPr="00623DE9" w:rsidRDefault="00623DE9" w:rsidP="00623DE9">
            <w:pPr>
              <w:spacing w:line="240" w:lineRule="auto"/>
              <w:jc w:val="both"/>
            </w:pPr>
            <w:r w:rsidRPr="00623DE9">
              <w:t>Първа възрастова група</w:t>
            </w:r>
          </w:p>
        </w:tc>
        <w:tc>
          <w:tcPr>
            <w:tcW w:w="1248" w:type="dxa"/>
          </w:tcPr>
          <w:p w:rsidR="00623DE9" w:rsidRPr="00623DE9" w:rsidRDefault="00623DE9" w:rsidP="00623DE9">
            <w:pPr>
              <w:spacing w:line="240" w:lineRule="auto"/>
              <w:jc w:val="center"/>
              <w:rPr>
                <w:rFonts w:eastAsia="Calibri"/>
                <w:iCs/>
              </w:rPr>
            </w:pPr>
            <w:r w:rsidRPr="00623DE9">
              <w:rPr>
                <w:rFonts w:eastAsia="Calibri"/>
                <w:iCs/>
              </w:rPr>
              <w:t>1</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с.Тополница</w:t>
            </w:r>
          </w:p>
        </w:tc>
      </w:tr>
      <w:tr w:rsidR="00623DE9" w:rsidRPr="00623DE9" w:rsidTr="00052017">
        <w:tc>
          <w:tcPr>
            <w:tcW w:w="562" w:type="dxa"/>
            <w:vMerge w:val="restart"/>
          </w:tcPr>
          <w:p w:rsidR="00623DE9" w:rsidRPr="00623DE9" w:rsidRDefault="00623DE9" w:rsidP="00623DE9">
            <w:pPr>
              <w:spacing w:line="240" w:lineRule="auto"/>
              <w:jc w:val="center"/>
              <w:rPr>
                <w:rFonts w:eastAsia="Calibri"/>
                <w:b/>
                <w:iCs/>
              </w:rPr>
            </w:pPr>
            <w:r w:rsidRPr="00623DE9">
              <w:rPr>
                <w:rFonts w:eastAsia="Calibri"/>
                <w:b/>
                <w:iCs/>
              </w:rPr>
              <w:t>4.</w:t>
            </w:r>
          </w:p>
        </w:tc>
        <w:tc>
          <w:tcPr>
            <w:tcW w:w="1843" w:type="dxa"/>
            <w:vMerge w:val="restart"/>
          </w:tcPr>
          <w:p w:rsidR="00623DE9" w:rsidRPr="00623DE9" w:rsidRDefault="00623DE9" w:rsidP="00623DE9">
            <w:pPr>
              <w:spacing w:line="240" w:lineRule="auto"/>
              <w:jc w:val="center"/>
              <w:rPr>
                <w:rFonts w:eastAsia="Calibri"/>
                <w:b/>
                <w:i/>
              </w:rPr>
            </w:pPr>
            <w:r w:rsidRPr="00623DE9">
              <w:rPr>
                <w:b/>
                <w:bCs/>
              </w:rPr>
              <w:t>Основно училище „Иван Вазов“ – село Извор</w:t>
            </w:r>
          </w:p>
        </w:tc>
        <w:tc>
          <w:tcPr>
            <w:tcW w:w="2537" w:type="dxa"/>
          </w:tcPr>
          <w:p w:rsidR="00623DE9" w:rsidRPr="00623DE9" w:rsidRDefault="00623DE9" w:rsidP="00623DE9">
            <w:pPr>
              <w:spacing w:line="240" w:lineRule="auto"/>
              <w:jc w:val="both"/>
              <w:rPr>
                <w:rFonts w:eastAsia="Calibri"/>
                <w:bCs/>
              </w:rPr>
            </w:pPr>
            <w:proofErr w:type="spellStart"/>
            <w:r w:rsidRPr="00623DE9">
              <w:rPr>
                <w:rFonts w:eastAsia="Calibri"/>
                <w:bCs/>
              </w:rPr>
              <w:t>Разновъзрастова</w:t>
            </w:r>
            <w:proofErr w:type="spellEnd"/>
            <w:r w:rsidRPr="00623DE9">
              <w:rPr>
                <w:rFonts w:eastAsia="Calibri"/>
                <w:bCs/>
              </w:rPr>
              <w:t xml:space="preserve"> група, 4-6г.</w:t>
            </w:r>
          </w:p>
        </w:tc>
        <w:tc>
          <w:tcPr>
            <w:tcW w:w="1248" w:type="dxa"/>
            <w:vAlign w:val="center"/>
          </w:tcPr>
          <w:p w:rsidR="00623DE9" w:rsidRPr="00623DE9" w:rsidRDefault="00623DE9" w:rsidP="00623DE9">
            <w:pPr>
              <w:spacing w:line="240" w:lineRule="auto"/>
              <w:jc w:val="center"/>
              <w:rPr>
                <w:rFonts w:eastAsia="Calibri"/>
                <w:iCs/>
              </w:rPr>
            </w:pPr>
            <w:r w:rsidRPr="00623DE9">
              <w:rPr>
                <w:rFonts w:eastAsia="Calibri"/>
                <w:iCs/>
              </w:rPr>
              <w:t>2</w:t>
            </w:r>
          </w:p>
        </w:tc>
        <w:tc>
          <w:tcPr>
            <w:tcW w:w="2870" w:type="dxa"/>
          </w:tcPr>
          <w:p w:rsidR="00623DE9" w:rsidRPr="00623DE9" w:rsidRDefault="00623DE9" w:rsidP="00623DE9">
            <w:pPr>
              <w:spacing w:line="240" w:lineRule="auto"/>
              <w:jc w:val="both"/>
              <w:rPr>
                <w:rFonts w:eastAsia="Calibri"/>
                <w:iCs/>
                <w:color w:val="EE0000"/>
              </w:rPr>
            </w:pPr>
            <w:r w:rsidRPr="00623DE9">
              <w:rPr>
                <w:color w:val="000000" w:themeColor="text1"/>
              </w:rPr>
              <w:t>гр. Радомир</w:t>
            </w:r>
          </w:p>
        </w:tc>
      </w:tr>
      <w:tr w:rsidR="00623DE9" w:rsidRPr="00623DE9" w:rsidTr="00052017">
        <w:tc>
          <w:tcPr>
            <w:tcW w:w="562" w:type="dxa"/>
            <w:vMerge/>
          </w:tcPr>
          <w:p w:rsidR="00623DE9" w:rsidRPr="00623DE9" w:rsidRDefault="00623DE9" w:rsidP="00623DE9">
            <w:pPr>
              <w:spacing w:line="240" w:lineRule="auto"/>
              <w:jc w:val="center"/>
              <w:rPr>
                <w:rFonts w:eastAsia="Calibri"/>
                <w:b/>
                <w:iCs/>
              </w:rPr>
            </w:pPr>
          </w:p>
        </w:tc>
        <w:tc>
          <w:tcPr>
            <w:tcW w:w="1843" w:type="dxa"/>
            <w:vMerge/>
          </w:tcPr>
          <w:p w:rsidR="00623DE9" w:rsidRPr="00623DE9" w:rsidRDefault="00623DE9" w:rsidP="00623DE9">
            <w:pPr>
              <w:spacing w:line="240" w:lineRule="auto"/>
              <w:jc w:val="center"/>
              <w:rPr>
                <w:b/>
                <w:bCs/>
                <w:highlight w:val="yellow"/>
              </w:rPr>
            </w:pPr>
          </w:p>
        </w:tc>
        <w:tc>
          <w:tcPr>
            <w:tcW w:w="2537" w:type="dxa"/>
          </w:tcPr>
          <w:p w:rsidR="00623DE9" w:rsidRPr="00623DE9" w:rsidRDefault="00623DE9" w:rsidP="00623DE9">
            <w:pPr>
              <w:spacing w:line="240" w:lineRule="auto"/>
              <w:jc w:val="both"/>
              <w:rPr>
                <w:rFonts w:eastAsia="Calibri"/>
                <w:bCs/>
              </w:rPr>
            </w:pPr>
            <w:proofErr w:type="spellStart"/>
            <w:r w:rsidRPr="00623DE9">
              <w:rPr>
                <w:rFonts w:eastAsia="Calibri"/>
                <w:bCs/>
              </w:rPr>
              <w:t>Разновъзрастова</w:t>
            </w:r>
            <w:proofErr w:type="spellEnd"/>
            <w:r w:rsidRPr="00623DE9">
              <w:rPr>
                <w:rFonts w:eastAsia="Calibri"/>
                <w:bCs/>
              </w:rPr>
              <w:t xml:space="preserve"> група, 4-6г.</w:t>
            </w:r>
          </w:p>
        </w:tc>
        <w:tc>
          <w:tcPr>
            <w:tcW w:w="1248" w:type="dxa"/>
            <w:vAlign w:val="center"/>
          </w:tcPr>
          <w:p w:rsidR="00623DE9" w:rsidRPr="00623DE9" w:rsidRDefault="00623DE9" w:rsidP="00623DE9">
            <w:pPr>
              <w:spacing w:line="240" w:lineRule="auto"/>
              <w:jc w:val="center"/>
              <w:rPr>
                <w:rFonts w:eastAsia="Calibri"/>
                <w:iCs/>
              </w:rPr>
            </w:pPr>
            <w:r w:rsidRPr="00623DE9">
              <w:rPr>
                <w:rFonts w:eastAsia="Calibri"/>
                <w:iCs/>
              </w:rPr>
              <w:t>1</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Прибой</w:t>
            </w:r>
          </w:p>
        </w:tc>
      </w:tr>
      <w:tr w:rsidR="00623DE9" w:rsidRPr="00623DE9" w:rsidTr="00052017">
        <w:tc>
          <w:tcPr>
            <w:tcW w:w="562" w:type="dxa"/>
            <w:vMerge/>
          </w:tcPr>
          <w:p w:rsidR="00623DE9" w:rsidRPr="00623DE9" w:rsidRDefault="00623DE9" w:rsidP="00623DE9">
            <w:pPr>
              <w:spacing w:line="240" w:lineRule="auto"/>
              <w:jc w:val="center"/>
              <w:rPr>
                <w:rFonts w:eastAsia="Calibri"/>
                <w:b/>
                <w:iCs/>
              </w:rPr>
            </w:pPr>
          </w:p>
        </w:tc>
        <w:tc>
          <w:tcPr>
            <w:tcW w:w="1843" w:type="dxa"/>
            <w:vMerge/>
          </w:tcPr>
          <w:p w:rsidR="00623DE9" w:rsidRPr="00623DE9" w:rsidRDefault="00623DE9" w:rsidP="00623DE9">
            <w:pPr>
              <w:spacing w:line="240" w:lineRule="auto"/>
              <w:jc w:val="center"/>
              <w:rPr>
                <w:b/>
                <w:bCs/>
                <w:highlight w:val="yellow"/>
              </w:rPr>
            </w:pPr>
          </w:p>
        </w:tc>
        <w:tc>
          <w:tcPr>
            <w:tcW w:w="2537" w:type="dxa"/>
          </w:tcPr>
          <w:p w:rsidR="00623DE9" w:rsidRPr="00623DE9" w:rsidRDefault="00623DE9" w:rsidP="00623DE9">
            <w:pPr>
              <w:spacing w:line="240" w:lineRule="auto"/>
              <w:jc w:val="both"/>
              <w:rPr>
                <w:rFonts w:eastAsia="Calibri"/>
                <w:bCs/>
              </w:rPr>
            </w:pPr>
            <w:proofErr w:type="spellStart"/>
            <w:r w:rsidRPr="00623DE9">
              <w:rPr>
                <w:rFonts w:eastAsia="Calibri"/>
                <w:bCs/>
              </w:rPr>
              <w:t>Разновъзрастова</w:t>
            </w:r>
            <w:proofErr w:type="spellEnd"/>
            <w:r w:rsidRPr="00623DE9">
              <w:rPr>
                <w:rFonts w:eastAsia="Calibri"/>
                <w:bCs/>
              </w:rPr>
              <w:t xml:space="preserve"> група, 4-6г.</w:t>
            </w:r>
          </w:p>
        </w:tc>
        <w:tc>
          <w:tcPr>
            <w:tcW w:w="1248" w:type="dxa"/>
            <w:vAlign w:val="center"/>
          </w:tcPr>
          <w:p w:rsidR="00623DE9" w:rsidRPr="00623DE9" w:rsidRDefault="00623DE9" w:rsidP="00623DE9">
            <w:pPr>
              <w:spacing w:line="240" w:lineRule="auto"/>
              <w:jc w:val="center"/>
              <w:rPr>
                <w:rFonts w:eastAsia="Calibri"/>
                <w:iCs/>
              </w:rPr>
            </w:pPr>
            <w:r w:rsidRPr="00623DE9">
              <w:rPr>
                <w:rFonts w:eastAsia="Calibri"/>
                <w:iCs/>
              </w:rPr>
              <w:t>1</w:t>
            </w:r>
          </w:p>
        </w:tc>
        <w:tc>
          <w:tcPr>
            <w:tcW w:w="2870" w:type="dxa"/>
          </w:tcPr>
          <w:p w:rsidR="00623DE9" w:rsidRPr="00623DE9" w:rsidRDefault="00623DE9" w:rsidP="00623DE9">
            <w:pPr>
              <w:spacing w:line="240" w:lineRule="auto"/>
              <w:jc w:val="both"/>
              <w:rPr>
                <w:rFonts w:eastAsia="Calibri"/>
                <w:iCs/>
              </w:rPr>
            </w:pPr>
            <w:r w:rsidRPr="00623DE9">
              <w:rPr>
                <w:rFonts w:eastAsia="Calibri"/>
                <w:iCs/>
              </w:rPr>
              <w:t>с. Дебели лаг</w:t>
            </w:r>
          </w:p>
        </w:tc>
      </w:tr>
      <w:tr w:rsidR="00623DE9" w:rsidRPr="00623DE9" w:rsidTr="00052017">
        <w:tc>
          <w:tcPr>
            <w:tcW w:w="562" w:type="dxa"/>
          </w:tcPr>
          <w:p w:rsidR="00623DE9" w:rsidRPr="00623DE9" w:rsidRDefault="00623DE9" w:rsidP="00623DE9">
            <w:pPr>
              <w:spacing w:line="240" w:lineRule="auto"/>
              <w:ind w:firstLine="567"/>
              <w:jc w:val="both"/>
              <w:rPr>
                <w:rFonts w:eastAsia="Calibri"/>
                <w:b/>
                <w:i/>
              </w:rPr>
            </w:pPr>
          </w:p>
        </w:tc>
        <w:tc>
          <w:tcPr>
            <w:tcW w:w="1843" w:type="dxa"/>
          </w:tcPr>
          <w:p w:rsidR="00623DE9" w:rsidRPr="00623DE9" w:rsidRDefault="00623DE9" w:rsidP="00623DE9">
            <w:pPr>
              <w:spacing w:line="240" w:lineRule="auto"/>
              <w:ind w:firstLine="567"/>
              <w:jc w:val="both"/>
              <w:rPr>
                <w:rFonts w:eastAsia="Calibri"/>
                <w:b/>
                <w:bCs/>
              </w:rPr>
            </w:pPr>
            <w:r w:rsidRPr="00623DE9">
              <w:rPr>
                <w:rFonts w:eastAsia="Calibri"/>
                <w:b/>
                <w:i/>
              </w:rPr>
              <w:t>Общо:</w:t>
            </w:r>
          </w:p>
        </w:tc>
        <w:tc>
          <w:tcPr>
            <w:tcW w:w="2537" w:type="dxa"/>
          </w:tcPr>
          <w:p w:rsidR="00623DE9" w:rsidRPr="00623DE9" w:rsidRDefault="00623DE9" w:rsidP="00623DE9">
            <w:pPr>
              <w:spacing w:line="240" w:lineRule="auto"/>
              <w:ind w:firstLine="567"/>
              <w:jc w:val="both"/>
              <w:rPr>
                <w:rFonts w:eastAsia="Calibri"/>
                <w:b/>
                <w:bCs/>
              </w:rPr>
            </w:pPr>
          </w:p>
        </w:tc>
        <w:tc>
          <w:tcPr>
            <w:tcW w:w="1248" w:type="dxa"/>
          </w:tcPr>
          <w:p w:rsidR="00623DE9" w:rsidRPr="00623DE9" w:rsidRDefault="00623DE9" w:rsidP="00623DE9">
            <w:pPr>
              <w:spacing w:line="240" w:lineRule="auto"/>
              <w:jc w:val="center"/>
              <w:rPr>
                <w:rFonts w:eastAsia="Calibri"/>
                <w:b/>
                <w:bCs/>
                <w:iCs/>
              </w:rPr>
            </w:pPr>
            <w:r w:rsidRPr="00623DE9">
              <w:rPr>
                <w:rFonts w:eastAsia="Calibri"/>
                <w:b/>
                <w:bCs/>
                <w:iCs/>
              </w:rPr>
              <w:t>28</w:t>
            </w:r>
          </w:p>
        </w:tc>
        <w:tc>
          <w:tcPr>
            <w:tcW w:w="2870" w:type="dxa"/>
          </w:tcPr>
          <w:p w:rsidR="00623DE9" w:rsidRPr="00623DE9" w:rsidRDefault="00623DE9" w:rsidP="00623DE9">
            <w:pPr>
              <w:spacing w:line="240" w:lineRule="auto"/>
              <w:ind w:firstLine="567"/>
              <w:jc w:val="both"/>
              <w:rPr>
                <w:rFonts w:eastAsia="Calibri"/>
                <w:b/>
                <w:bCs/>
              </w:rPr>
            </w:pPr>
          </w:p>
        </w:tc>
      </w:tr>
    </w:tbl>
    <w:p w:rsidR="00623DE9" w:rsidRPr="00623DE9" w:rsidRDefault="00623DE9" w:rsidP="00623DE9">
      <w:pPr>
        <w:shd w:val="clear" w:color="auto" w:fill="FFFFFF"/>
        <w:tabs>
          <w:tab w:val="left" w:pos="567"/>
        </w:tabs>
        <w:spacing w:line="240" w:lineRule="auto"/>
        <w:jc w:val="both"/>
        <w:rPr>
          <w:b/>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І.3. ОБЕЗПЕЧАВАНЕ С ПЕДАГОГИЧЕСКИ СПЕЦИАЛИСТИ:</w:t>
      </w:r>
    </w:p>
    <w:p w:rsidR="00623DE9" w:rsidRPr="00623DE9" w:rsidRDefault="00623DE9" w:rsidP="00623DE9">
      <w:pPr>
        <w:numPr>
          <w:ilvl w:val="0"/>
          <w:numId w:val="1"/>
        </w:numPr>
        <w:shd w:val="clear" w:color="auto" w:fill="FFFFFF"/>
        <w:tabs>
          <w:tab w:val="left" w:pos="567"/>
        </w:tabs>
        <w:spacing w:line="240" w:lineRule="auto"/>
        <w:jc w:val="both"/>
        <w:rPr>
          <w:rFonts w:eastAsia="Times New Roman"/>
          <w:b/>
          <w:spacing w:val="-5"/>
          <w:lang w:eastAsia="bg-BG"/>
        </w:rPr>
      </w:pPr>
      <w:r w:rsidRPr="00623DE9">
        <w:rPr>
          <w:rFonts w:eastAsia="Times New Roman"/>
          <w:bCs/>
          <w:i/>
          <w:iCs/>
          <w:spacing w:val="-5"/>
          <w:lang w:eastAsia="bg-BG"/>
        </w:rPr>
        <w:t>Детска градина „Осми март“</w:t>
      </w:r>
      <w:r w:rsidRPr="00623DE9">
        <w:rPr>
          <w:rFonts w:eastAsia="Times New Roman"/>
          <w:bCs/>
          <w:spacing w:val="-5"/>
          <w:lang w:eastAsia="bg-BG"/>
        </w:rPr>
        <w:t xml:space="preserve"> - Детската градина е обезпечена с педагогически кадри.</w:t>
      </w:r>
    </w:p>
    <w:p w:rsidR="00623DE9" w:rsidRPr="00623DE9" w:rsidRDefault="00623DE9" w:rsidP="00623DE9">
      <w:pPr>
        <w:numPr>
          <w:ilvl w:val="0"/>
          <w:numId w:val="1"/>
        </w:numPr>
        <w:shd w:val="clear" w:color="auto" w:fill="FFFFFF"/>
        <w:tabs>
          <w:tab w:val="left" w:pos="567"/>
        </w:tabs>
        <w:spacing w:line="240" w:lineRule="auto"/>
        <w:jc w:val="both"/>
        <w:rPr>
          <w:rFonts w:eastAsia="Times New Roman"/>
          <w:bCs/>
          <w:i/>
          <w:iCs/>
          <w:spacing w:val="-5"/>
          <w:lang w:eastAsia="bg-BG"/>
        </w:rPr>
      </w:pPr>
      <w:r w:rsidRPr="00623DE9">
        <w:rPr>
          <w:rFonts w:eastAsia="Times New Roman"/>
          <w:bCs/>
          <w:i/>
          <w:iCs/>
          <w:lang w:eastAsia="bg-BG"/>
        </w:rPr>
        <w:t xml:space="preserve">Детска градина „Слънце“ – </w:t>
      </w:r>
      <w:r w:rsidRPr="00623DE9">
        <w:rPr>
          <w:rFonts w:eastAsia="Times New Roman"/>
          <w:bCs/>
          <w:lang w:eastAsia="bg-BG"/>
        </w:rPr>
        <w:t xml:space="preserve">Да, </w:t>
      </w:r>
      <w:r w:rsidRPr="00623DE9">
        <w:rPr>
          <w:rFonts w:eastAsia="Times New Roman"/>
          <w:bCs/>
          <w:spacing w:val="-5"/>
          <w:lang w:eastAsia="bg-BG"/>
        </w:rPr>
        <w:t>детската градина е обезпечена с педагогически кадри</w:t>
      </w:r>
    </w:p>
    <w:p w:rsidR="00623DE9" w:rsidRPr="00623DE9" w:rsidRDefault="00623DE9" w:rsidP="00623DE9">
      <w:pPr>
        <w:numPr>
          <w:ilvl w:val="0"/>
          <w:numId w:val="1"/>
        </w:numPr>
        <w:shd w:val="clear" w:color="auto" w:fill="FFFFFF"/>
        <w:tabs>
          <w:tab w:val="left" w:pos="567"/>
        </w:tabs>
        <w:spacing w:line="240" w:lineRule="auto"/>
        <w:jc w:val="both"/>
        <w:rPr>
          <w:rFonts w:eastAsia="Times New Roman"/>
          <w:bCs/>
          <w:i/>
          <w:iCs/>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xml:space="preserve">“ – </w:t>
      </w:r>
      <w:r w:rsidRPr="00623DE9">
        <w:rPr>
          <w:rFonts w:eastAsia="Times New Roman"/>
          <w:spacing w:val="-5"/>
          <w:lang w:eastAsia="bg-BG"/>
        </w:rPr>
        <w:t>ДГ ,,</w:t>
      </w:r>
      <w:proofErr w:type="spellStart"/>
      <w:r w:rsidRPr="00623DE9">
        <w:rPr>
          <w:rFonts w:eastAsia="Times New Roman"/>
          <w:spacing w:val="-5"/>
          <w:lang w:eastAsia="bg-BG"/>
        </w:rPr>
        <w:t>Радомирче</w:t>
      </w:r>
      <w:proofErr w:type="spellEnd"/>
      <w:r w:rsidRPr="00623DE9">
        <w:rPr>
          <w:rFonts w:eastAsia="Times New Roman"/>
          <w:spacing w:val="-5"/>
          <w:lang w:eastAsia="bg-BG"/>
        </w:rPr>
        <w:t>“ е обезпечена с педагогически специалисти</w:t>
      </w:r>
    </w:p>
    <w:p w:rsidR="00623DE9" w:rsidRPr="00623DE9" w:rsidRDefault="00623DE9" w:rsidP="00623DE9">
      <w:pPr>
        <w:numPr>
          <w:ilvl w:val="0"/>
          <w:numId w:val="1"/>
        </w:numPr>
        <w:shd w:val="clear" w:color="auto" w:fill="FFFFFF"/>
        <w:tabs>
          <w:tab w:val="left" w:pos="567"/>
        </w:tabs>
        <w:spacing w:line="240" w:lineRule="auto"/>
        <w:jc w:val="both"/>
        <w:rPr>
          <w:rFonts w:eastAsia="Times New Roman"/>
          <w:bCs/>
          <w:i/>
          <w:iCs/>
          <w:spacing w:val="-5"/>
          <w:lang w:eastAsia="bg-BG"/>
        </w:rPr>
      </w:pPr>
      <w:r w:rsidRPr="00623DE9">
        <w:rPr>
          <w:rFonts w:eastAsia="Times New Roman"/>
          <w:bCs/>
          <w:i/>
          <w:iCs/>
          <w:spacing w:val="-5"/>
          <w:lang w:eastAsia="bg-BG"/>
        </w:rPr>
        <w:t>Частна детска градина „</w:t>
      </w:r>
      <w:proofErr w:type="spellStart"/>
      <w:r w:rsidRPr="00623DE9">
        <w:rPr>
          <w:rFonts w:eastAsia="Times New Roman"/>
          <w:bCs/>
          <w:i/>
          <w:iCs/>
          <w:spacing w:val="-5"/>
          <w:lang w:eastAsia="bg-BG"/>
        </w:rPr>
        <w:t>Дренчета</w:t>
      </w:r>
      <w:proofErr w:type="spellEnd"/>
      <w:r w:rsidRPr="00623DE9">
        <w:rPr>
          <w:rFonts w:eastAsia="Times New Roman"/>
          <w:bCs/>
          <w:i/>
          <w:iCs/>
          <w:spacing w:val="-5"/>
          <w:lang w:eastAsia="bg-BG"/>
        </w:rPr>
        <w:t xml:space="preserve">“ – </w:t>
      </w:r>
      <w:r w:rsidRPr="00623DE9">
        <w:rPr>
          <w:rFonts w:eastAsia="Times New Roman"/>
          <w:bCs/>
          <w:spacing w:val="-5"/>
          <w:lang w:eastAsia="bg-BG"/>
        </w:rPr>
        <w:t>Да, детската градина е обезпечена с педагогически кадри</w:t>
      </w:r>
    </w:p>
    <w:p w:rsidR="00623DE9" w:rsidRPr="00623DE9" w:rsidRDefault="00623DE9" w:rsidP="00623DE9">
      <w:pPr>
        <w:shd w:val="clear" w:color="auto" w:fill="FFFFFF"/>
        <w:tabs>
          <w:tab w:val="left" w:pos="0"/>
        </w:tabs>
        <w:spacing w:line="240" w:lineRule="auto"/>
        <w:jc w:val="both"/>
        <w:rPr>
          <w:b/>
          <w:spacing w:val="-5"/>
        </w:rPr>
      </w:pPr>
      <w:r w:rsidRPr="00623DE9">
        <w:rPr>
          <w:b/>
          <w:spacing w:val="-5"/>
        </w:rPr>
        <w:lastRenderedPageBreak/>
        <w:t>І.4. БРОЙ И НАИМЕНОВАНИЯ НА НЕЗАЕТИ ПЕДАГОГИЧЕСКИ ДЛЪЖНОСТИ, АКО ИМА ТАКИВА:</w:t>
      </w:r>
    </w:p>
    <w:p w:rsidR="00623DE9" w:rsidRPr="00623DE9" w:rsidRDefault="00623DE9" w:rsidP="00623DE9">
      <w:pPr>
        <w:numPr>
          <w:ilvl w:val="0"/>
          <w:numId w:val="2"/>
        </w:numPr>
        <w:shd w:val="clear" w:color="auto" w:fill="FFFFFF"/>
        <w:tabs>
          <w:tab w:val="left" w:pos="567"/>
        </w:tabs>
        <w:spacing w:line="240" w:lineRule="auto"/>
        <w:jc w:val="both"/>
        <w:rPr>
          <w:rFonts w:eastAsia="Times New Roman"/>
          <w:bCs/>
          <w:spacing w:val="-5"/>
          <w:lang w:eastAsia="bg-BG"/>
        </w:rPr>
      </w:pPr>
      <w:r w:rsidRPr="00623DE9">
        <w:rPr>
          <w:rFonts w:eastAsia="Times New Roman"/>
          <w:bCs/>
          <w:i/>
          <w:iCs/>
          <w:spacing w:val="-5"/>
          <w:lang w:eastAsia="bg-BG"/>
        </w:rPr>
        <w:t>Детска градина „Осми март“</w:t>
      </w:r>
      <w:r w:rsidRPr="00623DE9">
        <w:rPr>
          <w:rFonts w:eastAsia="Times New Roman"/>
          <w:bCs/>
          <w:spacing w:val="-5"/>
          <w:lang w:eastAsia="bg-BG"/>
        </w:rPr>
        <w:t xml:space="preserve"> –. Няма незаети педагогически длъжности</w:t>
      </w:r>
    </w:p>
    <w:p w:rsidR="00623DE9" w:rsidRPr="00623DE9" w:rsidRDefault="00623DE9" w:rsidP="00623DE9">
      <w:pPr>
        <w:numPr>
          <w:ilvl w:val="0"/>
          <w:numId w:val="2"/>
        </w:numPr>
        <w:shd w:val="clear" w:color="auto" w:fill="FFFFFF"/>
        <w:tabs>
          <w:tab w:val="left" w:pos="567"/>
        </w:tabs>
        <w:spacing w:line="240" w:lineRule="auto"/>
        <w:jc w:val="both"/>
        <w:rPr>
          <w:rFonts w:eastAsia="Times New Roman"/>
          <w:bCs/>
          <w:spacing w:val="-5"/>
          <w:lang w:eastAsia="bg-BG"/>
        </w:rPr>
      </w:pPr>
      <w:r w:rsidRPr="00623DE9">
        <w:rPr>
          <w:rFonts w:eastAsia="Times New Roman"/>
          <w:bCs/>
          <w:i/>
          <w:iCs/>
          <w:lang w:eastAsia="bg-BG"/>
        </w:rPr>
        <w:t xml:space="preserve">Детска градина „Слънце“ – </w:t>
      </w:r>
      <w:r w:rsidRPr="00623DE9">
        <w:rPr>
          <w:rFonts w:eastAsia="Times New Roman"/>
          <w:bCs/>
          <w:lang w:eastAsia="bg-BG"/>
        </w:rPr>
        <w:t xml:space="preserve">Няма </w:t>
      </w:r>
      <w:r w:rsidRPr="00623DE9">
        <w:rPr>
          <w:rFonts w:eastAsia="Times New Roman"/>
          <w:bCs/>
          <w:spacing w:val="-5"/>
          <w:lang w:eastAsia="bg-BG"/>
        </w:rPr>
        <w:t>незаети педагогически длъжности</w:t>
      </w:r>
    </w:p>
    <w:p w:rsidR="00623DE9" w:rsidRPr="00623DE9" w:rsidRDefault="00623DE9" w:rsidP="00623DE9">
      <w:pPr>
        <w:numPr>
          <w:ilvl w:val="0"/>
          <w:numId w:val="2"/>
        </w:numPr>
        <w:shd w:val="clear" w:color="auto" w:fill="FFFFFF"/>
        <w:tabs>
          <w:tab w:val="left" w:pos="567"/>
        </w:tabs>
        <w:spacing w:line="240" w:lineRule="auto"/>
        <w:jc w:val="both"/>
        <w:rPr>
          <w:rFonts w:eastAsia="Times New Roman"/>
          <w:bCs/>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xml:space="preserve">“ - </w:t>
      </w:r>
      <w:r w:rsidRPr="00623DE9">
        <w:rPr>
          <w:rFonts w:eastAsia="Times New Roman"/>
          <w:spacing w:val="-5"/>
          <w:lang w:eastAsia="bg-BG"/>
        </w:rPr>
        <w:t>Няма незаети педагогически длъжности</w:t>
      </w:r>
    </w:p>
    <w:p w:rsidR="00623DE9" w:rsidRPr="00623DE9" w:rsidRDefault="00623DE9" w:rsidP="00623DE9">
      <w:pPr>
        <w:numPr>
          <w:ilvl w:val="0"/>
          <w:numId w:val="2"/>
        </w:numPr>
        <w:shd w:val="clear" w:color="auto" w:fill="FFFFFF"/>
        <w:tabs>
          <w:tab w:val="left" w:pos="567"/>
        </w:tabs>
        <w:spacing w:line="240" w:lineRule="auto"/>
        <w:jc w:val="both"/>
        <w:rPr>
          <w:rFonts w:eastAsia="Times New Roman"/>
          <w:bCs/>
          <w:spacing w:val="-5"/>
          <w:lang w:eastAsia="bg-BG"/>
        </w:rPr>
      </w:pPr>
      <w:r w:rsidRPr="00623DE9">
        <w:rPr>
          <w:rFonts w:eastAsia="Times New Roman"/>
          <w:bCs/>
          <w:i/>
          <w:iCs/>
          <w:spacing w:val="-5"/>
          <w:lang w:eastAsia="bg-BG"/>
        </w:rPr>
        <w:t>Частна детска градина „</w:t>
      </w:r>
      <w:proofErr w:type="spellStart"/>
      <w:r w:rsidRPr="00623DE9">
        <w:rPr>
          <w:rFonts w:eastAsia="Times New Roman"/>
          <w:bCs/>
          <w:i/>
          <w:iCs/>
          <w:spacing w:val="-5"/>
          <w:lang w:eastAsia="bg-BG"/>
        </w:rPr>
        <w:t>Дренчета</w:t>
      </w:r>
      <w:proofErr w:type="spellEnd"/>
      <w:r w:rsidRPr="00623DE9">
        <w:rPr>
          <w:rFonts w:eastAsia="Times New Roman"/>
          <w:bCs/>
          <w:i/>
          <w:iCs/>
          <w:spacing w:val="-5"/>
          <w:lang w:eastAsia="bg-BG"/>
        </w:rPr>
        <w:t xml:space="preserve">“ </w:t>
      </w:r>
      <w:r w:rsidRPr="00623DE9">
        <w:rPr>
          <w:rFonts w:eastAsia="Times New Roman"/>
          <w:bCs/>
          <w:spacing w:val="-5"/>
          <w:lang w:eastAsia="bg-BG"/>
        </w:rPr>
        <w:t>– Няма незаети педагогически длъжности</w:t>
      </w:r>
    </w:p>
    <w:p w:rsidR="00623DE9" w:rsidRPr="00623DE9" w:rsidRDefault="00623DE9" w:rsidP="00623DE9">
      <w:pPr>
        <w:shd w:val="clear" w:color="auto" w:fill="FFFFFF"/>
        <w:tabs>
          <w:tab w:val="left" w:pos="567"/>
        </w:tabs>
        <w:spacing w:line="240" w:lineRule="auto"/>
        <w:ind w:left="720"/>
        <w:jc w:val="both"/>
        <w:rPr>
          <w:rFonts w:eastAsia="Times New Roman"/>
          <w:bCs/>
          <w:spacing w:val="-5"/>
          <w:lang w:eastAsia="bg-BG"/>
        </w:rPr>
      </w:pPr>
    </w:p>
    <w:p w:rsidR="00623DE9" w:rsidRPr="00623DE9" w:rsidRDefault="00623DE9" w:rsidP="00623DE9">
      <w:pPr>
        <w:tabs>
          <w:tab w:val="left" w:pos="567"/>
        </w:tabs>
        <w:spacing w:line="240" w:lineRule="auto"/>
        <w:jc w:val="both"/>
        <w:rPr>
          <w:b/>
          <w:bCs/>
          <w:spacing w:val="-5"/>
        </w:rPr>
      </w:pPr>
      <w:r w:rsidRPr="00623DE9">
        <w:rPr>
          <w:b/>
          <w:bCs/>
          <w:spacing w:val="-5"/>
        </w:rPr>
        <w:t>І.5. ОСИГУРЕНО МЕДИЦИНСКО ОБСЛУЖВАНЕ И НАЛИЧИЕ НА МЕДИЦИНСКИ КАБИНЕТ (ОБЗАВЕЖДАНЕ, ЛЕКАРСТВА):</w:t>
      </w:r>
    </w:p>
    <w:p w:rsidR="00623DE9" w:rsidRPr="00623DE9" w:rsidRDefault="00623DE9" w:rsidP="00623DE9">
      <w:pPr>
        <w:numPr>
          <w:ilvl w:val="0"/>
          <w:numId w:val="21"/>
        </w:numPr>
        <w:tabs>
          <w:tab w:val="left" w:pos="0"/>
        </w:tabs>
        <w:spacing w:line="240" w:lineRule="auto"/>
        <w:ind w:firstLine="360"/>
        <w:jc w:val="both"/>
        <w:rPr>
          <w:rFonts w:eastAsia="Times New Roman"/>
          <w:b/>
          <w:bCs/>
          <w:spacing w:val="-5"/>
          <w:lang w:eastAsia="bg-BG"/>
        </w:rPr>
      </w:pPr>
      <w:r w:rsidRPr="00623DE9">
        <w:rPr>
          <w:rFonts w:eastAsia="Times New Roman"/>
          <w:i/>
          <w:iCs/>
          <w:spacing w:val="-5"/>
          <w:lang w:eastAsia="bg-BG"/>
        </w:rPr>
        <w:t xml:space="preserve">Детска градина „Осми март“ - </w:t>
      </w:r>
      <w:r w:rsidRPr="00623DE9">
        <w:rPr>
          <w:rFonts w:eastAsia="Times New Roman"/>
          <w:spacing w:val="-5"/>
          <w:lang w:eastAsia="bg-BG"/>
        </w:rPr>
        <w:t>За детската градина е осигурено медицинско лице от Община Радомир. ДГ „Осми март“ разполага с медицински кабинет, оборудван с медицински шкаф с необходимите лекарства и необходимото обзавеждане.</w:t>
      </w:r>
    </w:p>
    <w:p w:rsidR="00623DE9" w:rsidRPr="00623DE9" w:rsidRDefault="00623DE9" w:rsidP="00623DE9">
      <w:pPr>
        <w:numPr>
          <w:ilvl w:val="0"/>
          <w:numId w:val="3"/>
        </w:numPr>
        <w:tabs>
          <w:tab w:val="left" w:pos="567"/>
        </w:tabs>
        <w:spacing w:line="240" w:lineRule="auto"/>
        <w:ind w:firstLine="360"/>
        <w:jc w:val="both"/>
        <w:rPr>
          <w:rFonts w:eastAsia="Times New Roman"/>
          <w:spacing w:val="-5"/>
          <w:lang w:eastAsia="bg-BG"/>
        </w:rPr>
      </w:pPr>
      <w:r w:rsidRPr="00623DE9">
        <w:rPr>
          <w:rFonts w:eastAsia="Times New Roman"/>
          <w:bCs/>
          <w:i/>
          <w:iCs/>
          <w:lang w:eastAsia="bg-BG"/>
        </w:rPr>
        <w:t xml:space="preserve">Детска градина „Слънце“ – </w:t>
      </w:r>
      <w:r w:rsidRPr="00623DE9">
        <w:rPr>
          <w:rFonts w:eastAsia="Times New Roman"/>
          <w:bCs/>
          <w:lang w:eastAsia="bg-BG"/>
        </w:rPr>
        <w:t xml:space="preserve">Да, оборудван медицински кабинет с необходими лекарствени препарати и медицинско лице, осигурено от Община Радомир. </w:t>
      </w:r>
    </w:p>
    <w:p w:rsidR="00623DE9" w:rsidRPr="00623DE9" w:rsidRDefault="00623DE9" w:rsidP="00623DE9">
      <w:pPr>
        <w:numPr>
          <w:ilvl w:val="0"/>
          <w:numId w:val="3"/>
        </w:numPr>
        <w:tabs>
          <w:tab w:val="left" w:pos="567"/>
        </w:tabs>
        <w:spacing w:line="240" w:lineRule="auto"/>
        <w:ind w:firstLine="360"/>
        <w:jc w:val="both"/>
        <w:rPr>
          <w:rFonts w:eastAsia="Times New Roman"/>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xml:space="preserve">“ - </w:t>
      </w:r>
      <w:r w:rsidRPr="00623DE9">
        <w:rPr>
          <w:rFonts w:eastAsia="Times New Roman"/>
          <w:bCs/>
          <w:spacing w:val="-5"/>
          <w:lang w:eastAsia="bg-BG"/>
        </w:rPr>
        <w:t xml:space="preserve">Детската градина разполага с три медицински сестри, осигурени от Община Радомир. Две от тях обслужват най-малките деца, посещаващи детската ясла. Третата медицинска сестра обслужва децата от 1 до 3-годишна възраст и от 3 до 7-годишна възраст. </w:t>
      </w:r>
    </w:p>
    <w:p w:rsidR="00623DE9" w:rsidRPr="00623DE9" w:rsidRDefault="00623DE9" w:rsidP="00623DE9">
      <w:pPr>
        <w:numPr>
          <w:ilvl w:val="0"/>
          <w:numId w:val="3"/>
        </w:numPr>
        <w:tabs>
          <w:tab w:val="left" w:pos="567"/>
        </w:tabs>
        <w:spacing w:line="240" w:lineRule="auto"/>
        <w:ind w:firstLine="360"/>
        <w:jc w:val="both"/>
        <w:rPr>
          <w:rFonts w:eastAsia="Times New Roman"/>
          <w:spacing w:val="-5"/>
          <w:lang w:eastAsia="bg-BG"/>
        </w:rPr>
      </w:pPr>
      <w:r w:rsidRPr="00623DE9">
        <w:rPr>
          <w:rFonts w:eastAsia="Times New Roman"/>
          <w:bCs/>
          <w:i/>
          <w:iCs/>
          <w:spacing w:val="-5"/>
          <w:lang w:eastAsia="bg-BG"/>
        </w:rPr>
        <w:t>Частна детска градина „</w:t>
      </w:r>
      <w:proofErr w:type="spellStart"/>
      <w:r w:rsidRPr="00623DE9">
        <w:rPr>
          <w:rFonts w:eastAsia="Times New Roman"/>
          <w:bCs/>
          <w:i/>
          <w:iCs/>
          <w:spacing w:val="-5"/>
          <w:lang w:eastAsia="bg-BG"/>
        </w:rPr>
        <w:t>Дренчета</w:t>
      </w:r>
      <w:proofErr w:type="spellEnd"/>
      <w:r w:rsidRPr="00623DE9">
        <w:rPr>
          <w:rFonts w:eastAsia="Times New Roman"/>
          <w:bCs/>
          <w:i/>
          <w:iCs/>
          <w:spacing w:val="-5"/>
          <w:lang w:eastAsia="bg-BG"/>
        </w:rPr>
        <w:t xml:space="preserve">“ – </w:t>
      </w:r>
      <w:r w:rsidRPr="00623DE9">
        <w:rPr>
          <w:rFonts w:eastAsia="Times New Roman"/>
          <w:spacing w:val="-5"/>
          <w:lang w:eastAsia="bg-BG"/>
        </w:rPr>
        <w:t xml:space="preserve">Да, </w:t>
      </w:r>
      <w:r w:rsidRPr="00623DE9">
        <w:rPr>
          <w:rFonts w:eastAsia="Times New Roman"/>
          <w:bCs/>
          <w:lang w:eastAsia="bg-BG"/>
        </w:rPr>
        <w:t>оборудван медицински кабинет с необходими лекарствени препарати и медицинско лице</w:t>
      </w:r>
    </w:p>
    <w:p w:rsidR="00623DE9" w:rsidRPr="00623DE9" w:rsidRDefault="00623DE9" w:rsidP="00623DE9">
      <w:pPr>
        <w:tabs>
          <w:tab w:val="left" w:pos="426"/>
        </w:tabs>
        <w:spacing w:line="240" w:lineRule="auto"/>
        <w:jc w:val="both"/>
        <w:rPr>
          <w:b/>
          <w:bCs/>
          <w:spacing w:val="-5"/>
        </w:rPr>
      </w:pPr>
    </w:p>
    <w:p w:rsidR="00623DE9" w:rsidRPr="00623DE9" w:rsidRDefault="00623DE9" w:rsidP="00623DE9">
      <w:pPr>
        <w:tabs>
          <w:tab w:val="left" w:pos="426"/>
        </w:tabs>
        <w:spacing w:line="240" w:lineRule="auto"/>
        <w:jc w:val="both"/>
        <w:rPr>
          <w:spacing w:val="-5"/>
        </w:rPr>
      </w:pPr>
      <w:r w:rsidRPr="00623DE9">
        <w:rPr>
          <w:b/>
          <w:bCs/>
          <w:spacing w:val="-5"/>
        </w:rPr>
        <w:t>І.6. ПОЛУЧЕНО РАЗРЕШЕНИЕ ОТ РЗИ:</w:t>
      </w:r>
    </w:p>
    <w:p w:rsidR="00623DE9" w:rsidRPr="00623DE9" w:rsidRDefault="00623DE9" w:rsidP="00623DE9">
      <w:pPr>
        <w:numPr>
          <w:ilvl w:val="0"/>
          <w:numId w:val="3"/>
        </w:numPr>
        <w:tabs>
          <w:tab w:val="left" w:pos="567"/>
        </w:tabs>
        <w:spacing w:line="240" w:lineRule="auto"/>
        <w:ind w:firstLine="360"/>
        <w:jc w:val="both"/>
        <w:rPr>
          <w:rFonts w:eastAsia="Times New Roman"/>
          <w:i/>
          <w:iCs/>
          <w:spacing w:val="-5"/>
          <w:lang w:eastAsia="bg-BG"/>
        </w:rPr>
      </w:pPr>
      <w:r w:rsidRPr="00623DE9">
        <w:rPr>
          <w:rFonts w:eastAsia="Times New Roman"/>
          <w:i/>
          <w:iCs/>
          <w:spacing w:val="-5"/>
          <w:lang w:eastAsia="bg-BG"/>
        </w:rPr>
        <w:t xml:space="preserve">Детска градина „Осми март“ - </w:t>
      </w:r>
      <w:r w:rsidRPr="00623DE9">
        <w:rPr>
          <w:rFonts w:eastAsia="Times New Roman"/>
          <w:spacing w:val="-5"/>
          <w:lang w:eastAsia="bg-BG"/>
        </w:rPr>
        <w:t>е преминала проверка, и е получено Санитарно разрешително от РЗИ – Перник</w:t>
      </w:r>
    </w:p>
    <w:p w:rsidR="00623DE9" w:rsidRPr="00623DE9" w:rsidRDefault="00623DE9" w:rsidP="00623DE9">
      <w:pPr>
        <w:numPr>
          <w:ilvl w:val="0"/>
          <w:numId w:val="3"/>
        </w:numPr>
        <w:tabs>
          <w:tab w:val="left" w:pos="567"/>
        </w:tabs>
        <w:spacing w:line="240" w:lineRule="auto"/>
        <w:ind w:firstLine="360"/>
        <w:jc w:val="both"/>
        <w:rPr>
          <w:rFonts w:eastAsia="Times New Roman"/>
          <w:spacing w:val="-5"/>
          <w:lang w:eastAsia="bg-BG"/>
        </w:rPr>
      </w:pPr>
      <w:r w:rsidRPr="00623DE9">
        <w:rPr>
          <w:rFonts w:eastAsia="Times New Roman"/>
          <w:bCs/>
          <w:i/>
          <w:iCs/>
          <w:spacing w:val="-5"/>
          <w:lang w:eastAsia="bg-BG"/>
        </w:rPr>
        <w:t xml:space="preserve">Детска градина „Слънце“ – </w:t>
      </w:r>
      <w:r w:rsidRPr="00623DE9">
        <w:rPr>
          <w:rFonts w:eastAsia="Times New Roman"/>
          <w:bCs/>
          <w:spacing w:val="-5"/>
          <w:lang w:eastAsia="bg-BG"/>
        </w:rPr>
        <w:t>Да, след преминала проверка е получено разрешение от РЗИ – Перник.</w:t>
      </w:r>
    </w:p>
    <w:p w:rsidR="00623DE9" w:rsidRPr="00623DE9" w:rsidRDefault="00623DE9" w:rsidP="00623DE9">
      <w:pPr>
        <w:numPr>
          <w:ilvl w:val="0"/>
          <w:numId w:val="3"/>
        </w:numPr>
        <w:tabs>
          <w:tab w:val="left" w:pos="567"/>
        </w:tabs>
        <w:spacing w:line="240" w:lineRule="auto"/>
        <w:ind w:firstLine="360"/>
        <w:jc w:val="both"/>
        <w:rPr>
          <w:rFonts w:eastAsia="Times New Roman"/>
          <w:b/>
          <w:bCs/>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xml:space="preserve">“ – </w:t>
      </w:r>
      <w:r w:rsidRPr="00623DE9">
        <w:rPr>
          <w:rFonts w:eastAsia="Times New Roman"/>
          <w:bCs/>
          <w:spacing w:val="-5"/>
          <w:lang w:eastAsia="bg-BG"/>
        </w:rPr>
        <w:t>ДГ ,,</w:t>
      </w:r>
      <w:proofErr w:type="spellStart"/>
      <w:r w:rsidRPr="00623DE9">
        <w:rPr>
          <w:rFonts w:eastAsia="Times New Roman"/>
          <w:bCs/>
          <w:spacing w:val="-5"/>
          <w:lang w:eastAsia="bg-BG"/>
        </w:rPr>
        <w:t>Радомирче</w:t>
      </w:r>
      <w:proofErr w:type="spellEnd"/>
      <w:r w:rsidRPr="00623DE9">
        <w:rPr>
          <w:rFonts w:eastAsia="Times New Roman"/>
          <w:bCs/>
          <w:spacing w:val="-5"/>
          <w:lang w:eastAsia="bg-BG"/>
        </w:rPr>
        <w:t>“ е премина проверка и отговаря на здравните изисквания. Очаква санитарно разрешително от РЗИ гр. Перник</w:t>
      </w:r>
    </w:p>
    <w:p w:rsidR="00623DE9" w:rsidRPr="00623DE9" w:rsidRDefault="00623DE9" w:rsidP="00623DE9">
      <w:pPr>
        <w:numPr>
          <w:ilvl w:val="0"/>
          <w:numId w:val="3"/>
        </w:numPr>
        <w:tabs>
          <w:tab w:val="left" w:pos="567"/>
        </w:tabs>
        <w:spacing w:line="240" w:lineRule="auto"/>
        <w:ind w:firstLine="360"/>
        <w:jc w:val="both"/>
        <w:rPr>
          <w:rFonts w:eastAsia="Times New Roman"/>
          <w:spacing w:val="-5"/>
          <w:lang w:eastAsia="bg-BG"/>
        </w:rPr>
      </w:pPr>
      <w:r w:rsidRPr="00623DE9">
        <w:rPr>
          <w:rFonts w:eastAsia="Times New Roman"/>
          <w:i/>
          <w:iCs/>
          <w:spacing w:val="-5"/>
          <w:lang w:eastAsia="bg-BG"/>
        </w:rPr>
        <w:t>Частна детска градина „</w:t>
      </w:r>
      <w:proofErr w:type="spellStart"/>
      <w:r w:rsidRPr="00623DE9">
        <w:rPr>
          <w:rFonts w:eastAsia="Times New Roman"/>
          <w:i/>
          <w:iCs/>
          <w:spacing w:val="-5"/>
          <w:lang w:eastAsia="bg-BG"/>
        </w:rPr>
        <w:t>Дренчета</w:t>
      </w:r>
      <w:proofErr w:type="spellEnd"/>
      <w:r w:rsidRPr="00623DE9">
        <w:rPr>
          <w:rFonts w:eastAsia="Times New Roman"/>
          <w:i/>
          <w:iCs/>
          <w:spacing w:val="-5"/>
          <w:lang w:eastAsia="bg-BG"/>
        </w:rPr>
        <w:t>“ –</w:t>
      </w:r>
      <w:r w:rsidRPr="00623DE9">
        <w:rPr>
          <w:rFonts w:eastAsia="Times New Roman"/>
          <w:spacing w:val="-5"/>
          <w:lang w:eastAsia="bg-BG"/>
        </w:rPr>
        <w:t xml:space="preserve"> Да, получено разрешение.</w:t>
      </w:r>
    </w:p>
    <w:p w:rsidR="00623DE9" w:rsidRPr="00623DE9" w:rsidRDefault="00623DE9" w:rsidP="00623DE9">
      <w:pPr>
        <w:tabs>
          <w:tab w:val="left" w:pos="567"/>
        </w:tabs>
        <w:spacing w:line="240" w:lineRule="auto"/>
        <w:ind w:left="360"/>
        <w:jc w:val="both"/>
        <w:rPr>
          <w:rFonts w:eastAsia="Times New Roman"/>
          <w:b/>
          <w:bCs/>
          <w:spacing w:val="-5"/>
          <w:lang w:eastAsia="bg-BG"/>
        </w:rPr>
      </w:pPr>
    </w:p>
    <w:p w:rsidR="00623DE9" w:rsidRPr="00623DE9" w:rsidRDefault="00623DE9" w:rsidP="00623DE9">
      <w:pPr>
        <w:tabs>
          <w:tab w:val="left" w:pos="567"/>
        </w:tabs>
        <w:spacing w:line="240" w:lineRule="auto"/>
        <w:jc w:val="both"/>
        <w:rPr>
          <w:b/>
          <w:bCs/>
          <w:spacing w:val="-5"/>
        </w:rPr>
      </w:pPr>
      <w:r w:rsidRPr="00623DE9">
        <w:rPr>
          <w:b/>
          <w:bCs/>
          <w:spacing w:val="-5"/>
        </w:rPr>
        <w:t xml:space="preserve">І.7. ПРИЧИНИ ЗА ЛИПСА НА РАЗРЕШЕНИЕ ОТ РЗИ - ПОПЪЛВА СЕ ПРИ ОТГОВОР „НЕ“ НА ПОЗИЦИЯ </w:t>
      </w:r>
    </w:p>
    <w:p w:rsidR="00623DE9" w:rsidRPr="00623DE9" w:rsidRDefault="00623DE9" w:rsidP="00623DE9">
      <w:pPr>
        <w:tabs>
          <w:tab w:val="left" w:pos="567"/>
        </w:tabs>
        <w:spacing w:line="240" w:lineRule="auto"/>
        <w:jc w:val="both"/>
        <w:rPr>
          <w:b/>
          <w:bCs/>
          <w:spacing w:val="-5"/>
        </w:rPr>
      </w:pPr>
    </w:p>
    <w:p w:rsidR="00623DE9" w:rsidRPr="00623DE9" w:rsidRDefault="00623DE9" w:rsidP="00623DE9">
      <w:pPr>
        <w:tabs>
          <w:tab w:val="left" w:pos="567"/>
        </w:tabs>
        <w:spacing w:line="240" w:lineRule="auto"/>
        <w:jc w:val="both"/>
        <w:rPr>
          <w:b/>
          <w:bCs/>
          <w:spacing w:val="-5"/>
        </w:rPr>
      </w:pPr>
      <w:r w:rsidRPr="00623DE9">
        <w:rPr>
          <w:b/>
          <w:bCs/>
          <w:spacing w:val="-5"/>
        </w:rPr>
        <w:t>І.8. ГОТОВНОСТ ЗА ОТОПЛИТЕЛНИЯ СЕЗОН (ВИД ОТОПЛЕНИЕ НА УЧИЛИЩНАТА СГРАДА):</w:t>
      </w:r>
    </w:p>
    <w:p w:rsidR="00623DE9" w:rsidRPr="00623DE9" w:rsidRDefault="00623DE9" w:rsidP="00623DE9">
      <w:pPr>
        <w:numPr>
          <w:ilvl w:val="0"/>
          <w:numId w:val="3"/>
        </w:numPr>
        <w:spacing w:line="240" w:lineRule="auto"/>
        <w:ind w:firstLine="284"/>
        <w:jc w:val="both"/>
        <w:rPr>
          <w:rFonts w:eastAsia="Times New Roman"/>
          <w:bCs/>
          <w:spacing w:val="-5"/>
          <w:lang w:eastAsia="bg-BG"/>
        </w:rPr>
      </w:pPr>
      <w:r w:rsidRPr="00623DE9">
        <w:rPr>
          <w:rFonts w:eastAsia="Times New Roman"/>
          <w:i/>
          <w:iCs/>
          <w:spacing w:val="-5"/>
          <w:lang w:eastAsia="bg-BG"/>
        </w:rPr>
        <w:t xml:space="preserve">Детска градина „Осми март“ – </w:t>
      </w:r>
      <w:r w:rsidRPr="00623DE9">
        <w:rPr>
          <w:rFonts w:eastAsia="Times New Roman"/>
          <w:spacing w:val="-5"/>
          <w:lang w:eastAsia="bg-BG"/>
        </w:rPr>
        <w:t>Детската градина се отоплява с локално парно на газ. Детското заведение има готовност за новия отоплителен сезон.</w:t>
      </w:r>
    </w:p>
    <w:p w:rsidR="00623DE9" w:rsidRPr="00623DE9" w:rsidRDefault="00623DE9" w:rsidP="00623DE9">
      <w:pPr>
        <w:numPr>
          <w:ilvl w:val="0"/>
          <w:numId w:val="3"/>
        </w:numPr>
        <w:spacing w:line="240" w:lineRule="auto"/>
        <w:ind w:firstLine="284"/>
        <w:jc w:val="both"/>
        <w:rPr>
          <w:rFonts w:eastAsia="Times New Roman"/>
          <w:bCs/>
          <w:spacing w:val="-5"/>
          <w:lang w:eastAsia="bg-BG"/>
        </w:rPr>
      </w:pPr>
      <w:r w:rsidRPr="00623DE9">
        <w:rPr>
          <w:rFonts w:eastAsia="Times New Roman"/>
          <w:bCs/>
          <w:i/>
          <w:iCs/>
          <w:spacing w:val="-5"/>
          <w:lang w:eastAsia="bg-BG"/>
        </w:rPr>
        <w:t xml:space="preserve">Детска градина „Слънце“ - </w:t>
      </w:r>
      <w:r w:rsidRPr="00623DE9">
        <w:rPr>
          <w:rFonts w:eastAsia="Times New Roman"/>
          <w:bCs/>
          <w:spacing w:val="-5"/>
          <w:lang w:eastAsia="bg-BG"/>
        </w:rPr>
        <w:t>локално парно на газ, имаме готовност за старт на отоплителния сезон</w:t>
      </w:r>
    </w:p>
    <w:p w:rsidR="00623DE9" w:rsidRPr="00623DE9" w:rsidRDefault="00623DE9" w:rsidP="00623DE9">
      <w:pPr>
        <w:numPr>
          <w:ilvl w:val="0"/>
          <w:numId w:val="3"/>
        </w:numPr>
        <w:spacing w:line="240" w:lineRule="auto"/>
        <w:ind w:firstLine="284"/>
        <w:jc w:val="both"/>
        <w:rPr>
          <w:rFonts w:eastAsia="Times New Roman"/>
          <w:bCs/>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w:t>
      </w:r>
      <w:r w:rsidRPr="00623DE9">
        <w:rPr>
          <w:rFonts w:eastAsia="Times New Roman"/>
          <w:bCs/>
          <w:spacing w:val="-5"/>
          <w:lang w:eastAsia="bg-BG"/>
        </w:rPr>
        <w:t>. Детската градина е в готовност за нормално протичане на отоплителния сезон и за осигуряване на безопасна и комфортна среда за децата и служителите.</w:t>
      </w:r>
    </w:p>
    <w:p w:rsidR="00623DE9" w:rsidRPr="00623DE9" w:rsidRDefault="00623DE9" w:rsidP="00623DE9">
      <w:pPr>
        <w:numPr>
          <w:ilvl w:val="0"/>
          <w:numId w:val="3"/>
        </w:numPr>
        <w:spacing w:line="240" w:lineRule="auto"/>
        <w:ind w:firstLine="284"/>
        <w:jc w:val="both"/>
        <w:rPr>
          <w:rFonts w:eastAsia="Times New Roman"/>
          <w:bCs/>
          <w:spacing w:val="-5"/>
          <w:lang w:eastAsia="bg-BG"/>
        </w:rPr>
      </w:pPr>
      <w:r w:rsidRPr="00623DE9">
        <w:rPr>
          <w:rFonts w:eastAsia="Times New Roman"/>
          <w:bCs/>
          <w:i/>
          <w:iCs/>
          <w:spacing w:val="-5"/>
          <w:lang w:eastAsia="bg-BG"/>
        </w:rPr>
        <w:t>Частна детска градина „</w:t>
      </w:r>
      <w:proofErr w:type="spellStart"/>
      <w:r w:rsidRPr="00623DE9">
        <w:rPr>
          <w:rFonts w:eastAsia="Times New Roman"/>
          <w:bCs/>
          <w:i/>
          <w:iCs/>
          <w:spacing w:val="-5"/>
          <w:lang w:eastAsia="bg-BG"/>
        </w:rPr>
        <w:t>Дренчета</w:t>
      </w:r>
      <w:proofErr w:type="spellEnd"/>
      <w:r w:rsidRPr="00623DE9">
        <w:rPr>
          <w:rFonts w:eastAsia="Times New Roman"/>
          <w:bCs/>
          <w:i/>
          <w:iCs/>
          <w:spacing w:val="-5"/>
          <w:lang w:eastAsia="bg-BG"/>
        </w:rPr>
        <w:t xml:space="preserve">“ - </w:t>
      </w:r>
      <w:r w:rsidRPr="00623DE9">
        <w:rPr>
          <w:rFonts w:eastAsia="Times New Roman"/>
          <w:bCs/>
          <w:spacing w:val="-5"/>
          <w:lang w:eastAsia="bg-BG"/>
        </w:rPr>
        <w:t xml:space="preserve">Да, локално парно и </w:t>
      </w:r>
      <w:proofErr w:type="spellStart"/>
      <w:r w:rsidRPr="00623DE9">
        <w:rPr>
          <w:rFonts w:eastAsia="Times New Roman"/>
          <w:bCs/>
          <w:spacing w:val="-5"/>
          <w:lang w:eastAsia="bg-BG"/>
        </w:rPr>
        <w:t>климатици</w:t>
      </w:r>
      <w:proofErr w:type="spellEnd"/>
    </w:p>
    <w:p w:rsidR="00623DE9" w:rsidRPr="00623DE9" w:rsidRDefault="00623DE9" w:rsidP="00623DE9">
      <w:pPr>
        <w:tabs>
          <w:tab w:val="left" w:pos="567"/>
        </w:tabs>
        <w:spacing w:line="240" w:lineRule="auto"/>
        <w:jc w:val="both"/>
        <w:rPr>
          <w:b/>
          <w:bCs/>
          <w:spacing w:val="-5"/>
        </w:rPr>
      </w:pPr>
    </w:p>
    <w:p w:rsidR="00623DE9" w:rsidRPr="00623DE9" w:rsidRDefault="00623DE9" w:rsidP="00623DE9">
      <w:pPr>
        <w:tabs>
          <w:tab w:val="left" w:pos="567"/>
        </w:tabs>
        <w:spacing w:line="240" w:lineRule="auto"/>
        <w:jc w:val="both"/>
        <w:rPr>
          <w:b/>
          <w:bCs/>
          <w:spacing w:val="-5"/>
        </w:rPr>
      </w:pPr>
      <w:r w:rsidRPr="00623DE9">
        <w:rPr>
          <w:b/>
          <w:bCs/>
          <w:spacing w:val="-5"/>
        </w:rPr>
        <w:lastRenderedPageBreak/>
        <w:t>І.9. АКО ОТГОВОРЪТ Е „НЕ“ НА ПОЗИЦИЯ 1.8., ПОСОЧЕТЕ ПРИЧИНИТЕ/ПРОБЛЕМИТЕ  И ПРЕДЛОЖЕНИЯ ЗА РЕШАВАНЕТО ИМ</w:t>
      </w:r>
    </w:p>
    <w:p w:rsidR="00623DE9" w:rsidRPr="00623DE9" w:rsidRDefault="00623DE9" w:rsidP="00623DE9">
      <w:pPr>
        <w:shd w:val="clear" w:color="auto" w:fill="FFFFFF"/>
        <w:tabs>
          <w:tab w:val="left" w:pos="567"/>
        </w:tabs>
        <w:spacing w:line="240" w:lineRule="auto"/>
        <w:jc w:val="both"/>
        <w:rPr>
          <w:b/>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І.10. УСЛОВИЯ ЗА ОСИГУРЯВАНЕ НА СИГУРНА И БЕЗОПАСНА СРЕДА:</w:t>
      </w:r>
    </w:p>
    <w:p w:rsidR="00623DE9" w:rsidRPr="00623DE9" w:rsidRDefault="00623DE9" w:rsidP="00623DE9">
      <w:pPr>
        <w:numPr>
          <w:ilvl w:val="0"/>
          <w:numId w:val="3"/>
        </w:numPr>
        <w:spacing w:line="240" w:lineRule="auto"/>
        <w:ind w:firstLine="284"/>
        <w:jc w:val="both"/>
        <w:rPr>
          <w:rFonts w:eastAsia="Times New Roman"/>
          <w:bCs/>
          <w:spacing w:val="-5"/>
          <w:lang w:eastAsia="bg-BG"/>
        </w:rPr>
      </w:pPr>
      <w:r w:rsidRPr="00623DE9">
        <w:rPr>
          <w:rFonts w:eastAsia="Times New Roman"/>
          <w:i/>
          <w:iCs/>
          <w:spacing w:val="-5"/>
          <w:lang w:eastAsia="bg-BG"/>
        </w:rPr>
        <w:t xml:space="preserve">Детска градина „Осми март“ – </w:t>
      </w:r>
      <w:r w:rsidRPr="00623DE9">
        <w:rPr>
          <w:rFonts w:eastAsia="Times New Roman"/>
          <w:bCs/>
          <w:spacing w:val="-5"/>
          <w:lang w:eastAsia="bg-BG"/>
        </w:rPr>
        <w:t xml:space="preserve">Опазването живота и здравето на децата е приоритет в работата на педагогическия и непедагогическия персонал в ДГ “Осми март“. Двора на детската градина, занималните и помещенията за хранене са с </w:t>
      </w:r>
      <w:proofErr w:type="spellStart"/>
      <w:r w:rsidRPr="00623DE9">
        <w:rPr>
          <w:rFonts w:eastAsia="Times New Roman"/>
          <w:bCs/>
          <w:spacing w:val="-5"/>
          <w:lang w:eastAsia="bg-BG"/>
        </w:rPr>
        <w:t>видеонаблюдение</w:t>
      </w:r>
      <w:proofErr w:type="spellEnd"/>
      <w:r w:rsidRPr="00623DE9">
        <w:rPr>
          <w:rFonts w:eastAsia="Times New Roman"/>
          <w:bCs/>
          <w:spacing w:val="-5"/>
          <w:lang w:eastAsia="bg-BG"/>
        </w:rPr>
        <w:t xml:space="preserve">. Пропускателният режим се осъществява от медицинската сестра и непедагогическия персонал в детската градина, по изготвен график. Има сключен договор за поддръжка на </w:t>
      </w:r>
      <w:proofErr w:type="spellStart"/>
      <w:r w:rsidRPr="00623DE9">
        <w:rPr>
          <w:rFonts w:eastAsia="Times New Roman"/>
          <w:bCs/>
          <w:spacing w:val="-5"/>
          <w:lang w:eastAsia="bg-BG"/>
        </w:rPr>
        <w:t>пожароизвестителна</w:t>
      </w:r>
      <w:proofErr w:type="spellEnd"/>
      <w:r w:rsidRPr="00623DE9">
        <w:rPr>
          <w:rFonts w:eastAsia="Times New Roman"/>
          <w:bCs/>
          <w:spacing w:val="-5"/>
          <w:lang w:eastAsia="bg-BG"/>
        </w:rPr>
        <w:t xml:space="preserve"> система.</w:t>
      </w:r>
    </w:p>
    <w:p w:rsidR="00623DE9" w:rsidRPr="00623DE9" w:rsidRDefault="00623DE9" w:rsidP="00623DE9">
      <w:pPr>
        <w:numPr>
          <w:ilvl w:val="0"/>
          <w:numId w:val="3"/>
        </w:numPr>
        <w:shd w:val="clear" w:color="auto" w:fill="FFFFFF"/>
        <w:spacing w:line="240" w:lineRule="auto"/>
        <w:ind w:left="567" w:hanging="283"/>
        <w:jc w:val="both"/>
        <w:rPr>
          <w:rFonts w:eastAsia="Times New Roman"/>
          <w:spacing w:val="-5"/>
          <w:lang w:eastAsia="bg-BG"/>
        </w:rPr>
      </w:pPr>
      <w:r w:rsidRPr="00623DE9">
        <w:rPr>
          <w:rFonts w:eastAsia="Times New Roman"/>
          <w:bCs/>
          <w:i/>
          <w:iCs/>
          <w:spacing w:val="-5"/>
          <w:lang w:eastAsia="bg-BG"/>
        </w:rPr>
        <w:t xml:space="preserve">Детска градина „Слънце“ – </w:t>
      </w:r>
      <w:r w:rsidRPr="00623DE9">
        <w:rPr>
          <w:rFonts w:eastAsia="Times New Roman"/>
          <w:bCs/>
          <w:spacing w:val="-5"/>
          <w:lang w:eastAsia="bg-BG"/>
        </w:rPr>
        <w:t>осигурени условия всички условия за осигуряване на безопасна и сигурна среда</w:t>
      </w:r>
    </w:p>
    <w:p w:rsidR="00623DE9" w:rsidRPr="00623DE9" w:rsidRDefault="00623DE9" w:rsidP="00623DE9">
      <w:pPr>
        <w:numPr>
          <w:ilvl w:val="0"/>
          <w:numId w:val="3"/>
        </w:numPr>
        <w:shd w:val="clear" w:color="auto" w:fill="FFFFFF"/>
        <w:spacing w:line="240" w:lineRule="auto"/>
        <w:ind w:firstLine="284"/>
        <w:jc w:val="both"/>
        <w:rPr>
          <w:rFonts w:eastAsia="Times New Roman"/>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xml:space="preserve">“ - </w:t>
      </w:r>
      <w:r w:rsidRPr="00623DE9">
        <w:rPr>
          <w:rFonts w:eastAsia="Times New Roman"/>
          <w:spacing w:val="-5"/>
          <w:lang w:eastAsia="bg-BG"/>
        </w:rPr>
        <w:t xml:space="preserve">В детската градина са създадени необходимите условия за осигуряване на сигурна, безопасна и здравословна среда за децата и служителите. Осъществява се постоянен контрол на достъпа до сградата, като не се допуска свободно влизане на външни лица. </w:t>
      </w:r>
      <w:proofErr w:type="spellStart"/>
      <w:r w:rsidRPr="00623DE9">
        <w:rPr>
          <w:rFonts w:eastAsia="Times New Roman"/>
          <w:spacing w:val="-5"/>
          <w:lang w:eastAsia="bg-BG"/>
        </w:rPr>
        <w:t>Пропусквателния</w:t>
      </w:r>
      <w:proofErr w:type="spellEnd"/>
      <w:r w:rsidRPr="00623DE9">
        <w:rPr>
          <w:rFonts w:eastAsia="Times New Roman"/>
          <w:spacing w:val="-5"/>
          <w:lang w:eastAsia="bg-BG"/>
        </w:rPr>
        <w:t xml:space="preserve"> режим се осъществява от отговорниците по Плана за сигурност. </w:t>
      </w:r>
    </w:p>
    <w:p w:rsidR="00623DE9" w:rsidRPr="00623DE9" w:rsidRDefault="00623DE9" w:rsidP="00623DE9">
      <w:pPr>
        <w:numPr>
          <w:ilvl w:val="0"/>
          <w:numId w:val="3"/>
        </w:numPr>
        <w:shd w:val="clear" w:color="auto" w:fill="FFFFFF"/>
        <w:spacing w:line="240" w:lineRule="auto"/>
        <w:ind w:firstLine="284"/>
        <w:jc w:val="both"/>
        <w:rPr>
          <w:rFonts w:eastAsia="Times New Roman"/>
          <w:spacing w:val="-5"/>
          <w:lang w:eastAsia="bg-BG"/>
        </w:rPr>
      </w:pPr>
      <w:r w:rsidRPr="00623DE9">
        <w:rPr>
          <w:rFonts w:eastAsia="Times New Roman"/>
          <w:bCs/>
          <w:i/>
          <w:iCs/>
          <w:spacing w:val="-5"/>
          <w:lang w:eastAsia="bg-BG"/>
        </w:rPr>
        <w:t>Частна детска градина „</w:t>
      </w:r>
      <w:proofErr w:type="spellStart"/>
      <w:r w:rsidRPr="00623DE9">
        <w:rPr>
          <w:rFonts w:eastAsia="Times New Roman"/>
          <w:bCs/>
          <w:i/>
          <w:iCs/>
          <w:spacing w:val="-5"/>
          <w:lang w:eastAsia="bg-BG"/>
        </w:rPr>
        <w:t>Дренчета</w:t>
      </w:r>
      <w:proofErr w:type="spellEnd"/>
      <w:r w:rsidRPr="00623DE9">
        <w:rPr>
          <w:rFonts w:eastAsia="Times New Roman"/>
          <w:bCs/>
          <w:i/>
          <w:iCs/>
          <w:spacing w:val="-5"/>
          <w:lang w:eastAsia="bg-BG"/>
        </w:rPr>
        <w:t xml:space="preserve">“ – </w:t>
      </w:r>
      <w:r w:rsidRPr="00623DE9">
        <w:rPr>
          <w:rFonts w:eastAsia="Times New Roman"/>
          <w:bCs/>
          <w:spacing w:val="-5"/>
          <w:lang w:eastAsia="bg-BG"/>
        </w:rPr>
        <w:t>Да, осигурени са безопасни условия за здравето и живота на децата, посещаващи детската градина.</w:t>
      </w:r>
    </w:p>
    <w:p w:rsidR="00623DE9" w:rsidRPr="00623DE9" w:rsidRDefault="00623DE9" w:rsidP="00623DE9">
      <w:pPr>
        <w:shd w:val="clear" w:color="auto" w:fill="FFFFFF"/>
        <w:spacing w:line="240" w:lineRule="auto"/>
        <w:ind w:left="284"/>
        <w:jc w:val="both"/>
        <w:rPr>
          <w:rFonts w:eastAsia="Times New Roman"/>
          <w:spacing w:val="-5"/>
          <w:lang w:eastAsia="bg-BG"/>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І.11. МАТЕРИАЛНА БАЗА: СЪСТОЯНИЕ НА СГРАДИТЕ, КАПАЦИТЕТ, СРЕДА И УСЛОВИЯ ЗА ПРОВЕЖДАНЕ НА ОБРАЗОВАТЕЛНИЯ ПРОЦЕС:</w:t>
      </w:r>
    </w:p>
    <w:p w:rsidR="00623DE9" w:rsidRPr="00623DE9" w:rsidRDefault="00623DE9" w:rsidP="00623DE9">
      <w:pPr>
        <w:numPr>
          <w:ilvl w:val="0"/>
          <w:numId w:val="4"/>
        </w:numPr>
        <w:shd w:val="clear" w:color="auto" w:fill="FFFFFF"/>
        <w:tabs>
          <w:tab w:val="left" w:pos="426"/>
        </w:tabs>
        <w:spacing w:line="240" w:lineRule="auto"/>
        <w:ind w:firstLine="567"/>
        <w:jc w:val="both"/>
        <w:rPr>
          <w:rFonts w:eastAsia="Times New Roman"/>
          <w:bCs/>
          <w:spacing w:val="-5"/>
          <w:lang w:eastAsia="bg-BG"/>
        </w:rPr>
      </w:pPr>
      <w:r w:rsidRPr="00623DE9">
        <w:rPr>
          <w:rFonts w:eastAsia="Times New Roman"/>
          <w:bCs/>
          <w:i/>
          <w:iCs/>
          <w:spacing w:val="-5"/>
          <w:lang w:eastAsia="bg-BG"/>
        </w:rPr>
        <w:t>Детска градина „Осми март“</w:t>
      </w:r>
      <w:r w:rsidRPr="00623DE9">
        <w:rPr>
          <w:rFonts w:eastAsia="Times New Roman"/>
          <w:bCs/>
          <w:i/>
          <w:iCs/>
          <w:lang w:eastAsia="bg-BG"/>
        </w:rPr>
        <w:t xml:space="preserve"> -</w:t>
      </w:r>
      <w:r w:rsidRPr="00623DE9">
        <w:rPr>
          <w:rFonts w:eastAsia="Times New Roman"/>
          <w:b/>
          <w:lang w:eastAsia="bg-BG"/>
        </w:rPr>
        <w:t xml:space="preserve"> </w:t>
      </w:r>
      <w:r w:rsidRPr="00623DE9">
        <w:rPr>
          <w:rFonts w:eastAsia="Times New Roman"/>
          <w:bCs/>
          <w:spacing w:val="-5"/>
          <w:lang w:eastAsia="bg-BG"/>
        </w:rPr>
        <w:t xml:space="preserve">ДГ “Осми март“ разполага с една основна сграда, облагороден двор, с тревна площ, две площадки за игра, на които има пясъчници и съоръжения за игри на децата. В двора е изграден и </w:t>
      </w:r>
      <w:proofErr w:type="spellStart"/>
      <w:r w:rsidRPr="00623DE9">
        <w:rPr>
          <w:rFonts w:eastAsia="Times New Roman"/>
          <w:bCs/>
          <w:spacing w:val="-5"/>
          <w:lang w:eastAsia="bg-BG"/>
        </w:rPr>
        <w:t>еко</w:t>
      </w:r>
      <w:proofErr w:type="spellEnd"/>
      <w:r w:rsidRPr="00623DE9">
        <w:rPr>
          <w:rFonts w:eastAsia="Times New Roman"/>
          <w:bCs/>
          <w:spacing w:val="-5"/>
          <w:lang w:eastAsia="bg-BG"/>
        </w:rPr>
        <w:t xml:space="preserve"> кът с беседки и подиум. Основната сграда е на два етажа, с два входа с четири занимални и спални, съответно толкова гардеробни, офиси, умивални и тоалетни. В сграда са разположени: кабинет на Директор, ЗАТС, медицински специалист и счетоводител, кабинет за работа с деца СОП.</w:t>
      </w:r>
    </w:p>
    <w:p w:rsidR="00623DE9" w:rsidRPr="00623DE9" w:rsidRDefault="00623DE9" w:rsidP="00623DE9">
      <w:pPr>
        <w:numPr>
          <w:ilvl w:val="0"/>
          <w:numId w:val="4"/>
        </w:numPr>
        <w:shd w:val="clear" w:color="auto" w:fill="FFFFFF"/>
        <w:tabs>
          <w:tab w:val="left" w:pos="426"/>
        </w:tabs>
        <w:spacing w:line="240" w:lineRule="auto"/>
        <w:ind w:firstLine="567"/>
        <w:jc w:val="both"/>
        <w:rPr>
          <w:rFonts w:eastAsia="Times New Roman"/>
          <w:bCs/>
          <w:spacing w:val="-5"/>
          <w:lang w:eastAsia="bg-BG"/>
        </w:rPr>
      </w:pPr>
      <w:r w:rsidRPr="00623DE9">
        <w:rPr>
          <w:rFonts w:eastAsia="Times New Roman"/>
          <w:bCs/>
          <w:i/>
          <w:iCs/>
          <w:spacing w:val="-5"/>
          <w:lang w:eastAsia="bg-BG"/>
        </w:rPr>
        <w:t xml:space="preserve">Детска градина „Слънце - </w:t>
      </w:r>
      <w:r w:rsidRPr="00623DE9">
        <w:rPr>
          <w:rFonts w:eastAsia="Times New Roman"/>
          <w:bCs/>
          <w:spacing w:val="-5"/>
          <w:lang w:eastAsia="bg-BG"/>
        </w:rPr>
        <w:t>създадени са условия за провеждане на нормален учебно-възпитателен процес;</w:t>
      </w:r>
    </w:p>
    <w:p w:rsidR="00623DE9" w:rsidRPr="00623DE9" w:rsidRDefault="00623DE9" w:rsidP="00623DE9">
      <w:pPr>
        <w:numPr>
          <w:ilvl w:val="0"/>
          <w:numId w:val="24"/>
        </w:numPr>
        <w:shd w:val="clear" w:color="auto" w:fill="FFFFFF"/>
        <w:tabs>
          <w:tab w:val="left" w:pos="426"/>
        </w:tabs>
        <w:spacing w:line="240" w:lineRule="auto"/>
        <w:ind w:firstLine="360"/>
        <w:jc w:val="both"/>
        <w:rPr>
          <w:rFonts w:eastAsia="Times New Roman"/>
          <w:bCs/>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xml:space="preserve">“ – </w:t>
      </w:r>
      <w:r w:rsidRPr="00623DE9">
        <w:rPr>
          <w:rFonts w:eastAsia="Times New Roman"/>
          <w:spacing w:val="-5"/>
          <w:lang w:eastAsia="bg-BG"/>
        </w:rPr>
        <w:t>ДГ ,,</w:t>
      </w:r>
      <w:proofErr w:type="spellStart"/>
      <w:r w:rsidRPr="00623DE9">
        <w:rPr>
          <w:rFonts w:eastAsia="Times New Roman"/>
          <w:spacing w:val="-5"/>
          <w:lang w:eastAsia="bg-BG"/>
        </w:rPr>
        <w:t>Радомирче</w:t>
      </w:r>
      <w:proofErr w:type="spellEnd"/>
      <w:r w:rsidRPr="00623DE9">
        <w:rPr>
          <w:rFonts w:eastAsia="Times New Roman"/>
          <w:spacing w:val="-5"/>
          <w:lang w:eastAsia="bg-BG"/>
        </w:rPr>
        <w:t>“ разполага с три основни сгради. Около сградите е разположен облагороден двор, с тревна площ, три площадки за игра, на които има пясъчници и съоръжения за игри на децата. Основните сгради са на два етажа, с два входа, четири занимални и спални, съответно толкова гардеробни, офиси, умивални и тоалетни. Във втората сграда са разположени: кабинет на Директор, ЗАС, домакин, медицински специалист и счетоводител, музикален салон и методичен кабинет. В трети блок има два кабинета приспособени за работа с деца със специални образователни потребности. В него се намира и пералното помещение, с прилежащите помещения за чисто и мръсно бельо. ДГ ,,</w:t>
      </w:r>
      <w:proofErr w:type="spellStart"/>
      <w:r w:rsidRPr="00623DE9">
        <w:rPr>
          <w:rFonts w:eastAsia="Times New Roman"/>
          <w:spacing w:val="-5"/>
          <w:lang w:eastAsia="bg-BG"/>
        </w:rPr>
        <w:t>Радомирче</w:t>
      </w:r>
      <w:proofErr w:type="spellEnd"/>
      <w:r w:rsidRPr="00623DE9">
        <w:rPr>
          <w:rFonts w:eastAsia="Times New Roman"/>
          <w:spacing w:val="-5"/>
          <w:lang w:eastAsia="bg-BG"/>
        </w:rPr>
        <w:t xml:space="preserve">“ отговаря на условията за провеждане на нормален образователен процес. </w:t>
      </w:r>
    </w:p>
    <w:p w:rsidR="00623DE9" w:rsidRPr="00623DE9" w:rsidRDefault="00623DE9" w:rsidP="00623DE9">
      <w:pPr>
        <w:numPr>
          <w:ilvl w:val="0"/>
          <w:numId w:val="24"/>
        </w:numPr>
        <w:shd w:val="clear" w:color="auto" w:fill="FFFFFF"/>
        <w:tabs>
          <w:tab w:val="left" w:pos="426"/>
        </w:tabs>
        <w:spacing w:line="240" w:lineRule="auto"/>
        <w:ind w:firstLine="360"/>
        <w:jc w:val="both"/>
        <w:rPr>
          <w:rFonts w:eastAsia="Times New Roman"/>
          <w:bCs/>
          <w:spacing w:val="-5"/>
          <w:lang w:eastAsia="bg-BG"/>
        </w:rPr>
      </w:pPr>
      <w:r w:rsidRPr="00623DE9">
        <w:rPr>
          <w:rFonts w:eastAsia="Times New Roman"/>
          <w:i/>
          <w:iCs/>
          <w:spacing w:val="-5"/>
          <w:lang w:eastAsia="bg-BG"/>
        </w:rPr>
        <w:t>Частна детска градина „</w:t>
      </w:r>
      <w:proofErr w:type="spellStart"/>
      <w:r w:rsidRPr="00623DE9">
        <w:rPr>
          <w:rFonts w:eastAsia="Times New Roman"/>
          <w:i/>
          <w:iCs/>
          <w:spacing w:val="-5"/>
          <w:lang w:eastAsia="bg-BG"/>
        </w:rPr>
        <w:t>Дренчета</w:t>
      </w:r>
      <w:proofErr w:type="spellEnd"/>
      <w:r w:rsidRPr="00623DE9">
        <w:rPr>
          <w:rFonts w:eastAsia="Times New Roman"/>
          <w:i/>
          <w:iCs/>
          <w:spacing w:val="-5"/>
          <w:lang w:eastAsia="bg-BG"/>
        </w:rPr>
        <w:t xml:space="preserve">“ - </w:t>
      </w:r>
      <w:r w:rsidRPr="00623DE9">
        <w:rPr>
          <w:rFonts w:eastAsia="Times New Roman"/>
          <w:bCs/>
          <w:spacing w:val="-5"/>
          <w:lang w:eastAsia="bg-BG"/>
        </w:rPr>
        <w:t>Осигурени са много добри условия за  провеждане на образователен процес</w:t>
      </w:r>
      <w:r w:rsidRPr="00623DE9">
        <w:rPr>
          <w:rFonts w:eastAsia="Times New Roman"/>
          <w:bCs/>
          <w:spacing w:val="-5"/>
          <w:lang w:eastAsia="bg-BG"/>
        </w:rPr>
        <w:tab/>
      </w:r>
    </w:p>
    <w:p w:rsidR="00623DE9" w:rsidRPr="00623DE9" w:rsidRDefault="00623DE9" w:rsidP="00623DE9">
      <w:pPr>
        <w:shd w:val="clear" w:color="auto" w:fill="FFFFFF"/>
        <w:tabs>
          <w:tab w:val="left" w:pos="426"/>
        </w:tabs>
        <w:spacing w:line="240" w:lineRule="auto"/>
        <w:ind w:left="567"/>
        <w:jc w:val="both"/>
        <w:rPr>
          <w:rFonts w:eastAsia="Times New Roman"/>
          <w:b/>
          <w:bCs/>
          <w:spacing w:val="-5"/>
          <w:lang w:eastAsia="bg-BG"/>
        </w:rPr>
      </w:pPr>
    </w:p>
    <w:p w:rsidR="00623DE9" w:rsidRPr="00623DE9" w:rsidRDefault="00623DE9" w:rsidP="00623DE9">
      <w:pPr>
        <w:shd w:val="clear" w:color="auto" w:fill="FFFFFF"/>
        <w:tabs>
          <w:tab w:val="left" w:pos="426"/>
          <w:tab w:val="left" w:pos="567"/>
        </w:tabs>
        <w:spacing w:line="240" w:lineRule="auto"/>
        <w:jc w:val="both"/>
        <w:rPr>
          <w:b/>
          <w:bCs/>
          <w:spacing w:val="-5"/>
        </w:rPr>
      </w:pPr>
      <w:r w:rsidRPr="00623DE9">
        <w:rPr>
          <w:b/>
          <w:bCs/>
          <w:spacing w:val="-5"/>
        </w:rPr>
        <w:t>І.12. ИЗВЪРШВАНЕ НА РЕМОНТНИ ДЕЙНОСТИ КЪМ НАСТОЯЩИЯ МОМЕНТ:</w:t>
      </w:r>
    </w:p>
    <w:p w:rsidR="00623DE9" w:rsidRPr="00623DE9" w:rsidRDefault="00623DE9" w:rsidP="00623DE9">
      <w:pPr>
        <w:numPr>
          <w:ilvl w:val="0"/>
          <w:numId w:val="4"/>
        </w:numPr>
        <w:tabs>
          <w:tab w:val="left" w:pos="0"/>
        </w:tabs>
        <w:spacing w:line="240" w:lineRule="auto"/>
        <w:ind w:firstLine="426"/>
        <w:jc w:val="both"/>
        <w:rPr>
          <w:rFonts w:eastAsia="Times New Roman"/>
          <w:b/>
          <w:bCs/>
          <w:spacing w:val="-5"/>
          <w:lang w:eastAsia="bg-BG"/>
        </w:rPr>
      </w:pPr>
      <w:r w:rsidRPr="00623DE9">
        <w:rPr>
          <w:rFonts w:eastAsia="Times New Roman"/>
          <w:i/>
          <w:iCs/>
          <w:spacing w:val="-5"/>
          <w:lang w:eastAsia="bg-BG"/>
        </w:rPr>
        <w:lastRenderedPageBreak/>
        <w:t xml:space="preserve">Детска градина „Осми март“ - </w:t>
      </w:r>
      <w:r w:rsidRPr="00623DE9">
        <w:rPr>
          <w:rFonts w:eastAsia="Times New Roman"/>
          <w:spacing w:val="-5"/>
          <w:lang w:eastAsia="bg-BG"/>
        </w:rPr>
        <w:t>Към настоящия момент не се извършват ремонтни дейности.</w:t>
      </w:r>
    </w:p>
    <w:p w:rsidR="00623DE9" w:rsidRPr="00623DE9" w:rsidRDefault="00623DE9" w:rsidP="00623DE9">
      <w:pPr>
        <w:numPr>
          <w:ilvl w:val="0"/>
          <w:numId w:val="5"/>
        </w:numPr>
        <w:shd w:val="clear" w:color="auto" w:fill="FFFFFF"/>
        <w:tabs>
          <w:tab w:val="left" w:pos="426"/>
        </w:tabs>
        <w:spacing w:line="240" w:lineRule="auto"/>
        <w:ind w:firstLine="426"/>
        <w:jc w:val="both"/>
        <w:rPr>
          <w:rFonts w:eastAsia="Times New Roman"/>
          <w:spacing w:val="-5"/>
          <w:lang w:eastAsia="bg-BG"/>
        </w:rPr>
      </w:pPr>
      <w:r w:rsidRPr="00623DE9">
        <w:rPr>
          <w:rFonts w:eastAsia="Times New Roman"/>
          <w:bCs/>
          <w:i/>
          <w:iCs/>
          <w:spacing w:val="-5"/>
          <w:lang w:eastAsia="bg-BG"/>
        </w:rPr>
        <w:t xml:space="preserve">Детска градина „Слънце“ – </w:t>
      </w:r>
      <w:r w:rsidRPr="00623DE9">
        <w:rPr>
          <w:rFonts w:eastAsia="Times New Roman"/>
          <w:spacing w:val="-5"/>
          <w:lang w:eastAsia="bg-BG"/>
        </w:rPr>
        <w:t>Към настоящия момент не се извършват ремонтни дейности</w:t>
      </w:r>
      <w:r w:rsidRPr="00623DE9">
        <w:rPr>
          <w:rFonts w:eastAsia="Times New Roman"/>
          <w:bCs/>
          <w:i/>
          <w:iCs/>
          <w:spacing w:val="-5"/>
          <w:lang w:eastAsia="bg-BG"/>
        </w:rPr>
        <w:t xml:space="preserve"> </w:t>
      </w:r>
    </w:p>
    <w:p w:rsidR="00623DE9" w:rsidRPr="00623DE9" w:rsidRDefault="00623DE9" w:rsidP="00623DE9">
      <w:pPr>
        <w:numPr>
          <w:ilvl w:val="0"/>
          <w:numId w:val="5"/>
        </w:numPr>
        <w:shd w:val="clear" w:color="auto" w:fill="FFFFFF"/>
        <w:tabs>
          <w:tab w:val="left" w:pos="426"/>
        </w:tabs>
        <w:spacing w:line="240" w:lineRule="auto"/>
        <w:ind w:firstLine="426"/>
        <w:jc w:val="both"/>
        <w:rPr>
          <w:rFonts w:eastAsia="Times New Roman"/>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 xml:space="preserve">“ – </w:t>
      </w:r>
      <w:r w:rsidRPr="00623DE9">
        <w:rPr>
          <w:rFonts w:eastAsia="Times New Roman"/>
          <w:spacing w:val="-5"/>
          <w:lang w:eastAsia="bg-BG"/>
        </w:rPr>
        <w:t>Към настоящия момент ремонтните дейности са приключили.</w:t>
      </w:r>
    </w:p>
    <w:p w:rsidR="00623DE9" w:rsidRPr="00623DE9" w:rsidRDefault="00623DE9" w:rsidP="00623DE9">
      <w:pPr>
        <w:numPr>
          <w:ilvl w:val="0"/>
          <w:numId w:val="4"/>
        </w:numPr>
        <w:tabs>
          <w:tab w:val="left" w:pos="0"/>
        </w:tabs>
        <w:spacing w:line="240" w:lineRule="auto"/>
        <w:ind w:firstLine="426"/>
        <w:jc w:val="both"/>
        <w:rPr>
          <w:rFonts w:eastAsia="Times New Roman"/>
          <w:b/>
          <w:bCs/>
          <w:spacing w:val="-5"/>
          <w:lang w:eastAsia="bg-BG"/>
        </w:rPr>
      </w:pPr>
      <w:r w:rsidRPr="00623DE9">
        <w:rPr>
          <w:rFonts w:eastAsia="Times New Roman"/>
          <w:bCs/>
          <w:i/>
          <w:iCs/>
          <w:spacing w:val="-5"/>
          <w:lang w:eastAsia="bg-BG"/>
        </w:rPr>
        <w:t>Частна детска градина „</w:t>
      </w:r>
      <w:proofErr w:type="spellStart"/>
      <w:r w:rsidRPr="00623DE9">
        <w:rPr>
          <w:rFonts w:eastAsia="Times New Roman"/>
          <w:bCs/>
          <w:i/>
          <w:iCs/>
          <w:spacing w:val="-5"/>
          <w:lang w:eastAsia="bg-BG"/>
        </w:rPr>
        <w:t>Дренчета</w:t>
      </w:r>
      <w:proofErr w:type="spellEnd"/>
      <w:r w:rsidRPr="00623DE9">
        <w:rPr>
          <w:rFonts w:eastAsia="Times New Roman"/>
          <w:bCs/>
          <w:i/>
          <w:iCs/>
          <w:spacing w:val="-5"/>
          <w:lang w:eastAsia="bg-BG"/>
        </w:rPr>
        <w:t xml:space="preserve">“ – </w:t>
      </w:r>
      <w:r w:rsidRPr="00623DE9">
        <w:rPr>
          <w:rFonts w:eastAsia="Times New Roman"/>
          <w:spacing w:val="-5"/>
          <w:lang w:eastAsia="bg-BG"/>
        </w:rPr>
        <w:t>Към настоящия момент не се извършват ремонтни дейности.</w:t>
      </w:r>
    </w:p>
    <w:p w:rsidR="00623DE9" w:rsidRPr="00623DE9" w:rsidRDefault="00623DE9" w:rsidP="00623DE9">
      <w:pPr>
        <w:shd w:val="clear" w:color="auto" w:fill="FFFFFF"/>
        <w:jc w:val="both"/>
        <w:rPr>
          <w:rFonts w:asciiTheme="minorHAnsi" w:hAnsiTheme="minorHAnsi" w:cstheme="minorBidi"/>
          <w:b/>
          <w:bCs/>
          <w:spacing w:val="-5"/>
          <w:sz w:val="22"/>
          <w:szCs w:val="22"/>
        </w:rPr>
      </w:pPr>
    </w:p>
    <w:p w:rsidR="00623DE9" w:rsidRPr="00623DE9" w:rsidRDefault="00623DE9" w:rsidP="00623DE9">
      <w:pPr>
        <w:tabs>
          <w:tab w:val="left" w:pos="567"/>
          <w:tab w:val="left" w:pos="1701"/>
        </w:tabs>
        <w:spacing w:line="240" w:lineRule="auto"/>
        <w:jc w:val="both"/>
        <w:rPr>
          <w:b/>
          <w:spacing w:val="-5"/>
        </w:rPr>
      </w:pPr>
      <w:r w:rsidRPr="00623DE9">
        <w:rPr>
          <w:b/>
          <w:spacing w:val="-5"/>
        </w:rPr>
        <w:t>І.13. МОДЕРНИЗИРАНЕ НА УЧЕБНИ КАБИНЕТИ С ОБОРУДВАНЕ ЗА СФЕРИ ОТ ИНТЕРЕС НА УЧАЩИТЕ, ВКЛЮЧИТЕЛНО ЗАКУПУВАНЕ И ПРИЛАГАНЕ НА СЪВРЕМЕННИ ИКТ.</w:t>
      </w:r>
    </w:p>
    <w:p w:rsidR="00623DE9" w:rsidRPr="00623DE9" w:rsidRDefault="00623DE9" w:rsidP="00623DE9">
      <w:pPr>
        <w:numPr>
          <w:ilvl w:val="0"/>
          <w:numId w:val="6"/>
        </w:numPr>
        <w:shd w:val="clear" w:color="auto" w:fill="FFFFFF"/>
        <w:tabs>
          <w:tab w:val="left" w:pos="0"/>
        </w:tabs>
        <w:spacing w:line="240" w:lineRule="auto"/>
        <w:ind w:firstLine="426"/>
        <w:jc w:val="both"/>
        <w:rPr>
          <w:rFonts w:eastAsia="Times New Roman"/>
          <w:bCs/>
          <w:spacing w:val="-5"/>
          <w:lang w:eastAsia="bg-BG"/>
        </w:rPr>
      </w:pPr>
      <w:r w:rsidRPr="00623DE9">
        <w:rPr>
          <w:rFonts w:eastAsia="Times New Roman"/>
          <w:i/>
          <w:iCs/>
          <w:spacing w:val="-5"/>
          <w:lang w:eastAsia="bg-BG"/>
        </w:rPr>
        <w:t>Детска градина „Осми март“</w:t>
      </w:r>
      <w:r w:rsidRPr="00623DE9">
        <w:rPr>
          <w:rFonts w:eastAsia="Times New Roman"/>
          <w:b/>
          <w:bCs/>
          <w:spacing w:val="-5"/>
          <w:lang w:eastAsia="bg-BG"/>
        </w:rPr>
        <w:t xml:space="preserve"> – </w:t>
      </w:r>
      <w:r w:rsidRPr="00623DE9">
        <w:rPr>
          <w:rFonts w:eastAsia="Times New Roman"/>
          <w:bCs/>
          <w:spacing w:val="-5"/>
          <w:lang w:eastAsia="bg-BG"/>
        </w:rPr>
        <w:t xml:space="preserve">Всяка от групите разполага с преносими компютри за работа с електронните дневници, както и многофункционални устройства за принтиране, сканиране и </w:t>
      </w:r>
      <w:proofErr w:type="spellStart"/>
      <w:r w:rsidRPr="00623DE9">
        <w:rPr>
          <w:rFonts w:eastAsia="Times New Roman"/>
          <w:bCs/>
          <w:spacing w:val="-5"/>
          <w:lang w:eastAsia="bg-BG"/>
        </w:rPr>
        <w:t>ксерокопиране</w:t>
      </w:r>
      <w:proofErr w:type="spellEnd"/>
      <w:r w:rsidRPr="00623DE9">
        <w:rPr>
          <w:rFonts w:eastAsia="Times New Roman"/>
          <w:bCs/>
          <w:spacing w:val="-5"/>
          <w:lang w:eastAsia="bg-BG"/>
        </w:rPr>
        <w:t xml:space="preserve">, включително 3 броя цветни принтери. В три от групите има интерактивни дъски. Детската градина разполага и с два броя мултимедийни </w:t>
      </w:r>
      <w:proofErr w:type="spellStart"/>
      <w:r w:rsidRPr="00623DE9">
        <w:rPr>
          <w:rFonts w:eastAsia="Times New Roman"/>
          <w:bCs/>
          <w:spacing w:val="-5"/>
          <w:lang w:eastAsia="bg-BG"/>
        </w:rPr>
        <w:t>проектори</w:t>
      </w:r>
      <w:proofErr w:type="spellEnd"/>
      <w:r w:rsidRPr="00623DE9">
        <w:rPr>
          <w:rFonts w:eastAsia="Times New Roman"/>
          <w:bCs/>
          <w:spacing w:val="-5"/>
          <w:lang w:eastAsia="bg-BG"/>
        </w:rPr>
        <w:t xml:space="preserve"> и екран, както и три броя озвучителни системи за провеждане на празниците на детската градина. Четирите групи са оборудвани с </w:t>
      </w:r>
      <w:proofErr w:type="spellStart"/>
      <w:r w:rsidRPr="00623DE9">
        <w:rPr>
          <w:rFonts w:eastAsia="Times New Roman"/>
          <w:bCs/>
          <w:spacing w:val="-5"/>
          <w:lang w:eastAsia="bg-BG"/>
        </w:rPr>
        <w:t>караоке</w:t>
      </w:r>
      <w:proofErr w:type="spellEnd"/>
      <w:r w:rsidRPr="00623DE9">
        <w:rPr>
          <w:rFonts w:eastAsia="Times New Roman"/>
          <w:bCs/>
          <w:spacing w:val="-5"/>
          <w:lang w:eastAsia="bg-BG"/>
        </w:rPr>
        <w:t xml:space="preserve"> колони и микрофони за ежедневна работа.</w:t>
      </w:r>
    </w:p>
    <w:p w:rsidR="00623DE9" w:rsidRPr="00623DE9" w:rsidRDefault="00623DE9" w:rsidP="00623DE9">
      <w:pPr>
        <w:numPr>
          <w:ilvl w:val="0"/>
          <w:numId w:val="6"/>
        </w:numPr>
        <w:shd w:val="clear" w:color="auto" w:fill="FFFFFF"/>
        <w:tabs>
          <w:tab w:val="left" w:pos="426"/>
        </w:tabs>
        <w:spacing w:line="240" w:lineRule="auto"/>
        <w:ind w:firstLine="426"/>
        <w:jc w:val="both"/>
        <w:rPr>
          <w:rFonts w:eastAsia="Times New Roman"/>
          <w:bCs/>
          <w:spacing w:val="-5"/>
          <w:lang w:eastAsia="bg-BG"/>
        </w:rPr>
      </w:pPr>
      <w:r w:rsidRPr="00623DE9">
        <w:rPr>
          <w:rFonts w:eastAsia="Times New Roman"/>
          <w:bCs/>
          <w:i/>
          <w:iCs/>
          <w:spacing w:val="-5"/>
          <w:lang w:eastAsia="bg-BG"/>
        </w:rPr>
        <w:t>Детска градина „</w:t>
      </w:r>
      <w:proofErr w:type="spellStart"/>
      <w:r w:rsidRPr="00623DE9">
        <w:rPr>
          <w:rFonts w:eastAsia="Times New Roman"/>
          <w:bCs/>
          <w:i/>
          <w:iCs/>
          <w:spacing w:val="-5"/>
          <w:lang w:eastAsia="bg-BG"/>
        </w:rPr>
        <w:t>Радомирче</w:t>
      </w:r>
      <w:proofErr w:type="spellEnd"/>
      <w:r w:rsidRPr="00623DE9">
        <w:rPr>
          <w:rFonts w:eastAsia="Times New Roman"/>
          <w:bCs/>
          <w:i/>
          <w:iCs/>
          <w:spacing w:val="-5"/>
          <w:lang w:eastAsia="bg-BG"/>
        </w:rPr>
        <w:t>“</w:t>
      </w:r>
      <w:r w:rsidRPr="00623DE9">
        <w:rPr>
          <w:rFonts w:eastAsia="Times New Roman"/>
          <w:bCs/>
          <w:spacing w:val="-5"/>
          <w:lang w:eastAsia="bg-BG"/>
        </w:rPr>
        <w:t xml:space="preserve"> - Всяка от групите в ДГ ,,</w:t>
      </w:r>
      <w:proofErr w:type="spellStart"/>
      <w:r w:rsidRPr="00623DE9">
        <w:rPr>
          <w:rFonts w:eastAsia="Times New Roman"/>
          <w:bCs/>
          <w:spacing w:val="-5"/>
          <w:lang w:eastAsia="bg-BG"/>
        </w:rPr>
        <w:t>Радомирче</w:t>
      </w:r>
      <w:proofErr w:type="spellEnd"/>
      <w:r w:rsidRPr="00623DE9">
        <w:rPr>
          <w:rFonts w:eastAsia="Times New Roman"/>
          <w:bCs/>
          <w:spacing w:val="-5"/>
          <w:lang w:eastAsia="bg-BG"/>
        </w:rPr>
        <w:t xml:space="preserve">“ разполага с лаптопи за </w:t>
      </w:r>
      <w:proofErr w:type="spellStart"/>
      <w:r w:rsidRPr="00623DE9">
        <w:rPr>
          <w:rFonts w:eastAsia="Times New Roman"/>
          <w:bCs/>
          <w:spacing w:val="-5"/>
          <w:lang w:eastAsia="bg-BG"/>
        </w:rPr>
        <w:t>рабата</w:t>
      </w:r>
      <w:proofErr w:type="spellEnd"/>
      <w:r w:rsidRPr="00623DE9">
        <w:rPr>
          <w:rFonts w:eastAsia="Times New Roman"/>
          <w:bCs/>
          <w:spacing w:val="-5"/>
          <w:lang w:eastAsia="bg-BG"/>
        </w:rPr>
        <w:t xml:space="preserve"> с електронен дневник. Във всеки блок има принтер и интерактивни дъски с късо фокусен мултимедиен прожектор. Директор, счетоводител, домакин и медицинска сестра  разполагат с компютри и нужните печатащи устройства. Изградено е </w:t>
      </w:r>
      <w:proofErr w:type="spellStart"/>
      <w:r w:rsidRPr="00623DE9">
        <w:rPr>
          <w:rFonts w:eastAsia="Times New Roman"/>
          <w:bCs/>
          <w:spacing w:val="-5"/>
          <w:lang w:eastAsia="bg-BG"/>
        </w:rPr>
        <w:t>видеонаблюдение</w:t>
      </w:r>
      <w:proofErr w:type="spellEnd"/>
      <w:r w:rsidRPr="00623DE9">
        <w:rPr>
          <w:rFonts w:eastAsia="Times New Roman"/>
          <w:bCs/>
          <w:spacing w:val="-5"/>
          <w:lang w:eastAsia="bg-BG"/>
        </w:rPr>
        <w:t xml:space="preserve"> в 12 групи на детската градина.</w:t>
      </w:r>
    </w:p>
    <w:p w:rsidR="00623DE9" w:rsidRPr="00623DE9" w:rsidRDefault="00623DE9" w:rsidP="00623DE9">
      <w:pPr>
        <w:shd w:val="clear" w:color="auto" w:fill="FFFFFF"/>
        <w:tabs>
          <w:tab w:val="left" w:pos="426"/>
        </w:tabs>
        <w:jc w:val="both"/>
        <w:rPr>
          <w:rFonts w:asciiTheme="minorHAnsi" w:hAnsiTheme="minorHAnsi" w:cstheme="minorBidi"/>
          <w:bCs/>
          <w:spacing w:val="-5"/>
          <w:sz w:val="22"/>
          <w:szCs w:val="22"/>
        </w:rPr>
      </w:pPr>
    </w:p>
    <w:p w:rsidR="00623DE9" w:rsidRPr="00623DE9" w:rsidRDefault="00623DE9" w:rsidP="00623DE9">
      <w:pPr>
        <w:shd w:val="clear" w:color="auto" w:fill="FFFFFF"/>
        <w:tabs>
          <w:tab w:val="left" w:pos="426"/>
        </w:tabs>
        <w:jc w:val="both"/>
        <w:rPr>
          <w:rFonts w:asciiTheme="minorHAnsi" w:hAnsiTheme="minorHAnsi" w:cstheme="minorBidi"/>
          <w:bCs/>
          <w:spacing w:val="-5"/>
          <w:sz w:val="22"/>
          <w:szCs w:val="22"/>
        </w:rPr>
      </w:pPr>
    </w:p>
    <w:p w:rsidR="00623DE9" w:rsidRPr="00623DE9" w:rsidRDefault="00623DE9" w:rsidP="00623DE9">
      <w:pPr>
        <w:shd w:val="clear" w:color="auto" w:fill="FFFFFF"/>
        <w:tabs>
          <w:tab w:val="left" w:pos="426"/>
        </w:tabs>
        <w:jc w:val="both"/>
        <w:rPr>
          <w:rFonts w:asciiTheme="minorHAnsi" w:hAnsiTheme="minorHAnsi" w:cstheme="minorBidi"/>
          <w:bCs/>
          <w:spacing w:val="-5"/>
          <w:sz w:val="22"/>
          <w:szCs w:val="22"/>
        </w:rPr>
      </w:pPr>
    </w:p>
    <w:p w:rsidR="00623DE9" w:rsidRPr="00623DE9" w:rsidRDefault="00623DE9" w:rsidP="00623DE9">
      <w:pPr>
        <w:shd w:val="clear" w:color="auto" w:fill="FFFFFF"/>
        <w:tabs>
          <w:tab w:val="left" w:pos="567"/>
        </w:tabs>
        <w:spacing w:line="240" w:lineRule="auto"/>
        <w:jc w:val="both"/>
        <w:rPr>
          <w:rFonts w:eastAsia="Times New Roman"/>
          <w:b/>
          <w:bCs/>
          <w:spacing w:val="-5"/>
        </w:rPr>
      </w:pPr>
      <w:r w:rsidRPr="00623DE9">
        <w:rPr>
          <w:b/>
          <w:bCs/>
          <w:spacing w:val="-5"/>
        </w:rPr>
        <w:t>І.14. АКТУАЛНИ ПРИОРИТЕТИ И ПРОБЛЕМИ:</w:t>
      </w:r>
    </w:p>
    <w:p w:rsidR="00623DE9" w:rsidRPr="00623DE9" w:rsidRDefault="00623DE9" w:rsidP="00623DE9">
      <w:pPr>
        <w:numPr>
          <w:ilvl w:val="0"/>
          <w:numId w:val="23"/>
        </w:numPr>
        <w:spacing w:line="240" w:lineRule="auto"/>
        <w:ind w:firstLine="426"/>
        <w:jc w:val="both"/>
        <w:rPr>
          <w:rFonts w:eastAsia="Times New Roman"/>
          <w:spacing w:val="-5"/>
          <w:lang w:eastAsia="bg-BG"/>
        </w:rPr>
      </w:pPr>
      <w:r w:rsidRPr="00623DE9">
        <w:rPr>
          <w:rFonts w:eastAsia="Calibri"/>
          <w:i/>
          <w:iCs/>
          <w:spacing w:val="-4"/>
          <w:lang w:eastAsia="bg-BG"/>
        </w:rPr>
        <w:t>Детска градина „Осми март“</w:t>
      </w:r>
      <w:r w:rsidRPr="00623DE9">
        <w:rPr>
          <w:rFonts w:eastAsia="Times New Roman"/>
          <w:b/>
          <w:bCs/>
          <w:spacing w:val="-5"/>
          <w:lang w:eastAsia="bg-BG"/>
        </w:rPr>
        <w:t xml:space="preserve"> – </w:t>
      </w:r>
      <w:r w:rsidRPr="00623DE9">
        <w:rPr>
          <w:rFonts w:eastAsia="Times New Roman"/>
          <w:spacing w:val="-5"/>
          <w:lang w:eastAsia="bg-BG"/>
        </w:rPr>
        <w:t>Приоритети: Създаване на позитивна и естествена среда за детето. Обогатяване на личностното и  творческо развитие на детето. Грижа за детското здраве, физическа дееспособност, закаляване и спорт. Взаимодействие и професионална подкрепа между педагогически специалисти и   помощник-възпитатели, с родители. Изграждане на навици за безопасно поведение на улицата, и спазване на правилата за безопасност. Утвърждаване на положително отношение към детската градина и училището. Осигуряване на равен достъп до образование. Повишаване на професионалните компетентности.</w:t>
      </w:r>
    </w:p>
    <w:p w:rsidR="00623DE9" w:rsidRPr="00623DE9" w:rsidRDefault="00623DE9" w:rsidP="00623DE9">
      <w:pPr>
        <w:numPr>
          <w:ilvl w:val="0"/>
          <w:numId w:val="7"/>
        </w:numPr>
        <w:shd w:val="clear" w:color="auto" w:fill="FFFFFF"/>
        <w:spacing w:before="10" w:line="240" w:lineRule="auto"/>
        <w:ind w:firstLine="426"/>
        <w:jc w:val="both"/>
        <w:rPr>
          <w:rFonts w:eastAsia="Calibri"/>
          <w:bCs/>
          <w:spacing w:val="-4"/>
          <w:lang w:eastAsia="bg-BG"/>
        </w:rPr>
      </w:pPr>
      <w:r w:rsidRPr="00623DE9">
        <w:rPr>
          <w:rFonts w:eastAsia="Calibri"/>
          <w:bCs/>
          <w:i/>
          <w:iCs/>
          <w:spacing w:val="-4"/>
          <w:lang w:eastAsia="bg-BG"/>
        </w:rPr>
        <w:t>Детска градина „</w:t>
      </w:r>
      <w:proofErr w:type="spellStart"/>
      <w:r w:rsidRPr="00623DE9">
        <w:rPr>
          <w:rFonts w:eastAsia="Calibri"/>
          <w:bCs/>
          <w:i/>
          <w:iCs/>
          <w:spacing w:val="-4"/>
          <w:lang w:eastAsia="bg-BG"/>
        </w:rPr>
        <w:t>Радомирче</w:t>
      </w:r>
      <w:proofErr w:type="spellEnd"/>
      <w:r w:rsidRPr="00623DE9">
        <w:rPr>
          <w:rFonts w:eastAsia="Calibri"/>
          <w:bCs/>
          <w:i/>
          <w:iCs/>
          <w:spacing w:val="-4"/>
          <w:lang w:eastAsia="bg-BG"/>
        </w:rPr>
        <w:t xml:space="preserve">“ - </w:t>
      </w:r>
      <w:r w:rsidRPr="00623DE9">
        <w:rPr>
          <w:rFonts w:eastAsia="Times New Roman"/>
          <w:bCs/>
          <w:spacing w:val="-5"/>
          <w:lang w:eastAsia="bg-BG"/>
        </w:rPr>
        <w:t>ДГ ,,</w:t>
      </w:r>
      <w:proofErr w:type="spellStart"/>
      <w:r w:rsidRPr="00623DE9">
        <w:rPr>
          <w:rFonts w:eastAsia="Times New Roman"/>
          <w:bCs/>
          <w:spacing w:val="-5"/>
          <w:lang w:eastAsia="bg-BG"/>
        </w:rPr>
        <w:t>Радомирче</w:t>
      </w:r>
      <w:proofErr w:type="spellEnd"/>
      <w:r w:rsidRPr="00623DE9">
        <w:rPr>
          <w:rFonts w:eastAsia="Times New Roman"/>
          <w:bCs/>
          <w:spacing w:val="-5"/>
          <w:lang w:eastAsia="bg-BG"/>
        </w:rPr>
        <w:t>“ създава позитивна и естествена среда за децата. Обогатяване на личностното, творческото развитие, грижа за детското здраве, дееспособност, закаляване и спорт. Взаимодействие и професионална подкрепа между педагогически специалисти и помощник възпитатели, родители. Изграждане на навици за безопасно поведение на улицата и спазване на правилата за безопасност. Осигуряване на равен достъп до образование. Повишаване на професионалните компетентност.</w:t>
      </w:r>
    </w:p>
    <w:p w:rsidR="00623DE9" w:rsidRPr="00623DE9" w:rsidRDefault="00623DE9" w:rsidP="00623DE9">
      <w:pPr>
        <w:shd w:val="clear" w:color="auto" w:fill="FFFFFF"/>
        <w:spacing w:line="240" w:lineRule="auto"/>
        <w:ind w:left="426"/>
        <w:jc w:val="both"/>
        <w:rPr>
          <w:rFonts w:eastAsia="Calibri"/>
          <w:bCs/>
          <w:spacing w:val="-4"/>
          <w:lang w:eastAsia="bg-BG"/>
        </w:rPr>
      </w:pPr>
    </w:p>
    <w:p w:rsidR="00623DE9" w:rsidRPr="00623DE9" w:rsidRDefault="00623DE9" w:rsidP="00623DE9">
      <w:pPr>
        <w:shd w:val="clear" w:color="auto" w:fill="FFFFFF"/>
        <w:tabs>
          <w:tab w:val="left" w:pos="567"/>
        </w:tabs>
        <w:spacing w:line="240" w:lineRule="auto"/>
        <w:ind w:firstLine="567"/>
        <w:jc w:val="center"/>
        <w:rPr>
          <w:b/>
          <w:bCs/>
          <w:spacing w:val="-5"/>
        </w:rPr>
      </w:pPr>
      <w:r w:rsidRPr="00623DE9">
        <w:rPr>
          <w:b/>
          <w:bCs/>
          <w:spacing w:val="-5"/>
        </w:rPr>
        <w:t xml:space="preserve">      ІІ. ОБЩИНСКИ И ДЪРЖАВНИ УЧИЛИЩА НА ТЕРИТОРИЯТА НА ОБЩИНА РАДОМИР</w:t>
      </w:r>
    </w:p>
    <w:p w:rsidR="00623DE9" w:rsidRPr="00623DE9" w:rsidRDefault="00623DE9" w:rsidP="00623DE9">
      <w:pPr>
        <w:shd w:val="clear" w:color="auto" w:fill="FFFFFF"/>
        <w:tabs>
          <w:tab w:val="left" w:pos="567"/>
        </w:tabs>
        <w:spacing w:line="240" w:lineRule="auto"/>
        <w:ind w:firstLine="567"/>
        <w:jc w:val="both"/>
        <w:rPr>
          <w:b/>
          <w:color w:val="FF0000"/>
          <w:spacing w:val="-5"/>
        </w:rPr>
      </w:pPr>
      <w:r w:rsidRPr="00623DE9">
        <w:rPr>
          <w:b/>
          <w:color w:val="FF0000"/>
          <w:spacing w:val="-5"/>
        </w:rPr>
        <w:tab/>
      </w:r>
    </w:p>
    <w:p w:rsidR="00623DE9" w:rsidRPr="00623DE9" w:rsidRDefault="00623DE9" w:rsidP="00623DE9">
      <w:pPr>
        <w:shd w:val="clear" w:color="auto" w:fill="FFFFFF"/>
        <w:tabs>
          <w:tab w:val="left" w:pos="567"/>
        </w:tabs>
        <w:spacing w:line="240" w:lineRule="auto"/>
        <w:jc w:val="both"/>
        <w:rPr>
          <w:b/>
          <w:color w:val="FF0000"/>
          <w:spacing w:val="-5"/>
        </w:rPr>
      </w:pPr>
      <w:r w:rsidRPr="00623DE9">
        <w:rPr>
          <w:b/>
          <w:spacing w:val="-5"/>
        </w:rPr>
        <w:t>ІІ.1. БРОЙ, УЧЕНИЦИ И РАЗПРЕДЕЛЕНИЕ НА УЧЕНИЦИТЕ ПО КЛАСОВЕ ЗА УЧЕБНАТА 2026/2027 ГОДИНА</w:t>
      </w:r>
    </w:p>
    <w:p w:rsidR="00623DE9" w:rsidRPr="00623DE9" w:rsidRDefault="00623DE9" w:rsidP="00623DE9">
      <w:pPr>
        <w:shd w:val="clear" w:color="auto" w:fill="FFFFFF"/>
        <w:tabs>
          <w:tab w:val="left" w:pos="567"/>
        </w:tabs>
        <w:spacing w:line="240" w:lineRule="auto"/>
        <w:ind w:firstLine="567"/>
        <w:jc w:val="both"/>
        <w:rPr>
          <w:rFonts w:eastAsia="Times New Roman"/>
          <w:b/>
          <w:color w:val="FF0000"/>
          <w:spacing w:val="-5"/>
          <w:lang w:eastAsia="bg-BG"/>
        </w:rPr>
      </w:pPr>
    </w:p>
    <w:tbl>
      <w:tblPr>
        <w:tblStyle w:val="1-1"/>
        <w:tblW w:w="4777" w:type="pct"/>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60" w:firstRow="1" w:lastRow="1" w:firstColumn="0" w:lastColumn="0" w:noHBand="1" w:noVBand="1"/>
      </w:tblPr>
      <w:tblGrid>
        <w:gridCol w:w="3756"/>
        <w:gridCol w:w="1554"/>
        <w:gridCol w:w="1929"/>
        <w:gridCol w:w="1910"/>
      </w:tblGrid>
      <w:tr w:rsidR="00623DE9" w:rsidRPr="00623DE9" w:rsidTr="00052017">
        <w:trPr>
          <w:cnfStyle w:val="100000000000" w:firstRow="1" w:lastRow="0" w:firstColumn="0" w:lastColumn="0" w:oddVBand="0" w:evenVBand="0" w:oddHBand="0" w:evenHBand="0" w:firstRowFirstColumn="0" w:firstRowLastColumn="0" w:lastRowFirstColumn="0" w:lastRowLastColumn="0"/>
          <w:trHeight w:val="840"/>
        </w:trPr>
        <w:tc>
          <w:tcPr>
            <w:tcW w:w="2053" w:type="pct"/>
            <w:tcBorders>
              <w:top w:val="none" w:sz="0" w:space="0" w:color="auto"/>
              <w:left w:val="none" w:sz="0" w:space="0" w:color="auto"/>
              <w:bottom w:val="none" w:sz="0" w:space="0" w:color="auto"/>
              <w:right w:val="none" w:sz="0" w:space="0" w:color="auto"/>
            </w:tcBorders>
            <w:shd w:val="clear" w:color="auto" w:fill="auto"/>
            <w:vAlign w:val="center"/>
          </w:tcPr>
          <w:p w:rsidR="00623DE9" w:rsidRPr="00623DE9" w:rsidRDefault="00623DE9" w:rsidP="00623DE9">
            <w:pPr>
              <w:ind w:firstLine="39"/>
              <w:jc w:val="center"/>
            </w:pPr>
            <w:r w:rsidRPr="00623DE9">
              <w:t>Наименование на образователната институция</w:t>
            </w:r>
          </w:p>
        </w:tc>
        <w:tc>
          <w:tcPr>
            <w:tcW w:w="849" w:type="pct"/>
            <w:tcBorders>
              <w:top w:val="none" w:sz="0" w:space="0" w:color="auto"/>
              <w:left w:val="none" w:sz="0" w:space="0" w:color="auto"/>
              <w:bottom w:val="none" w:sz="0" w:space="0" w:color="auto"/>
              <w:right w:val="none" w:sz="0" w:space="0" w:color="auto"/>
            </w:tcBorders>
            <w:shd w:val="clear" w:color="auto" w:fill="auto"/>
            <w:noWrap/>
            <w:vAlign w:val="center"/>
          </w:tcPr>
          <w:p w:rsidR="00623DE9" w:rsidRPr="00623DE9" w:rsidRDefault="00623DE9" w:rsidP="00623DE9">
            <w:pPr>
              <w:jc w:val="center"/>
            </w:pPr>
            <w:r w:rsidRPr="00623DE9">
              <w:t>Клас</w:t>
            </w:r>
          </w:p>
        </w:tc>
        <w:tc>
          <w:tcPr>
            <w:tcW w:w="1054" w:type="pct"/>
            <w:tcBorders>
              <w:top w:val="none" w:sz="0" w:space="0" w:color="auto"/>
              <w:left w:val="none" w:sz="0" w:space="0" w:color="auto"/>
              <w:bottom w:val="none" w:sz="0" w:space="0" w:color="auto"/>
              <w:right w:val="none" w:sz="0" w:space="0" w:color="auto"/>
            </w:tcBorders>
            <w:shd w:val="clear" w:color="auto" w:fill="auto"/>
            <w:vAlign w:val="center"/>
          </w:tcPr>
          <w:p w:rsidR="00623DE9" w:rsidRPr="00623DE9" w:rsidRDefault="00623DE9" w:rsidP="00623DE9">
            <w:pPr>
              <w:ind w:firstLine="126"/>
              <w:jc w:val="center"/>
            </w:pPr>
            <w:r w:rsidRPr="00623DE9">
              <w:rPr>
                <w:spacing w:val="-6"/>
              </w:rPr>
              <w:t>Брой паралелки</w:t>
            </w:r>
          </w:p>
        </w:tc>
        <w:tc>
          <w:tcPr>
            <w:tcW w:w="1044" w:type="pct"/>
            <w:tcBorders>
              <w:top w:val="none" w:sz="0" w:space="0" w:color="auto"/>
              <w:left w:val="none" w:sz="0" w:space="0" w:color="auto"/>
              <w:bottom w:val="none" w:sz="0" w:space="0" w:color="auto"/>
              <w:right w:val="none" w:sz="0" w:space="0" w:color="auto"/>
            </w:tcBorders>
            <w:shd w:val="clear" w:color="auto" w:fill="auto"/>
            <w:vAlign w:val="center"/>
          </w:tcPr>
          <w:p w:rsidR="00623DE9" w:rsidRPr="00623DE9" w:rsidRDefault="00623DE9" w:rsidP="00623DE9">
            <w:pPr>
              <w:jc w:val="center"/>
            </w:pPr>
            <w:r w:rsidRPr="00623DE9">
              <w:t>Общо бр. ученици</w:t>
            </w:r>
          </w:p>
        </w:tc>
      </w:tr>
      <w:tr w:rsidR="00623DE9" w:rsidRPr="00623DE9" w:rsidTr="00052017">
        <w:trPr>
          <w:trHeight w:val="431"/>
        </w:trPr>
        <w:tc>
          <w:tcPr>
            <w:tcW w:w="2053" w:type="pct"/>
            <w:vMerge w:val="restart"/>
            <w:vAlign w:val="center"/>
          </w:tcPr>
          <w:p w:rsidR="00623DE9" w:rsidRPr="00623DE9" w:rsidRDefault="00623DE9" w:rsidP="00623DE9">
            <w:pPr>
              <w:jc w:val="center"/>
              <w:rPr>
                <w:b/>
                <w:bCs/>
              </w:rPr>
            </w:pPr>
            <w:r w:rsidRPr="00623DE9">
              <w:rPr>
                <w:b/>
                <w:bCs/>
              </w:rPr>
              <w:t xml:space="preserve">Начално училище „Архимандрит </w:t>
            </w:r>
            <w:proofErr w:type="spellStart"/>
            <w:r w:rsidRPr="00623DE9">
              <w:rPr>
                <w:b/>
                <w:bCs/>
              </w:rPr>
              <w:t>Зиновий</w:t>
            </w:r>
            <w:proofErr w:type="spellEnd"/>
            <w:r w:rsidRPr="00623DE9">
              <w:rPr>
                <w:b/>
                <w:bCs/>
              </w:rPr>
              <w:t>“</w:t>
            </w:r>
          </w:p>
        </w:tc>
        <w:tc>
          <w:tcPr>
            <w:tcW w:w="849" w:type="pct"/>
            <w:noWrap/>
            <w:vAlign w:val="center"/>
          </w:tcPr>
          <w:p w:rsidR="00623DE9" w:rsidRPr="00623DE9" w:rsidRDefault="00623DE9" w:rsidP="00623DE9">
            <w:pPr>
              <w:ind w:firstLine="31"/>
              <w:jc w:val="center"/>
            </w:pPr>
            <w:r w:rsidRPr="00623DE9">
              <w:t>1 клас</w:t>
            </w:r>
          </w:p>
        </w:tc>
        <w:tc>
          <w:tcPr>
            <w:tcW w:w="1054" w:type="pct"/>
          </w:tcPr>
          <w:p w:rsidR="00623DE9" w:rsidRPr="00623DE9" w:rsidRDefault="00623DE9" w:rsidP="00623DE9">
            <w:pPr>
              <w:jc w:val="center"/>
              <w:rPr>
                <w:color w:val="7F7F7F" w:themeColor="text1" w:themeTint="80"/>
              </w:rPr>
            </w:pPr>
            <w:r w:rsidRPr="00623DE9">
              <w:rPr>
                <w:b/>
                <w:iCs/>
                <w:color w:val="7F7F7F" w:themeColor="text1" w:themeTint="80"/>
              </w:rPr>
              <w:t>2</w:t>
            </w:r>
          </w:p>
        </w:tc>
        <w:tc>
          <w:tcPr>
            <w:tcW w:w="1044" w:type="pct"/>
          </w:tcPr>
          <w:p w:rsidR="00623DE9" w:rsidRPr="00623DE9" w:rsidRDefault="00623DE9" w:rsidP="00623DE9">
            <w:pPr>
              <w:ind w:firstLine="3"/>
              <w:jc w:val="center"/>
            </w:pPr>
            <w:r w:rsidRPr="00623DE9">
              <w:t>42</w:t>
            </w:r>
          </w:p>
        </w:tc>
      </w:tr>
      <w:tr w:rsidR="00623DE9" w:rsidRPr="00623DE9" w:rsidTr="00052017">
        <w:trPr>
          <w:trHeight w:val="407"/>
        </w:trPr>
        <w:tc>
          <w:tcPr>
            <w:tcW w:w="2053" w:type="pct"/>
            <w:vMerge/>
          </w:tcPr>
          <w:p w:rsidR="00623DE9" w:rsidRPr="00623DE9" w:rsidRDefault="00623DE9" w:rsidP="00623DE9">
            <w:pPr>
              <w:shd w:val="clear" w:color="auto" w:fill="FFFFFF"/>
              <w:ind w:firstLine="567"/>
              <w:jc w:val="center"/>
              <w:rPr>
                <w:rFonts w:eastAsia="Calibri"/>
              </w:rPr>
            </w:pPr>
          </w:p>
        </w:tc>
        <w:tc>
          <w:tcPr>
            <w:tcW w:w="849" w:type="pct"/>
            <w:noWrap/>
          </w:tcPr>
          <w:p w:rsidR="00623DE9" w:rsidRPr="00623DE9" w:rsidRDefault="00623DE9" w:rsidP="00623DE9">
            <w:pPr>
              <w:shd w:val="clear" w:color="auto" w:fill="FFFFFF"/>
              <w:ind w:firstLine="31"/>
              <w:jc w:val="center"/>
              <w:rPr>
                <w:rFonts w:eastAsia="Calibri"/>
              </w:rPr>
            </w:pPr>
            <w:r w:rsidRPr="00623DE9">
              <w:rPr>
                <w:rFonts w:eastAsia="Calibri"/>
              </w:rPr>
              <w:t>2 клас</w:t>
            </w:r>
          </w:p>
        </w:tc>
        <w:tc>
          <w:tcPr>
            <w:tcW w:w="1054" w:type="pct"/>
          </w:tcPr>
          <w:p w:rsidR="00623DE9" w:rsidRPr="00623DE9" w:rsidRDefault="00623DE9" w:rsidP="00623DE9">
            <w:pPr>
              <w:tabs>
                <w:tab w:val="decimal" w:pos="0"/>
              </w:tabs>
              <w:jc w:val="center"/>
              <w:rPr>
                <w:lang w:eastAsia="bg-BG"/>
              </w:rPr>
            </w:pPr>
            <w:r w:rsidRPr="00623DE9">
              <w:rPr>
                <w:lang w:eastAsia="bg-BG"/>
              </w:rPr>
              <w:t>3</w:t>
            </w:r>
          </w:p>
        </w:tc>
        <w:tc>
          <w:tcPr>
            <w:tcW w:w="1044" w:type="pct"/>
          </w:tcPr>
          <w:p w:rsidR="00623DE9" w:rsidRPr="00623DE9" w:rsidRDefault="00623DE9" w:rsidP="00623DE9">
            <w:pPr>
              <w:tabs>
                <w:tab w:val="decimal" w:pos="0"/>
              </w:tabs>
              <w:jc w:val="center"/>
              <w:rPr>
                <w:lang w:eastAsia="bg-BG"/>
              </w:rPr>
            </w:pPr>
            <w:r w:rsidRPr="00623DE9">
              <w:rPr>
                <w:lang w:eastAsia="bg-BG"/>
              </w:rPr>
              <w:t>64</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3 клас</w:t>
            </w:r>
          </w:p>
        </w:tc>
        <w:tc>
          <w:tcPr>
            <w:tcW w:w="1054" w:type="pct"/>
          </w:tcPr>
          <w:p w:rsidR="00623DE9" w:rsidRPr="00623DE9" w:rsidRDefault="00623DE9" w:rsidP="00623DE9">
            <w:pPr>
              <w:jc w:val="center"/>
              <w:rPr>
                <w:lang w:eastAsia="bg-BG"/>
              </w:rPr>
            </w:pPr>
            <w:r w:rsidRPr="00623DE9">
              <w:rPr>
                <w:lang w:eastAsia="bg-BG"/>
              </w:rPr>
              <w:t>3</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67</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tcBorders>
              <w:bottom w:val="single" w:sz="2" w:space="0" w:color="auto"/>
            </w:tcBorders>
            <w:noWrap/>
          </w:tcPr>
          <w:p w:rsidR="00623DE9" w:rsidRPr="00623DE9" w:rsidRDefault="00623DE9" w:rsidP="00623DE9">
            <w:pPr>
              <w:ind w:firstLine="31"/>
              <w:jc w:val="center"/>
            </w:pPr>
            <w:r w:rsidRPr="00623DE9">
              <w:t>4 клас</w:t>
            </w:r>
          </w:p>
        </w:tc>
        <w:tc>
          <w:tcPr>
            <w:tcW w:w="1054" w:type="pct"/>
            <w:tcBorders>
              <w:bottom w:val="single" w:sz="2" w:space="0" w:color="auto"/>
            </w:tcBorders>
          </w:tcPr>
          <w:p w:rsidR="00623DE9" w:rsidRPr="00623DE9" w:rsidRDefault="00623DE9" w:rsidP="00623DE9">
            <w:pPr>
              <w:tabs>
                <w:tab w:val="decimal" w:pos="0"/>
              </w:tabs>
              <w:jc w:val="center"/>
              <w:rPr>
                <w:lang w:eastAsia="bg-BG"/>
              </w:rPr>
            </w:pPr>
            <w:r w:rsidRPr="00623DE9">
              <w:rPr>
                <w:lang w:eastAsia="bg-BG"/>
              </w:rPr>
              <w:t>3</w:t>
            </w:r>
          </w:p>
        </w:tc>
        <w:tc>
          <w:tcPr>
            <w:tcW w:w="1044" w:type="pct"/>
            <w:tcBorders>
              <w:bottom w:val="single" w:sz="2" w:space="0" w:color="auto"/>
            </w:tcBorders>
            <w:vAlign w:val="center"/>
          </w:tcPr>
          <w:p w:rsidR="00623DE9" w:rsidRPr="00623DE9" w:rsidRDefault="00623DE9" w:rsidP="00623DE9">
            <w:pPr>
              <w:jc w:val="center"/>
              <w:rPr>
                <w:lang w:eastAsia="bg-BG"/>
              </w:rPr>
            </w:pPr>
            <w:r w:rsidRPr="00623DE9">
              <w:rPr>
                <w:lang w:eastAsia="bg-BG"/>
              </w:rPr>
              <w:t>61</w:t>
            </w:r>
          </w:p>
        </w:tc>
      </w:tr>
      <w:tr w:rsidR="00623DE9" w:rsidRPr="00623DE9" w:rsidTr="00052017">
        <w:trPr>
          <w:trHeight w:val="301"/>
        </w:trPr>
        <w:tc>
          <w:tcPr>
            <w:tcW w:w="2053" w:type="pct"/>
            <w:vMerge/>
            <w:tcBorders>
              <w:bottom w:val="single" w:sz="18" w:space="0" w:color="auto"/>
            </w:tcBorders>
          </w:tcPr>
          <w:p w:rsidR="00623DE9" w:rsidRPr="00623DE9" w:rsidRDefault="00623DE9" w:rsidP="00623DE9">
            <w:pPr>
              <w:ind w:firstLine="567"/>
              <w:jc w:val="center"/>
            </w:pPr>
          </w:p>
        </w:tc>
        <w:tc>
          <w:tcPr>
            <w:tcW w:w="849" w:type="pct"/>
            <w:tcBorders>
              <w:top w:val="single" w:sz="2" w:space="0" w:color="auto"/>
              <w:bottom w:val="single" w:sz="18" w:space="0" w:color="auto"/>
            </w:tcBorders>
            <w:noWrap/>
          </w:tcPr>
          <w:p w:rsidR="00623DE9" w:rsidRPr="00623DE9" w:rsidRDefault="00623DE9" w:rsidP="00623DE9">
            <w:pPr>
              <w:ind w:firstLine="31"/>
              <w:jc w:val="center"/>
              <w:rPr>
                <w:b/>
                <w:bCs/>
              </w:rPr>
            </w:pPr>
            <w:r w:rsidRPr="00623DE9">
              <w:rPr>
                <w:b/>
                <w:bCs/>
              </w:rPr>
              <w:t xml:space="preserve">Общо </w:t>
            </w:r>
          </w:p>
        </w:tc>
        <w:tc>
          <w:tcPr>
            <w:tcW w:w="1054" w:type="pct"/>
            <w:tcBorders>
              <w:top w:val="single" w:sz="2" w:space="0" w:color="auto"/>
              <w:bottom w:val="single" w:sz="18" w:space="0" w:color="auto"/>
            </w:tcBorders>
          </w:tcPr>
          <w:p w:rsidR="00623DE9" w:rsidRPr="00623DE9" w:rsidRDefault="00623DE9" w:rsidP="00623DE9">
            <w:pPr>
              <w:tabs>
                <w:tab w:val="decimal" w:pos="0"/>
              </w:tabs>
              <w:jc w:val="center"/>
              <w:rPr>
                <w:b/>
                <w:bCs/>
              </w:rPr>
            </w:pPr>
            <w:r w:rsidRPr="00623DE9">
              <w:rPr>
                <w:b/>
                <w:bCs/>
                <w:lang w:eastAsia="bg-BG"/>
              </w:rPr>
              <w:t>11</w:t>
            </w:r>
          </w:p>
        </w:tc>
        <w:tc>
          <w:tcPr>
            <w:tcW w:w="1044" w:type="pct"/>
            <w:tcBorders>
              <w:top w:val="single" w:sz="2" w:space="0" w:color="auto"/>
              <w:bottom w:val="single" w:sz="18" w:space="0" w:color="auto"/>
            </w:tcBorders>
          </w:tcPr>
          <w:p w:rsidR="00623DE9" w:rsidRPr="00623DE9" w:rsidRDefault="00623DE9" w:rsidP="00623DE9">
            <w:pPr>
              <w:jc w:val="center"/>
              <w:rPr>
                <w:b/>
                <w:bCs/>
              </w:rPr>
            </w:pPr>
            <w:r w:rsidRPr="00623DE9">
              <w:rPr>
                <w:b/>
                <w:bCs/>
                <w:lang w:eastAsia="bg-BG"/>
              </w:rPr>
              <w:t>234</w:t>
            </w:r>
          </w:p>
        </w:tc>
      </w:tr>
      <w:tr w:rsidR="00623DE9" w:rsidRPr="00623DE9" w:rsidTr="00052017">
        <w:trPr>
          <w:trHeight w:val="301"/>
        </w:trPr>
        <w:tc>
          <w:tcPr>
            <w:tcW w:w="2053" w:type="pct"/>
            <w:vMerge w:val="restart"/>
            <w:tcBorders>
              <w:top w:val="single" w:sz="18" w:space="0" w:color="auto"/>
            </w:tcBorders>
            <w:vAlign w:val="center"/>
          </w:tcPr>
          <w:p w:rsidR="00623DE9" w:rsidRPr="00623DE9" w:rsidRDefault="00623DE9" w:rsidP="00623DE9">
            <w:pPr>
              <w:jc w:val="center"/>
              <w:rPr>
                <w:b/>
                <w:bCs/>
              </w:rPr>
            </w:pPr>
            <w:r w:rsidRPr="00623DE9">
              <w:rPr>
                <w:b/>
                <w:bCs/>
              </w:rPr>
              <w:t>Основно училище „Христо Смирненски“</w:t>
            </w:r>
          </w:p>
        </w:tc>
        <w:tc>
          <w:tcPr>
            <w:tcW w:w="849" w:type="pct"/>
            <w:tcBorders>
              <w:top w:val="single" w:sz="18" w:space="0" w:color="auto"/>
            </w:tcBorders>
            <w:noWrap/>
            <w:vAlign w:val="center"/>
          </w:tcPr>
          <w:p w:rsidR="00623DE9" w:rsidRPr="00623DE9" w:rsidRDefault="00623DE9" w:rsidP="00623DE9">
            <w:pPr>
              <w:ind w:firstLine="31"/>
              <w:jc w:val="center"/>
            </w:pPr>
            <w:r w:rsidRPr="00623DE9">
              <w:t>1</w:t>
            </w:r>
          </w:p>
        </w:tc>
        <w:tc>
          <w:tcPr>
            <w:tcW w:w="1054" w:type="pct"/>
            <w:tcBorders>
              <w:top w:val="single" w:sz="18" w:space="0" w:color="auto"/>
            </w:tcBorders>
            <w:vAlign w:val="center"/>
          </w:tcPr>
          <w:p w:rsidR="00623DE9" w:rsidRPr="00623DE9" w:rsidRDefault="00623DE9" w:rsidP="00623DE9">
            <w:pPr>
              <w:tabs>
                <w:tab w:val="decimal" w:pos="0"/>
              </w:tabs>
              <w:jc w:val="center"/>
              <w:rPr>
                <w:bCs/>
                <w:lang w:eastAsia="bg-BG"/>
              </w:rPr>
            </w:pPr>
            <w:r w:rsidRPr="00623DE9">
              <w:rPr>
                <w:bCs/>
                <w:iCs/>
                <w:lang w:eastAsia="bg-BG"/>
              </w:rPr>
              <w:t>4</w:t>
            </w:r>
          </w:p>
        </w:tc>
        <w:tc>
          <w:tcPr>
            <w:tcW w:w="1044" w:type="pct"/>
            <w:tcBorders>
              <w:top w:val="single" w:sz="18" w:space="0" w:color="auto"/>
            </w:tcBorders>
            <w:vAlign w:val="center"/>
          </w:tcPr>
          <w:p w:rsidR="00623DE9" w:rsidRPr="00623DE9" w:rsidRDefault="00623DE9" w:rsidP="00623DE9">
            <w:pPr>
              <w:tabs>
                <w:tab w:val="decimal" w:pos="3"/>
              </w:tabs>
              <w:jc w:val="center"/>
              <w:rPr>
                <w:lang w:eastAsia="bg-BG"/>
              </w:rPr>
            </w:pPr>
            <w:r w:rsidRPr="00623DE9">
              <w:rPr>
                <w:lang w:eastAsia="bg-BG"/>
              </w:rPr>
              <w:t>85</w:t>
            </w:r>
          </w:p>
        </w:tc>
      </w:tr>
      <w:tr w:rsidR="00623DE9" w:rsidRPr="00623DE9" w:rsidTr="00052017">
        <w:trPr>
          <w:trHeight w:val="301"/>
        </w:trPr>
        <w:tc>
          <w:tcPr>
            <w:tcW w:w="2053" w:type="pct"/>
            <w:vMerge/>
            <w:vAlign w:val="center"/>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rPr>
                <w:rFonts w:eastAsia="Calibri"/>
              </w:rPr>
              <w:t>2</w:t>
            </w:r>
          </w:p>
        </w:tc>
        <w:tc>
          <w:tcPr>
            <w:tcW w:w="1054" w:type="pct"/>
            <w:vAlign w:val="center"/>
          </w:tcPr>
          <w:p w:rsidR="00623DE9" w:rsidRPr="00623DE9" w:rsidRDefault="00623DE9" w:rsidP="00623DE9">
            <w:pPr>
              <w:tabs>
                <w:tab w:val="decimal" w:pos="0"/>
              </w:tabs>
              <w:jc w:val="center"/>
              <w:rPr>
                <w:lang w:eastAsia="bg-BG"/>
              </w:rPr>
            </w:pPr>
            <w:r w:rsidRPr="00623DE9">
              <w:rPr>
                <w:lang w:eastAsia="bg-BG"/>
              </w:rPr>
              <w:t>3</w:t>
            </w:r>
          </w:p>
        </w:tc>
        <w:tc>
          <w:tcPr>
            <w:tcW w:w="1044" w:type="pct"/>
            <w:vAlign w:val="center"/>
          </w:tcPr>
          <w:p w:rsidR="00623DE9" w:rsidRPr="00623DE9" w:rsidRDefault="00623DE9" w:rsidP="00623DE9">
            <w:pPr>
              <w:tabs>
                <w:tab w:val="decimal" w:pos="3"/>
              </w:tabs>
              <w:ind w:firstLine="3"/>
              <w:jc w:val="center"/>
              <w:rPr>
                <w:lang w:eastAsia="bg-BG"/>
              </w:rPr>
            </w:pPr>
            <w:r w:rsidRPr="00623DE9">
              <w:rPr>
                <w:lang w:eastAsia="bg-BG"/>
              </w:rPr>
              <w:t>70</w:t>
            </w:r>
          </w:p>
        </w:tc>
      </w:tr>
      <w:tr w:rsidR="00623DE9" w:rsidRPr="00623DE9" w:rsidTr="00052017">
        <w:trPr>
          <w:trHeight w:val="301"/>
        </w:trPr>
        <w:tc>
          <w:tcPr>
            <w:tcW w:w="2053" w:type="pct"/>
            <w:vMerge/>
            <w:vAlign w:val="center"/>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3</w:t>
            </w:r>
          </w:p>
        </w:tc>
        <w:tc>
          <w:tcPr>
            <w:tcW w:w="1054" w:type="pct"/>
            <w:vAlign w:val="center"/>
          </w:tcPr>
          <w:p w:rsidR="00623DE9" w:rsidRPr="00623DE9" w:rsidRDefault="00623DE9" w:rsidP="00623DE9">
            <w:pPr>
              <w:tabs>
                <w:tab w:val="decimal" w:pos="0"/>
              </w:tabs>
              <w:jc w:val="center"/>
              <w:rPr>
                <w:lang w:eastAsia="bg-BG"/>
              </w:rPr>
            </w:pPr>
            <w:r w:rsidRPr="00623DE9">
              <w:rPr>
                <w:lang w:eastAsia="bg-BG"/>
              </w:rPr>
              <w:t>3</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66</w:t>
            </w:r>
          </w:p>
        </w:tc>
      </w:tr>
      <w:tr w:rsidR="00623DE9" w:rsidRPr="00623DE9" w:rsidTr="00052017">
        <w:trPr>
          <w:trHeight w:val="301"/>
        </w:trPr>
        <w:tc>
          <w:tcPr>
            <w:tcW w:w="2053" w:type="pct"/>
            <w:vMerge/>
            <w:vAlign w:val="center"/>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4</w:t>
            </w:r>
          </w:p>
        </w:tc>
        <w:tc>
          <w:tcPr>
            <w:tcW w:w="1054" w:type="pct"/>
            <w:vAlign w:val="center"/>
          </w:tcPr>
          <w:p w:rsidR="00623DE9" w:rsidRPr="00623DE9" w:rsidRDefault="00623DE9" w:rsidP="00623DE9">
            <w:pPr>
              <w:tabs>
                <w:tab w:val="decimal" w:pos="0"/>
              </w:tabs>
              <w:jc w:val="center"/>
              <w:rPr>
                <w:lang w:eastAsia="bg-BG"/>
              </w:rPr>
            </w:pPr>
            <w:r w:rsidRPr="00623DE9">
              <w:rPr>
                <w:lang w:eastAsia="bg-BG"/>
              </w:rPr>
              <w:t>3</w:t>
            </w:r>
          </w:p>
        </w:tc>
        <w:tc>
          <w:tcPr>
            <w:tcW w:w="1044" w:type="pct"/>
            <w:vAlign w:val="center"/>
          </w:tcPr>
          <w:p w:rsidR="00623DE9" w:rsidRPr="00623DE9" w:rsidRDefault="00623DE9" w:rsidP="00623DE9">
            <w:pPr>
              <w:tabs>
                <w:tab w:val="decimal" w:pos="3"/>
              </w:tabs>
              <w:ind w:firstLine="3"/>
              <w:jc w:val="center"/>
              <w:rPr>
                <w:lang w:eastAsia="bg-BG"/>
              </w:rPr>
            </w:pPr>
            <w:r w:rsidRPr="00623DE9">
              <w:rPr>
                <w:lang w:eastAsia="bg-BG"/>
              </w:rPr>
              <w:t>65</w:t>
            </w:r>
          </w:p>
        </w:tc>
      </w:tr>
      <w:tr w:rsidR="00623DE9" w:rsidRPr="00623DE9" w:rsidTr="00052017">
        <w:trPr>
          <w:trHeight w:val="301"/>
        </w:trPr>
        <w:tc>
          <w:tcPr>
            <w:tcW w:w="2053" w:type="pct"/>
            <w:vMerge/>
            <w:vAlign w:val="center"/>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5</w:t>
            </w:r>
          </w:p>
        </w:tc>
        <w:tc>
          <w:tcPr>
            <w:tcW w:w="1054" w:type="pct"/>
            <w:vAlign w:val="center"/>
          </w:tcPr>
          <w:p w:rsidR="00623DE9" w:rsidRPr="00623DE9" w:rsidRDefault="00623DE9" w:rsidP="00623DE9">
            <w:pPr>
              <w:jc w:val="center"/>
              <w:rPr>
                <w:lang w:eastAsia="bg-BG"/>
              </w:rPr>
            </w:pPr>
            <w:r w:rsidRPr="00623DE9">
              <w:rPr>
                <w:lang w:eastAsia="bg-BG"/>
              </w:rPr>
              <w:t>3</w:t>
            </w:r>
          </w:p>
        </w:tc>
        <w:tc>
          <w:tcPr>
            <w:tcW w:w="1044" w:type="pct"/>
            <w:vAlign w:val="center"/>
          </w:tcPr>
          <w:p w:rsidR="00623DE9" w:rsidRPr="00623DE9" w:rsidRDefault="00623DE9" w:rsidP="00623DE9">
            <w:pPr>
              <w:tabs>
                <w:tab w:val="decimal" w:pos="3"/>
              </w:tabs>
              <w:ind w:firstLine="3"/>
              <w:jc w:val="center"/>
              <w:rPr>
                <w:lang w:eastAsia="bg-BG"/>
              </w:rPr>
            </w:pPr>
            <w:r w:rsidRPr="00623DE9">
              <w:rPr>
                <w:lang w:eastAsia="bg-BG"/>
              </w:rPr>
              <w:t>68</w:t>
            </w:r>
          </w:p>
        </w:tc>
      </w:tr>
      <w:tr w:rsidR="00623DE9" w:rsidRPr="00623DE9" w:rsidTr="00052017">
        <w:trPr>
          <w:trHeight w:val="301"/>
        </w:trPr>
        <w:tc>
          <w:tcPr>
            <w:tcW w:w="2053" w:type="pct"/>
            <w:vMerge/>
            <w:vAlign w:val="center"/>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6</w:t>
            </w:r>
          </w:p>
        </w:tc>
        <w:tc>
          <w:tcPr>
            <w:tcW w:w="1054" w:type="pct"/>
            <w:vAlign w:val="center"/>
          </w:tcPr>
          <w:p w:rsidR="00623DE9" w:rsidRPr="00623DE9" w:rsidRDefault="00623DE9" w:rsidP="00623DE9">
            <w:pPr>
              <w:jc w:val="center"/>
              <w:rPr>
                <w:lang w:eastAsia="bg-BG"/>
              </w:rPr>
            </w:pPr>
            <w:r w:rsidRPr="00623DE9">
              <w:rPr>
                <w:lang w:eastAsia="bg-BG"/>
              </w:rPr>
              <w:t>3</w:t>
            </w:r>
          </w:p>
        </w:tc>
        <w:tc>
          <w:tcPr>
            <w:tcW w:w="1044" w:type="pct"/>
            <w:vAlign w:val="center"/>
          </w:tcPr>
          <w:p w:rsidR="00623DE9" w:rsidRPr="00623DE9" w:rsidRDefault="00623DE9" w:rsidP="00623DE9">
            <w:pPr>
              <w:tabs>
                <w:tab w:val="decimal" w:pos="0"/>
              </w:tabs>
              <w:ind w:firstLine="3"/>
              <w:jc w:val="center"/>
              <w:rPr>
                <w:lang w:eastAsia="bg-BG"/>
              </w:rPr>
            </w:pPr>
            <w:r w:rsidRPr="00623DE9">
              <w:rPr>
                <w:lang w:eastAsia="bg-BG"/>
              </w:rPr>
              <w:t>60</w:t>
            </w:r>
          </w:p>
        </w:tc>
      </w:tr>
      <w:tr w:rsidR="00623DE9" w:rsidRPr="00623DE9" w:rsidTr="00052017">
        <w:trPr>
          <w:trHeight w:val="301"/>
        </w:trPr>
        <w:tc>
          <w:tcPr>
            <w:tcW w:w="2053" w:type="pct"/>
            <w:vMerge/>
            <w:vAlign w:val="center"/>
          </w:tcPr>
          <w:p w:rsidR="00623DE9" w:rsidRPr="00623DE9" w:rsidRDefault="00623DE9" w:rsidP="00623DE9">
            <w:pPr>
              <w:ind w:firstLine="567"/>
              <w:jc w:val="center"/>
            </w:pPr>
          </w:p>
        </w:tc>
        <w:tc>
          <w:tcPr>
            <w:tcW w:w="849" w:type="pct"/>
            <w:tcBorders>
              <w:bottom w:val="single" w:sz="2" w:space="0" w:color="auto"/>
            </w:tcBorders>
            <w:noWrap/>
            <w:vAlign w:val="center"/>
          </w:tcPr>
          <w:p w:rsidR="00623DE9" w:rsidRPr="00623DE9" w:rsidRDefault="00623DE9" w:rsidP="00623DE9">
            <w:pPr>
              <w:ind w:firstLine="31"/>
              <w:jc w:val="center"/>
            </w:pPr>
            <w:r w:rsidRPr="00623DE9">
              <w:t>7</w:t>
            </w:r>
          </w:p>
        </w:tc>
        <w:tc>
          <w:tcPr>
            <w:tcW w:w="1054" w:type="pct"/>
            <w:tcBorders>
              <w:bottom w:val="single" w:sz="2" w:space="0" w:color="auto"/>
            </w:tcBorders>
            <w:vAlign w:val="center"/>
          </w:tcPr>
          <w:p w:rsidR="00623DE9" w:rsidRPr="00623DE9" w:rsidRDefault="00623DE9" w:rsidP="00623DE9">
            <w:pPr>
              <w:tabs>
                <w:tab w:val="decimal" w:pos="0"/>
              </w:tabs>
              <w:jc w:val="center"/>
              <w:rPr>
                <w:lang w:eastAsia="bg-BG"/>
              </w:rPr>
            </w:pPr>
            <w:r w:rsidRPr="00623DE9">
              <w:rPr>
                <w:lang w:eastAsia="bg-BG"/>
              </w:rPr>
              <w:t>2</w:t>
            </w:r>
          </w:p>
        </w:tc>
        <w:tc>
          <w:tcPr>
            <w:tcW w:w="1044" w:type="pct"/>
            <w:tcBorders>
              <w:bottom w:val="single" w:sz="2" w:space="0" w:color="auto"/>
            </w:tcBorders>
            <w:vAlign w:val="center"/>
          </w:tcPr>
          <w:p w:rsidR="00623DE9" w:rsidRPr="00623DE9" w:rsidRDefault="00623DE9" w:rsidP="00623DE9">
            <w:pPr>
              <w:tabs>
                <w:tab w:val="decimal" w:pos="3"/>
              </w:tabs>
              <w:ind w:firstLine="3"/>
              <w:jc w:val="center"/>
              <w:rPr>
                <w:lang w:eastAsia="bg-BG"/>
              </w:rPr>
            </w:pPr>
            <w:r w:rsidRPr="00623DE9">
              <w:rPr>
                <w:lang w:eastAsia="bg-BG"/>
              </w:rPr>
              <w:t>52</w:t>
            </w:r>
          </w:p>
        </w:tc>
      </w:tr>
      <w:tr w:rsidR="00623DE9" w:rsidRPr="00623DE9" w:rsidTr="00052017">
        <w:trPr>
          <w:trHeight w:val="301"/>
        </w:trPr>
        <w:tc>
          <w:tcPr>
            <w:tcW w:w="2053" w:type="pct"/>
            <w:vMerge/>
            <w:tcBorders>
              <w:bottom w:val="single" w:sz="18" w:space="0" w:color="auto"/>
            </w:tcBorders>
            <w:vAlign w:val="center"/>
          </w:tcPr>
          <w:p w:rsidR="00623DE9" w:rsidRPr="00623DE9" w:rsidRDefault="00623DE9" w:rsidP="00623DE9">
            <w:pPr>
              <w:ind w:firstLine="567"/>
              <w:jc w:val="center"/>
            </w:pPr>
          </w:p>
        </w:tc>
        <w:tc>
          <w:tcPr>
            <w:tcW w:w="849" w:type="pct"/>
            <w:tcBorders>
              <w:top w:val="single" w:sz="2" w:space="0" w:color="auto"/>
              <w:bottom w:val="single" w:sz="18" w:space="0" w:color="auto"/>
            </w:tcBorders>
            <w:noWrap/>
          </w:tcPr>
          <w:p w:rsidR="00623DE9" w:rsidRPr="00623DE9" w:rsidRDefault="00623DE9" w:rsidP="00623DE9">
            <w:pPr>
              <w:ind w:firstLine="31"/>
              <w:jc w:val="center"/>
              <w:rPr>
                <w:b/>
                <w:bCs/>
              </w:rPr>
            </w:pPr>
            <w:r w:rsidRPr="00623DE9">
              <w:rPr>
                <w:b/>
                <w:bCs/>
              </w:rPr>
              <w:t xml:space="preserve">Общо </w:t>
            </w:r>
          </w:p>
        </w:tc>
        <w:tc>
          <w:tcPr>
            <w:tcW w:w="1054" w:type="pct"/>
            <w:tcBorders>
              <w:top w:val="single" w:sz="2" w:space="0" w:color="auto"/>
              <w:bottom w:val="single" w:sz="18" w:space="0" w:color="auto"/>
            </w:tcBorders>
            <w:vAlign w:val="center"/>
          </w:tcPr>
          <w:p w:rsidR="00623DE9" w:rsidRPr="00623DE9" w:rsidRDefault="00623DE9" w:rsidP="00623DE9">
            <w:pPr>
              <w:tabs>
                <w:tab w:val="decimal" w:pos="0"/>
              </w:tabs>
              <w:jc w:val="center"/>
              <w:rPr>
                <w:b/>
                <w:bCs/>
                <w:lang w:eastAsia="bg-BG"/>
              </w:rPr>
            </w:pPr>
            <w:r w:rsidRPr="00623DE9">
              <w:rPr>
                <w:b/>
                <w:bCs/>
                <w:lang w:eastAsia="bg-BG"/>
              </w:rPr>
              <w:t>21</w:t>
            </w:r>
          </w:p>
        </w:tc>
        <w:tc>
          <w:tcPr>
            <w:tcW w:w="1044" w:type="pct"/>
            <w:tcBorders>
              <w:top w:val="single" w:sz="2" w:space="0" w:color="auto"/>
              <w:bottom w:val="single" w:sz="18" w:space="0" w:color="auto"/>
            </w:tcBorders>
            <w:vAlign w:val="center"/>
          </w:tcPr>
          <w:p w:rsidR="00623DE9" w:rsidRPr="00623DE9" w:rsidRDefault="00623DE9" w:rsidP="00623DE9">
            <w:pPr>
              <w:tabs>
                <w:tab w:val="decimal" w:pos="3"/>
              </w:tabs>
              <w:ind w:firstLine="3"/>
              <w:jc w:val="center"/>
              <w:rPr>
                <w:b/>
                <w:bCs/>
                <w:lang w:eastAsia="bg-BG"/>
              </w:rPr>
            </w:pPr>
            <w:r w:rsidRPr="00623DE9">
              <w:rPr>
                <w:b/>
                <w:bCs/>
                <w:lang w:eastAsia="bg-BG"/>
              </w:rPr>
              <w:t>466</w:t>
            </w:r>
          </w:p>
        </w:tc>
      </w:tr>
      <w:tr w:rsidR="00623DE9" w:rsidRPr="00623DE9" w:rsidTr="00052017">
        <w:trPr>
          <w:trHeight w:val="301"/>
        </w:trPr>
        <w:tc>
          <w:tcPr>
            <w:tcW w:w="2053" w:type="pct"/>
            <w:vMerge w:val="restart"/>
            <w:tcBorders>
              <w:top w:val="single" w:sz="18" w:space="0" w:color="auto"/>
            </w:tcBorders>
            <w:vAlign w:val="center"/>
          </w:tcPr>
          <w:p w:rsidR="00623DE9" w:rsidRPr="00623DE9" w:rsidRDefault="00623DE9" w:rsidP="00623DE9">
            <w:pPr>
              <w:ind w:firstLine="567"/>
              <w:jc w:val="center"/>
              <w:rPr>
                <w:b/>
                <w:bCs/>
              </w:rPr>
            </w:pPr>
            <w:r w:rsidRPr="00623DE9">
              <w:rPr>
                <w:b/>
                <w:bCs/>
              </w:rPr>
              <w:t>Основно училище "Христо Ботев" с. Гълъбник</w:t>
            </w:r>
          </w:p>
        </w:tc>
        <w:tc>
          <w:tcPr>
            <w:tcW w:w="849" w:type="pct"/>
            <w:tcBorders>
              <w:top w:val="single" w:sz="18" w:space="0" w:color="auto"/>
            </w:tcBorders>
            <w:noWrap/>
          </w:tcPr>
          <w:p w:rsidR="00623DE9" w:rsidRPr="00623DE9" w:rsidRDefault="00623DE9" w:rsidP="00623DE9">
            <w:pPr>
              <w:ind w:firstLine="31"/>
              <w:jc w:val="center"/>
            </w:pPr>
            <w:r w:rsidRPr="00623DE9">
              <w:t>I – II</w:t>
            </w:r>
          </w:p>
        </w:tc>
        <w:tc>
          <w:tcPr>
            <w:tcW w:w="1054" w:type="pct"/>
            <w:tcBorders>
              <w:top w:val="single" w:sz="18" w:space="0" w:color="auto"/>
            </w:tcBorders>
          </w:tcPr>
          <w:p w:rsidR="00623DE9" w:rsidRPr="00623DE9" w:rsidRDefault="00623DE9" w:rsidP="00623DE9">
            <w:pPr>
              <w:tabs>
                <w:tab w:val="decimal" w:pos="0"/>
              </w:tabs>
              <w:ind w:hanging="15"/>
              <w:jc w:val="center"/>
              <w:rPr>
                <w:lang w:eastAsia="bg-BG"/>
              </w:rPr>
            </w:pPr>
            <w:r w:rsidRPr="00623DE9">
              <w:rPr>
                <w:lang w:eastAsia="bg-BG"/>
              </w:rPr>
              <w:t>1</w:t>
            </w:r>
          </w:p>
        </w:tc>
        <w:tc>
          <w:tcPr>
            <w:tcW w:w="1044" w:type="pct"/>
            <w:tcBorders>
              <w:top w:val="single" w:sz="18" w:space="0" w:color="auto"/>
            </w:tcBorders>
          </w:tcPr>
          <w:p w:rsidR="00623DE9" w:rsidRPr="00623DE9" w:rsidRDefault="00623DE9" w:rsidP="00623DE9">
            <w:pPr>
              <w:jc w:val="center"/>
              <w:rPr>
                <w:lang w:eastAsia="bg-BG"/>
              </w:rPr>
            </w:pPr>
            <w:r w:rsidRPr="00623DE9">
              <w:rPr>
                <w:lang w:eastAsia="bg-BG"/>
              </w:rPr>
              <w:t>3</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III – IV</w:t>
            </w:r>
          </w:p>
        </w:tc>
        <w:tc>
          <w:tcPr>
            <w:tcW w:w="1054" w:type="pct"/>
          </w:tcPr>
          <w:p w:rsidR="00623DE9" w:rsidRPr="00623DE9" w:rsidRDefault="00623DE9" w:rsidP="00623DE9">
            <w:pPr>
              <w:jc w:val="center"/>
              <w:rPr>
                <w:lang w:eastAsia="bg-BG"/>
              </w:rPr>
            </w:pPr>
            <w:r w:rsidRPr="00623DE9">
              <w:rPr>
                <w:lang w:eastAsia="bg-BG"/>
              </w:rPr>
              <w:t>1</w:t>
            </w:r>
          </w:p>
        </w:tc>
        <w:tc>
          <w:tcPr>
            <w:tcW w:w="1044" w:type="pct"/>
          </w:tcPr>
          <w:p w:rsidR="00623DE9" w:rsidRPr="00623DE9" w:rsidRDefault="00623DE9" w:rsidP="00623DE9">
            <w:pPr>
              <w:tabs>
                <w:tab w:val="decimal" w:pos="3"/>
              </w:tabs>
              <w:ind w:firstLine="3"/>
              <w:jc w:val="center"/>
              <w:rPr>
                <w:lang w:eastAsia="bg-BG"/>
              </w:rPr>
            </w:pPr>
            <w:r w:rsidRPr="00623DE9">
              <w:rPr>
                <w:lang w:eastAsia="bg-BG"/>
              </w:rPr>
              <w:t>4</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V – VI</w:t>
            </w:r>
          </w:p>
        </w:tc>
        <w:tc>
          <w:tcPr>
            <w:tcW w:w="1054" w:type="pct"/>
          </w:tcPr>
          <w:p w:rsidR="00623DE9" w:rsidRPr="00623DE9" w:rsidRDefault="00623DE9" w:rsidP="00623DE9">
            <w:pPr>
              <w:tabs>
                <w:tab w:val="decimal" w:pos="0"/>
              </w:tabs>
              <w:jc w:val="center"/>
              <w:rPr>
                <w:lang w:eastAsia="bg-BG"/>
              </w:rPr>
            </w:pPr>
            <w:r w:rsidRPr="00623DE9">
              <w:rPr>
                <w:lang w:eastAsia="bg-BG"/>
              </w:rPr>
              <w:t>1</w:t>
            </w:r>
          </w:p>
        </w:tc>
        <w:tc>
          <w:tcPr>
            <w:tcW w:w="1044" w:type="pct"/>
          </w:tcPr>
          <w:p w:rsidR="00623DE9" w:rsidRPr="00623DE9" w:rsidRDefault="00623DE9" w:rsidP="00623DE9">
            <w:pPr>
              <w:tabs>
                <w:tab w:val="decimal" w:pos="0"/>
              </w:tabs>
              <w:ind w:firstLine="3"/>
              <w:jc w:val="center"/>
              <w:rPr>
                <w:lang w:eastAsia="bg-BG"/>
              </w:rPr>
            </w:pPr>
            <w:r w:rsidRPr="00623DE9">
              <w:rPr>
                <w:lang w:eastAsia="bg-BG"/>
              </w:rPr>
              <w:t>8</w:t>
            </w:r>
          </w:p>
        </w:tc>
      </w:tr>
      <w:tr w:rsidR="00623DE9" w:rsidRPr="00623DE9" w:rsidTr="00052017">
        <w:trPr>
          <w:trHeight w:val="301"/>
        </w:trPr>
        <w:tc>
          <w:tcPr>
            <w:tcW w:w="2053" w:type="pct"/>
            <w:vMerge/>
            <w:tcBorders>
              <w:bottom w:val="single" w:sz="4" w:space="0" w:color="auto"/>
            </w:tcBorders>
          </w:tcPr>
          <w:p w:rsidR="00623DE9" w:rsidRPr="00623DE9" w:rsidRDefault="00623DE9" w:rsidP="00623DE9">
            <w:pPr>
              <w:ind w:firstLine="567"/>
              <w:jc w:val="center"/>
            </w:pPr>
          </w:p>
        </w:tc>
        <w:tc>
          <w:tcPr>
            <w:tcW w:w="849" w:type="pct"/>
            <w:tcBorders>
              <w:bottom w:val="single" w:sz="4" w:space="0" w:color="auto"/>
            </w:tcBorders>
            <w:noWrap/>
          </w:tcPr>
          <w:p w:rsidR="00623DE9" w:rsidRPr="00623DE9" w:rsidRDefault="00623DE9" w:rsidP="00623DE9">
            <w:pPr>
              <w:ind w:firstLine="31"/>
              <w:jc w:val="center"/>
              <w:rPr>
                <w:b/>
                <w:bCs/>
              </w:rPr>
            </w:pPr>
            <w:r w:rsidRPr="00623DE9">
              <w:t>VII</w:t>
            </w:r>
          </w:p>
        </w:tc>
        <w:tc>
          <w:tcPr>
            <w:tcW w:w="1054" w:type="pct"/>
            <w:tcBorders>
              <w:bottom w:val="single" w:sz="4" w:space="0" w:color="auto"/>
            </w:tcBorders>
          </w:tcPr>
          <w:p w:rsidR="00623DE9" w:rsidRPr="00623DE9" w:rsidRDefault="00623DE9" w:rsidP="00623DE9">
            <w:pPr>
              <w:jc w:val="center"/>
              <w:rPr>
                <w:b/>
                <w:bCs/>
                <w:lang w:eastAsia="bg-BG"/>
              </w:rPr>
            </w:pPr>
            <w:r w:rsidRPr="00623DE9">
              <w:rPr>
                <w:lang w:eastAsia="bg-BG"/>
              </w:rPr>
              <w:t>1</w:t>
            </w:r>
          </w:p>
        </w:tc>
        <w:tc>
          <w:tcPr>
            <w:tcW w:w="1044" w:type="pct"/>
            <w:tcBorders>
              <w:bottom w:val="single" w:sz="4" w:space="0" w:color="auto"/>
            </w:tcBorders>
          </w:tcPr>
          <w:p w:rsidR="00623DE9" w:rsidRPr="00623DE9" w:rsidRDefault="00623DE9" w:rsidP="00623DE9">
            <w:pPr>
              <w:ind w:firstLine="3"/>
              <w:jc w:val="center"/>
              <w:rPr>
                <w:b/>
                <w:bCs/>
                <w:lang w:eastAsia="bg-BG"/>
              </w:rPr>
            </w:pPr>
            <w:r w:rsidRPr="00623DE9">
              <w:rPr>
                <w:lang w:eastAsia="bg-BG"/>
              </w:rPr>
              <w:t>2</w:t>
            </w:r>
          </w:p>
        </w:tc>
      </w:tr>
      <w:tr w:rsidR="00623DE9" w:rsidRPr="00623DE9" w:rsidTr="00052017">
        <w:trPr>
          <w:trHeight w:val="301"/>
        </w:trPr>
        <w:tc>
          <w:tcPr>
            <w:tcW w:w="2053" w:type="pct"/>
            <w:tcBorders>
              <w:bottom w:val="single" w:sz="18" w:space="0" w:color="auto"/>
            </w:tcBorders>
          </w:tcPr>
          <w:p w:rsidR="00623DE9" w:rsidRPr="00623DE9" w:rsidRDefault="00623DE9" w:rsidP="00623DE9">
            <w:pPr>
              <w:ind w:firstLine="567"/>
              <w:jc w:val="center"/>
            </w:pPr>
          </w:p>
        </w:tc>
        <w:tc>
          <w:tcPr>
            <w:tcW w:w="849" w:type="pct"/>
            <w:tcBorders>
              <w:bottom w:val="single" w:sz="18" w:space="0" w:color="auto"/>
            </w:tcBorders>
            <w:noWrap/>
          </w:tcPr>
          <w:p w:rsidR="00623DE9" w:rsidRPr="00623DE9" w:rsidRDefault="00623DE9" w:rsidP="00623DE9">
            <w:pPr>
              <w:ind w:firstLine="31"/>
              <w:jc w:val="center"/>
              <w:rPr>
                <w:b/>
                <w:bCs/>
              </w:rPr>
            </w:pPr>
            <w:r w:rsidRPr="00623DE9">
              <w:rPr>
                <w:b/>
                <w:bCs/>
              </w:rPr>
              <w:t>Общо</w:t>
            </w:r>
          </w:p>
        </w:tc>
        <w:tc>
          <w:tcPr>
            <w:tcW w:w="1054" w:type="pct"/>
            <w:tcBorders>
              <w:bottom w:val="single" w:sz="18" w:space="0" w:color="auto"/>
            </w:tcBorders>
            <w:vAlign w:val="center"/>
          </w:tcPr>
          <w:p w:rsidR="00623DE9" w:rsidRPr="00623DE9" w:rsidRDefault="00623DE9" w:rsidP="00623DE9">
            <w:pPr>
              <w:jc w:val="center"/>
              <w:rPr>
                <w:b/>
                <w:bCs/>
                <w:lang w:eastAsia="bg-BG"/>
              </w:rPr>
            </w:pPr>
            <w:r w:rsidRPr="00623DE9">
              <w:rPr>
                <w:b/>
                <w:bCs/>
                <w:lang w:eastAsia="bg-BG"/>
              </w:rPr>
              <w:t>4</w:t>
            </w:r>
          </w:p>
        </w:tc>
        <w:tc>
          <w:tcPr>
            <w:tcW w:w="1044" w:type="pct"/>
            <w:tcBorders>
              <w:bottom w:val="single" w:sz="18" w:space="0" w:color="auto"/>
            </w:tcBorders>
            <w:vAlign w:val="center"/>
          </w:tcPr>
          <w:p w:rsidR="00623DE9" w:rsidRPr="00623DE9" w:rsidRDefault="00623DE9" w:rsidP="00623DE9">
            <w:pPr>
              <w:ind w:firstLine="3"/>
              <w:jc w:val="center"/>
              <w:rPr>
                <w:b/>
                <w:bCs/>
                <w:lang w:eastAsia="bg-BG"/>
              </w:rPr>
            </w:pPr>
            <w:r w:rsidRPr="00623DE9">
              <w:rPr>
                <w:b/>
                <w:bCs/>
                <w:lang w:eastAsia="bg-BG"/>
              </w:rPr>
              <w:t>17</w:t>
            </w:r>
          </w:p>
        </w:tc>
      </w:tr>
      <w:tr w:rsidR="00623DE9" w:rsidRPr="00623DE9" w:rsidTr="00052017">
        <w:trPr>
          <w:trHeight w:val="301"/>
        </w:trPr>
        <w:tc>
          <w:tcPr>
            <w:tcW w:w="2053" w:type="pct"/>
            <w:vMerge w:val="restart"/>
            <w:tcBorders>
              <w:top w:val="single" w:sz="18" w:space="0" w:color="auto"/>
            </w:tcBorders>
          </w:tcPr>
          <w:p w:rsidR="00623DE9" w:rsidRPr="00623DE9" w:rsidRDefault="00623DE9" w:rsidP="00623DE9">
            <w:pPr>
              <w:jc w:val="center"/>
              <w:rPr>
                <w:b/>
                <w:bCs/>
              </w:rPr>
            </w:pPr>
            <w:r w:rsidRPr="00623DE9">
              <w:rPr>
                <w:b/>
                <w:bCs/>
              </w:rPr>
              <w:t>Основно училище „Христо Ботев“ с. Дрен</w:t>
            </w:r>
          </w:p>
        </w:tc>
        <w:tc>
          <w:tcPr>
            <w:tcW w:w="849" w:type="pct"/>
            <w:tcBorders>
              <w:top w:val="single" w:sz="18" w:space="0" w:color="auto"/>
            </w:tcBorders>
            <w:noWrap/>
            <w:vAlign w:val="center"/>
          </w:tcPr>
          <w:p w:rsidR="00623DE9" w:rsidRPr="00623DE9" w:rsidRDefault="00623DE9" w:rsidP="00623DE9">
            <w:pPr>
              <w:ind w:firstLine="31"/>
              <w:jc w:val="center"/>
            </w:pPr>
            <w:r w:rsidRPr="00623DE9">
              <w:t>1-3</w:t>
            </w:r>
          </w:p>
        </w:tc>
        <w:tc>
          <w:tcPr>
            <w:tcW w:w="1054" w:type="pct"/>
            <w:tcBorders>
              <w:top w:val="single" w:sz="18" w:space="0" w:color="auto"/>
            </w:tcBorders>
          </w:tcPr>
          <w:p w:rsidR="00623DE9" w:rsidRPr="00623DE9" w:rsidRDefault="00623DE9" w:rsidP="00623DE9">
            <w:pPr>
              <w:tabs>
                <w:tab w:val="decimal" w:pos="0"/>
              </w:tabs>
              <w:jc w:val="center"/>
              <w:rPr>
                <w:i/>
                <w:iCs/>
                <w:lang w:eastAsia="bg-BG"/>
              </w:rPr>
            </w:pPr>
            <w:r w:rsidRPr="00623DE9">
              <w:rPr>
                <w:b/>
                <w:iCs/>
                <w:lang w:eastAsia="bg-BG"/>
              </w:rPr>
              <w:t xml:space="preserve"> 1</w:t>
            </w:r>
          </w:p>
        </w:tc>
        <w:tc>
          <w:tcPr>
            <w:tcW w:w="1044" w:type="pct"/>
            <w:tcBorders>
              <w:top w:val="single" w:sz="18" w:space="0" w:color="auto"/>
            </w:tcBorders>
          </w:tcPr>
          <w:p w:rsidR="00623DE9" w:rsidRPr="00623DE9" w:rsidRDefault="00623DE9" w:rsidP="00623DE9">
            <w:pPr>
              <w:ind w:firstLine="3"/>
              <w:jc w:val="center"/>
            </w:pPr>
            <w:r w:rsidRPr="00623DE9">
              <w:t>3</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rPr>
                <w:rFonts w:eastAsia="Calibri"/>
              </w:rPr>
              <w:t>2-4</w:t>
            </w:r>
          </w:p>
        </w:tc>
        <w:tc>
          <w:tcPr>
            <w:tcW w:w="1054" w:type="pct"/>
          </w:tcPr>
          <w:p w:rsidR="00623DE9" w:rsidRPr="00623DE9" w:rsidRDefault="00623DE9" w:rsidP="00623DE9">
            <w:pPr>
              <w:jc w:val="center"/>
              <w:rPr>
                <w:lang w:eastAsia="bg-BG"/>
              </w:rPr>
            </w:pPr>
            <w:r w:rsidRPr="00623DE9">
              <w:rPr>
                <w:lang w:eastAsia="bg-BG"/>
              </w:rPr>
              <w:t xml:space="preserve"> 1</w:t>
            </w:r>
          </w:p>
        </w:tc>
        <w:tc>
          <w:tcPr>
            <w:tcW w:w="1044" w:type="pct"/>
          </w:tcPr>
          <w:p w:rsidR="00623DE9" w:rsidRPr="00623DE9" w:rsidRDefault="00623DE9" w:rsidP="00623DE9">
            <w:pPr>
              <w:jc w:val="center"/>
              <w:rPr>
                <w:lang w:eastAsia="bg-BG"/>
              </w:rPr>
            </w:pPr>
            <w:r w:rsidRPr="00623DE9">
              <w:rPr>
                <w:lang w:eastAsia="bg-BG"/>
              </w:rPr>
              <w:t>8</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5-6</w:t>
            </w:r>
          </w:p>
        </w:tc>
        <w:tc>
          <w:tcPr>
            <w:tcW w:w="1054" w:type="pct"/>
          </w:tcPr>
          <w:p w:rsidR="00623DE9" w:rsidRPr="00623DE9" w:rsidRDefault="00623DE9" w:rsidP="00623DE9">
            <w:pPr>
              <w:jc w:val="center"/>
              <w:rPr>
                <w:lang w:eastAsia="bg-BG"/>
              </w:rPr>
            </w:pPr>
            <w:r w:rsidRPr="00623DE9">
              <w:rPr>
                <w:lang w:eastAsia="bg-BG"/>
              </w:rPr>
              <w:t xml:space="preserve"> 1</w:t>
            </w:r>
          </w:p>
        </w:tc>
        <w:tc>
          <w:tcPr>
            <w:tcW w:w="1044" w:type="pct"/>
            <w:vAlign w:val="center"/>
          </w:tcPr>
          <w:p w:rsidR="00623DE9" w:rsidRPr="00623DE9" w:rsidRDefault="00623DE9" w:rsidP="00623DE9">
            <w:pPr>
              <w:tabs>
                <w:tab w:val="decimal" w:pos="0"/>
              </w:tabs>
              <w:ind w:firstLine="3"/>
              <w:jc w:val="center"/>
              <w:rPr>
                <w:lang w:eastAsia="bg-BG"/>
              </w:rPr>
            </w:pPr>
            <w:r w:rsidRPr="00623DE9">
              <w:rPr>
                <w:lang w:eastAsia="bg-BG"/>
              </w:rPr>
              <w:t>5</w:t>
            </w:r>
          </w:p>
        </w:tc>
      </w:tr>
      <w:tr w:rsidR="00623DE9" w:rsidRPr="00623DE9" w:rsidTr="00052017">
        <w:trPr>
          <w:trHeight w:val="301"/>
        </w:trPr>
        <w:tc>
          <w:tcPr>
            <w:tcW w:w="2053" w:type="pct"/>
            <w:vMerge/>
            <w:tcBorders>
              <w:bottom w:val="single" w:sz="18" w:space="0" w:color="auto"/>
            </w:tcBorders>
          </w:tcPr>
          <w:p w:rsidR="00623DE9" w:rsidRPr="00623DE9" w:rsidRDefault="00623DE9" w:rsidP="00623DE9">
            <w:pPr>
              <w:ind w:firstLine="567"/>
              <w:jc w:val="center"/>
            </w:pPr>
          </w:p>
        </w:tc>
        <w:tc>
          <w:tcPr>
            <w:tcW w:w="849" w:type="pct"/>
            <w:tcBorders>
              <w:bottom w:val="single" w:sz="18" w:space="0" w:color="auto"/>
            </w:tcBorders>
            <w:noWrap/>
          </w:tcPr>
          <w:p w:rsidR="00623DE9" w:rsidRPr="00623DE9" w:rsidRDefault="00623DE9" w:rsidP="00623DE9">
            <w:pPr>
              <w:ind w:firstLine="31"/>
              <w:jc w:val="center"/>
            </w:pPr>
            <w:r w:rsidRPr="00623DE9">
              <w:t>7</w:t>
            </w:r>
          </w:p>
        </w:tc>
        <w:tc>
          <w:tcPr>
            <w:tcW w:w="1054" w:type="pct"/>
            <w:tcBorders>
              <w:bottom w:val="single" w:sz="18" w:space="0" w:color="auto"/>
            </w:tcBorders>
          </w:tcPr>
          <w:p w:rsidR="00623DE9" w:rsidRPr="00623DE9" w:rsidRDefault="00623DE9" w:rsidP="00623DE9">
            <w:pPr>
              <w:tabs>
                <w:tab w:val="decimal" w:pos="0"/>
              </w:tabs>
              <w:ind w:hanging="15"/>
              <w:jc w:val="center"/>
              <w:rPr>
                <w:b/>
                <w:bCs/>
                <w:lang w:eastAsia="bg-BG"/>
              </w:rPr>
            </w:pPr>
            <w:r w:rsidRPr="00623DE9">
              <w:rPr>
                <w:lang w:eastAsia="bg-BG"/>
              </w:rPr>
              <w:t xml:space="preserve"> 1</w:t>
            </w:r>
          </w:p>
        </w:tc>
        <w:tc>
          <w:tcPr>
            <w:tcW w:w="1044" w:type="pct"/>
            <w:tcBorders>
              <w:bottom w:val="single" w:sz="18" w:space="0" w:color="auto"/>
            </w:tcBorders>
            <w:vAlign w:val="center"/>
          </w:tcPr>
          <w:p w:rsidR="00623DE9" w:rsidRPr="00623DE9" w:rsidRDefault="00623DE9" w:rsidP="00623DE9">
            <w:pPr>
              <w:tabs>
                <w:tab w:val="decimal" w:pos="0"/>
              </w:tabs>
              <w:ind w:firstLine="3"/>
              <w:jc w:val="center"/>
              <w:rPr>
                <w:b/>
                <w:bCs/>
                <w:lang w:eastAsia="bg-BG"/>
              </w:rPr>
            </w:pPr>
            <w:r w:rsidRPr="00623DE9">
              <w:rPr>
                <w:lang w:eastAsia="bg-BG"/>
              </w:rPr>
              <w:t>4</w:t>
            </w:r>
          </w:p>
        </w:tc>
      </w:tr>
      <w:tr w:rsidR="00623DE9" w:rsidRPr="00623DE9" w:rsidTr="00052017">
        <w:trPr>
          <w:trHeight w:val="301"/>
        </w:trPr>
        <w:tc>
          <w:tcPr>
            <w:tcW w:w="2053" w:type="pct"/>
            <w:tcBorders>
              <w:bottom w:val="single" w:sz="18" w:space="0" w:color="auto"/>
            </w:tcBorders>
          </w:tcPr>
          <w:p w:rsidR="00623DE9" w:rsidRPr="00623DE9" w:rsidRDefault="00623DE9" w:rsidP="00623DE9">
            <w:pPr>
              <w:ind w:firstLine="567"/>
              <w:jc w:val="center"/>
            </w:pPr>
          </w:p>
        </w:tc>
        <w:tc>
          <w:tcPr>
            <w:tcW w:w="849" w:type="pct"/>
            <w:tcBorders>
              <w:bottom w:val="single" w:sz="18" w:space="0" w:color="auto"/>
            </w:tcBorders>
            <w:noWrap/>
          </w:tcPr>
          <w:p w:rsidR="00623DE9" w:rsidRPr="00623DE9" w:rsidRDefault="00623DE9" w:rsidP="00623DE9">
            <w:pPr>
              <w:ind w:firstLine="31"/>
              <w:jc w:val="center"/>
            </w:pPr>
            <w:r w:rsidRPr="00623DE9">
              <w:rPr>
                <w:b/>
                <w:bCs/>
              </w:rPr>
              <w:t>Общо</w:t>
            </w:r>
          </w:p>
        </w:tc>
        <w:tc>
          <w:tcPr>
            <w:tcW w:w="1054" w:type="pct"/>
            <w:tcBorders>
              <w:bottom w:val="single" w:sz="18" w:space="0" w:color="auto"/>
            </w:tcBorders>
          </w:tcPr>
          <w:p w:rsidR="00623DE9" w:rsidRPr="00623DE9" w:rsidRDefault="00623DE9" w:rsidP="00623DE9">
            <w:pPr>
              <w:tabs>
                <w:tab w:val="decimal" w:pos="0"/>
              </w:tabs>
              <w:ind w:hanging="15"/>
              <w:jc w:val="center"/>
              <w:rPr>
                <w:b/>
                <w:bCs/>
                <w:lang w:eastAsia="bg-BG"/>
              </w:rPr>
            </w:pPr>
            <w:r w:rsidRPr="00623DE9">
              <w:rPr>
                <w:b/>
                <w:bCs/>
                <w:lang w:eastAsia="bg-BG"/>
              </w:rPr>
              <w:t>4</w:t>
            </w:r>
          </w:p>
        </w:tc>
        <w:tc>
          <w:tcPr>
            <w:tcW w:w="1044" w:type="pct"/>
            <w:tcBorders>
              <w:bottom w:val="single" w:sz="18" w:space="0" w:color="auto"/>
            </w:tcBorders>
            <w:vAlign w:val="center"/>
          </w:tcPr>
          <w:p w:rsidR="00623DE9" w:rsidRPr="00623DE9" w:rsidRDefault="00623DE9" w:rsidP="00623DE9">
            <w:pPr>
              <w:tabs>
                <w:tab w:val="decimal" w:pos="0"/>
              </w:tabs>
              <w:ind w:firstLine="3"/>
              <w:jc w:val="center"/>
              <w:rPr>
                <w:b/>
                <w:bCs/>
                <w:lang w:eastAsia="bg-BG"/>
              </w:rPr>
            </w:pPr>
            <w:r w:rsidRPr="00623DE9">
              <w:rPr>
                <w:b/>
                <w:bCs/>
                <w:lang w:eastAsia="bg-BG"/>
              </w:rPr>
              <w:t>20</w:t>
            </w:r>
          </w:p>
        </w:tc>
      </w:tr>
      <w:tr w:rsidR="00623DE9" w:rsidRPr="00623DE9" w:rsidTr="00052017">
        <w:trPr>
          <w:trHeight w:val="301"/>
        </w:trPr>
        <w:tc>
          <w:tcPr>
            <w:tcW w:w="2053" w:type="pct"/>
            <w:vMerge w:val="restart"/>
            <w:tcBorders>
              <w:top w:val="single" w:sz="18" w:space="0" w:color="auto"/>
            </w:tcBorders>
            <w:vAlign w:val="center"/>
          </w:tcPr>
          <w:p w:rsidR="00623DE9" w:rsidRPr="00623DE9" w:rsidRDefault="00623DE9" w:rsidP="00623DE9">
            <w:pPr>
              <w:jc w:val="center"/>
              <w:rPr>
                <w:b/>
                <w:bCs/>
              </w:rPr>
            </w:pPr>
            <w:r w:rsidRPr="00623DE9">
              <w:rPr>
                <w:b/>
                <w:bCs/>
              </w:rPr>
              <w:t>Основно училище „Иван Вазов“ с. Извор</w:t>
            </w:r>
          </w:p>
        </w:tc>
        <w:tc>
          <w:tcPr>
            <w:tcW w:w="849" w:type="pct"/>
            <w:tcBorders>
              <w:top w:val="single" w:sz="18" w:space="0" w:color="auto"/>
            </w:tcBorders>
            <w:noWrap/>
          </w:tcPr>
          <w:p w:rsidR="00623DE9" w:rsidRPr="00623DE9" w:rsidRDefault="00623DE9" w:rsidP="00623DE9">
            <w:pPr>
              <w:ind w:firstLine="31"/>
              <w:jc w:val="center"/>
            </w:pPr>
            <w:r w:rsidRPr="00623DE9">
              <w:t>1 – 2</w:t>
            </w:r>
          </w:p>
        </w:tc>
        <w:tc>
          <w:tcPr>
            <w:tcW w:w="1054" w:type="pct"/>
            <w:tcBorders>
              <w:top w:val="single" w:sz="18" w:space="0" w:color="auto"/>
            </w:tcBorders>
          </w:tcPr>
          <w:p w:rsidR="00623DE9" w:rsidRPr="00623DE9" w:rsidRDefault="00623DE9" w:rsidP="00623DE9">
            <w:pPr>
              <w:jc w:val="center"/>
              <w:rPr>
                <w:lang w:eastAsia="bg-BG"/>
              </w:rPr>
            </w:pPr>
            <w:r w:rsidRPr="00623DE9">
              <w:rPr>
                <w:lang w:eastAsia="bg-BG"/>
              </w:rPr>
              <w:t>1</w:t>
            </w:r>
          </w:p>
        </w:tc>
        <w:tc>
          <w:tcPr>
            <w:tcW w:w="1044" w:type="pct"/>
            <w:tcBorders>
              <w:top w:val="single" w:sz="18" w:space="0" w:color="auto"/>
            </w:tcBorders>
          </w:tcPr>
          <w:p w:rsidR="00623DE9" w:rsidRPr="00623DE9" w:rsidRDefault="00623DE9" w:rsidP="00623DE9">
            <w:pPr>
              <w:tabs>
                <w:tab w:val="decimal" w:pos="0"/>
              </w:tabs>
              <w:ind w:firstLine="3"/>
              <w:jc w:val="center"/>
              <w:rPr>
                <w:lang w:eastAsia="bg-BG"/>
              </w:rPr>
            </w:pPr>
            <w:r w:rsidRPr="00623DE9">
              <w:rPr>
                <w:lang w:eastAsia="bg-BG"/>
              </w:rPr>
              <w:t>3</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3 – 4</w:t>
            </w:r>
          </w:p>
        </w:tc>
        <w:tc>
          <w:tcPr>
            <w:tcW w:w="1054" w:type="pct"/>
          </w:tcPr>
          <w:p w:rsidR="00623DE9" w:rsidRPr="00623DE9" w:rsidRDefault="00623DE9" w:rsidP="00623DE9">
            <w:pPr>
              <w:jc w:val="center"/>
              <w:rPr>
                <w:lang w:eastAsia="bg-BG"/>
              </w:rPr>
            </w:pPr>
            <w:r w:rsidRPr="00623DE9">
              <w:rPr>
                <w:lang w:eastAsia="bg-BG"/>
              </w:rPr>
              <w:t>1</w:t>
            </w:r>
          </w:p>
        </w:tc>
        <w:tc>
          <w:tcPr>
            <w:tcW w:w="1044" w:type="pct"/>
          </w:tcPr>
          <w:p w:rsidR="00623DE9" w:rsidRPr="00623DE9" w:rsidRDefault="00623DE9" w:rsidP="00623DE9">
            <w:pPr>
              <w:tabs>
                <w:tab w:val="decimal" w:pos="0"/>
              </w:tabs>
              <w:ind w:firstLine="3"/>
              <w:jc w:val="center"/>
              <w:rPr>
                <w:lang w:eastAsia="bg-BG"/>
              </w:rPr>
            </w:pPr>
            <w:r w:rsidRPr="00623DE9">
              <w:rPr>
                <w:lang w:eastAsia="bg-BG"/>
              </w:rPr>
              <w:t>4</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5 – 6</w:t>
            </w:r>
          </w:p>
        </w:tc>
        <w:tc>
          <w:tcPr>
            <w:tcW w:w="1054" w:type="pct"/>
          </w:tcPr>
          <w:p w:rsidR="00623DE9" w:rsidRPr="00623DE9" w:rsidRDefault="00623DE9" w:rsidP="00623DE9">
            <w:pPr>
              <w:jc w:val="center"/>
              <w:rPr>
                <w:lang w:eastAsia="bg-BG"/>
              </w:rPr>
            </w:pPr>
            <w:r w:rsidRPr="00623DE9">
              <w:rPr>
                <w:lang w:eastAsia="bg-BG"/>
              </w:rPr>
              <w:t>1</w:t>
            </w:r>
          </w:p>
        </w:tc>
        <w:tc>
          <w:tcPr>
            <w:tcW w:w="1044" w:type="pct"/>
          </w:tcPr>
          <w:p w:rsidR="00623DE9" w:rsidRPr="00623DE9" w:rsidRDefault="00623DE9" w:rsidP="00623DE9">
            <w:pPr>
              <w:tabs>
                <w:tab w:val="decimal" w:pos="0"/>
              </w:tabs>
              <w:ind w:firstLine="3"/>
              <w:jc w:val="center"/>
              <w:rPr>
                <w:lang w:eastAsia="bg-BG"/>
              </w:rPr>
            </w:pPr>
            <w:r w:rsidRPr="00623DE9">
              <w:rPr>
                <w:lang w:eastAsia="bg-BG"/>
              </w:rPr>
              <w:t>8</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7</w:t>
            </w:r>
          </w:p>
        </w:tc>
        <w:tc>
          <w:tcPr>
            <w:tcW w:w="1054" w:type="pct"/>
          </w:tcPr>
          <w:p w:rsidR="00623DE9" w:rsidRPr="00623DE9" w:rsidRDefault="00623DE9" w:rsidP="00623DE9">
            <w:pPr>
              <w:jc w:val="center"/>
              <w:rPr>
                <w:lang w:eastAsia="bg-BG"/>
              </w:rPr>
            </w:pPr>
            <w:r w:rsidRPr="00623DE9">
              <w:rPr>
                <w:lang w:eastAsia="bg-BG"/>
              </w:rPr>
              <w:t>1</w:t>
            </w:r>
          </w:p>
        </w:tc>
        <w:tc>
          <w:tcPr>
            <w:tcW w:w="1044" w:type="pct"/>
          </w:tcPr>
          <w:p w:rsidR="00623DE9" w:rsidRPr="00623DE9" w:rsidRDefault="00623DE9" w:rsidP="00623DE9">
            <w:pPr>
              <w:tabs>
                <w:tab w:val="decimal" w:pos="0"/>
              </w:tabs>
              <w:ind w:firstLine="3"/>
              <w:jc w:val="center"/>
              <w:rPr>
                <w:lang w:eastAsia="bg-BG"/>
              </w:rPr>
            </w:pPr>
            <w:r w:rsidRPr="00623DE9">
              <w:rPr>
                <w:lang w:eastAsia="bg-BG"/>
              </w:rPr>
              <w:t>2</w:t>
            </w:r>
          </w:p>
        </w:tc>
      </w:tr>
      <w:tr w:rsidR="00623DE9" w:rsidRPr="00623DE9" w:rsidTr="00052017">
        <w:trPr>
          <w:trHeight w:val="301"/>
        </w:trPr>
        <w:tc>
          <w:tcPr>
            <w:tcW w:w="2053" w:type="pct"/>
            <w:vMerge/>
            <w:tcBorders>
              <w:bottom w:val="single" w:sz="18" w:space="0" w:color="auto"/>
            </w:tcBorders>
          </w:tcPr>
          <w:p w:rsidR="00623DE9" w:rsidRPr="00623DE9" w:rsidRDefault="00623DE9" w:rsidP="00623DE9">
            <w:pPr>
              <w:ind w:firstLine="567"/>
              <w:jc w:val="center"/>
            </w:pPr>
          </w:p>
        </w:tc>
        <w:tc>
          <w:tcPr>
            <w:tcW w:w="849" w:type="pct"/>
            <w:tcBorders>
              <w:bottom w:val="single" w:sz="18" w:space="0" w:color="auto"/>
            </w:tcBorders>
            <w:noWrap/>
          </w:tcPr>
          <w:p w:rsidR="00623DE9" w:rsidRPr="00623DE9" w:rsidRDefault="00623DE9" w:rsidP="00623DE9">
            <w:pPr>
              <w:ind w:firstLine="31"/>
              <w:jc w:val="center"/>
              <w:rPr>
                <w:b/>
                <w:bCs/>
              </w:rPr>
            </w:pPr>
            <w:r w:rsidRPr="00623DE9">
              <w:rPr>
                <w:b/>
                <w:bCs/>
              </w:rPr>
              <w:t xml:space="preserve">Общо </w:t>
            </w:r>
          </w:p>
        </w:tc>
        <w:tc>
          <w:tcPr>
            <w:tcW w:w="1054" w:type="pct"/>
            <w:tcBorders>
              <w:bottom w:val="single" w:sz="18" w:space="0" w:color="auto"/>
            </w:tcBorders>
          </w:tcPr>
          <w:p w:rsidR="00623DE9" w:rsidRPr="00623DE9" w:rsidRDefault="00623DE9" w:rsidP="00623DE9">
            <w:pPr>
              <w:tabs>
                <w:tab w:val="decimal" w:pos="0"/>
              </w:tabs>
              <w:jc w:val="center"/>
              <w:rPr>
                <w:b/>
                <w:bCs/>
                <w:lang w:eastAsia="bg-BG"/>
              </w:rPr>
            </w:pPr>
            <w:r w:rsidRPr="00623DE9">
              <w:rPr>
                <w:b/>
                <w:bCs/>
                <w:lang w:eastAsia="bg-BG"/>
              </w:rPr>
              <w:t>4</w:t>
            </w:r>
          </w:p>
        </w:tc>
        <w:tc>
          <w:tcPr>
            <w:tcW w:w="1044" w:type="pct"/>
            <w:tcBorders>
              <w:bottom w:val="single" w:sz="18" w:space="0" w:color="auto"/>
            </w:tcBorders>
          </w:tcPr>
          <w:p w:rsidR="00623DE9" w:rsidRPr="00623DE9" w:rsidRDefault="00623DE9" w:rsidP="00623DE9">
            <w:pPr>
              <w:tabs>
                <w:tab w:val="decimal" w:pos="3"/>
              </w:tabs>
              <w:jc w:val="center"/>
              <w:rPr>
                <w:b/>
                <w:bCs/>
                <w:lang w:eastAsia="bg-BG"/>
              </w:rPr>
            </w:pPr>
            <w:r w:rsidRPr="00623DE9">
              <w:rPr>
                <w:b/>
                <w:bCs/>
                <w:lang w:eastAsia="bg-BG"/>
              </w:rPr>
              <w:t>17</w:t>
            </w:r>
          </w:p>
        </w:tc>
      </w:tr>
      <w:tr w:rsidR="00623DE9" w:rsidRPr="00623DE9" w:rsidTr="00052017">
        <w:trPr>
          <w:trHeight w:val="301"/>
        </w:trPr>
        <w:tc>
          <w:tcPr>
            <w:tcW w:w="2053" w:type="pct"/>
            <w:vMerge w:val="restart"/>
            <w:tcBorders>
              <w:top w:val="single" w:sz="18" w:space="0" w:color="auto"/>
            </w:tcBorders>
            <w:vAlign w:val="center"/>
          </w:tcPr>
          <w:p w:rsidR="00623DE9" w:rsidRPr="00623DE9" w:rsidRDefault="00623DE9" w:rsidP="00623DE9">
            <w:pPr>
              <w:jc w:val="center"/>
            </w:pPr>
            <w:r w:rsidRPr="00623DE9">
              <w:rPr>
                <w:b/>
                <w:bCs/>
                <w:color w:val="000000" w:themeColor="text1"/>
              </w:rPr>
              <w:t>СУ „Св. Св. Кирил и Методий“</w:t>
            </w:r>
          </w:p>
        </w:tc>
        <w:tc>
          <w:tcPr>
            <w:tcW w:w="849" w:type="pct"/>
            <w:tcBorders>
              <w:top w:val="single" w:sz="18" w:space="0" w:color="auto"/>
            </w:tcBorders>
            <w:noWrap/>
            <w:vAlign w:val="center"/>
          </w:tcPr>
          <w:p w:rsidR="00623DE9" w:rsidRPr="00623DE9" w:rsidRDefault="00623DE9" w:rsidP="00623DE9">
            <w:pPr>
              <w:ind w:firstLine="31"/>
              <w:jc w:val="center"/>
            </w:pPr>
            <w:r w:rsidRPr="00623DE9">
              <w:t>5</w:t>
            </w:r>
          </w:p>
        </w:tc>
        <w:tc>
          <w:tcPr>
            <w:tcW w:w="1054" w:type="pct"/>
            <w:tcBorders>
              <w:top w:val="single" w:sz="18" w:space="0" w:color="auto"/>
            </w:tcBorders>
            <w:vAlign w:val="center"/>
          </w:tcPr>
          <w:p w:rsidR="00623DE9" w:rsidRPr="00623DE9" w:rsidRDefault="00623DE9" w:rsidP="00623DE9">
            <w:pPr>
              <w:jc w:val="center"/>
              <w:rPr>
                <w:i/>
                <w:iCs/>
                <w:lang w:eastAsia="bg-BG"/>
              </w:rPr>
            </w:pPr>
            <w:r w:rsidRPr="00623DE9">
              <w:rPr>
                <w:b/>
                <w:iCs/>
                <w:lang w:eastAsia="bg-BG"/>
              </w:rPr>
              <w:t>2</w:t>
            </w:r>
          </w:p>
        </w:tc>
        <w:tc>
          <w:tcPr>
            <w:tcW w:w="1044" w:type="pct"/>
            <w:tcBorders>
              <w:top w:val="single" w:sz="18" w:space="0" w:color="auto"/>
            </w:tcBorders>
            <w:vAlign w:val="center"/>
          </w:tcPr>
          <w:p w:rsidR="00623DE9" w:rsidRPr="00623DE9" w:rsidRDefault="00623DE9" w:rsidP="00623DE9">
            <w:pPr>
              <w:tabs>
                <w:tab w:val="decimal" w:pos="3"/>
              </w:tabs>
              <w:jc w:val="center"/>
              <w:rPr>
                <w:lang w:eastAsia="bg-BG"/>
              </w:rPr>
            </w:pPr>
            <w:r w:rsidRPr="00623DE9">
              <w:rPr>
                <w:lang w:eastAsia="bg-BG"/>
              </w:rPr>
              <w:t>42</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rPr>
                <w:rFonts w:eastAsia="Calibri"/>
              </w:rPr>
              <w:t>6</w:t>
            </w:r>
          </w:p>
        </w:tc>
        <w:tc>
          <w:tcPr>
            <w:tcW w:w="1054" w:type="pct"/>
            <w:vAlign w:val="center"/>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52</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7</w:t>
            </w:r>
          </w:p>
        </w:tc>
        <w:tc>
          <w:tcPr>
            <w:tcW w:w="1054" w:type="pct"/>
            <w:vAlign w:val="center"/>
          </w:tcPr>
          <w:p w:rsidR="00623DE9" w:rsidRPr="00623DE9" w:rsidRDefault="00623DE9" w:rsidP="00623DE9">
            <w:pPr>
              <w:jc w:val="center"/>
              <w:rPr>
                <w:lang w:eastAsia="bg-BG"/>
              </w:rPr>
            </w:pPr>
            <w:r w:rsidRPr="00623DE9">
              <w:rPr>
                <w:lang w:eastAsia="bg-BG"/>
              </w:rPr>
              <w:t>3</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62</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8</w:t>
            </w:r>
          </w:p>
        </w:tc>
        <w:tc>
          <w:tcPr>
            <w:tcW w:w="1054" w:type="pct"/>
            <w:vAlign w:val="center"/>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31</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9</w:t>
            </w:r>
          </w:p>
        </w:tc>
        <w:tc>
          <w:tcPr>
            <w:tcW w:w="1054" w:type="pct"/>
            <w:vAlign w:val="center"/>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51</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10</w:t>
            </w:r>
          </w:p>
        </w:tc>
        <w:tc>
          <w:tcPr>
            <w:tcW w:w="1054" w:type="pct"/>
            <w:vAlign w:val="center"/>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51</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11</w:t>
            </w:r>
          </w:p>
        </w:tc>
        <w:tc>
          <w:tcPr>
            <w:tcW w:w="1054" w:type="pct"/>
            <w:vAlign w:val="center"/>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49</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vAlign w:val="center"/>
          </w:tcPr>
          <w:p w:rsidR="00623DE9" w:rsidRPr="00623DE9" w:rsidRDefault="00623DE9" w:rsidP="00623DE9">
            <w:pPr>
              <w:ind w:firstLine="31"/>
              <w:jc w:val="center"/>
            </w:pPr>
            <w:r w:rsidRPr="00623DE9">
              <w:t>12</w:t>
            </w:r>
          </w:p>
        </w:tc>
        <w:tc>
          <w:tcPr>
            <w:tcW w:w="1054" w:type="pct"/>
            <w:vAlign w:val="center"/>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jc w:val="center"/>
              <w:rPr>
                <w:lang w:eastAsia="bg-BG"/>
              </w:rPr>
            </w:pPr>
            <w:r w:rsidRPr="00623DE9">
              <w:rPr>
                <w:lang w:eastAsia="bg-BG"/>
              </w:rPr>
              <w:t>42</w:t>
            </w:r>
          </w:p>
        </w:tc>
      </w:tr>
      <w:tr w:rsidR="00623DE9" w:rsidRPr="00623DE9" w:rsidTr="00052017">
        <w:trPr>
          <w:trHeight w:val="301"/>
        </w:trPr>
        <w:tc>
          <w:tcPr>
            <w:tcW w:w="2053" w:type="pct"/>
            <w:vMerge/>
            <w:tcBorders>
              <w:bottom w:val="single" w:sz="18" w:space="0" w:color="auto"/>
            </w:tcBorders>
          </w:tcPr>
          <w:p w:rsidR="00623DE9" w:rsidRPr="00623DE9" w:rsidRDefault="00623DE9" w:rsidP="00623DE9">
            <w:pPr>
              <w:ind w:firstLine="567"/>
              <w:jc w:val="center"/>
              <w:rPr>
                <w:b/>
                <w:bCs/>
              </w:rPr>
            </w:pPr>
          </w:p>
        </w:tc>
        <w:tc>
          <w:tcPr>
            <w:tcW w:w="849" w:type="pct"/>
            <w:tcBorders>
              <w:bottom w:val="single" w:sz="18" w:space="0" w:color="auto"/>
            </w:tcBorders>
            <w:noWrap/>
          </w:tcPr>
          <w:p w:rsidR="00623DE9" w:rsidRPr="00623DE9" w:rsidRDefault="00623DE9" w:rsidP="00623DE9">
            <w:pPr>
              <w:ind w:firstLine="31"/>
              <w:jc w:val="center"/>
              <w:rPr>
                <w:b/>
                <w:bCs/>
              </w:rPr>
            </w:pPr>
            <w:r w:rsidRPr="00623DE9">
              <w:rPr>
                <w:b/>
                <w:bCs/>
              </w:rPr>
              <w:t xml:space="preserve">Общо </w:t>
            </w:r>
          </w:p>
        </w:tc>
        <w:tc>
          <w:tcPr>
            <w:tcW w:w="1054" w:type="pct"/>
            <w:tcBorders>
              <w:bottom w:val="single" w:sz="18" w:space="0" w:color="auto"/>
            </w:tcBorders>
            <w:vAlign w:val="center"/>
          </w:tcPr>
          <w:p w:rsidR="00623DE9" w:rsidRPr="00623DE9" w:rsidRDefault="00623DE9" w:rsidP="00623DE9">
            <w:pPr>
              <w:tabs>
                <w:tab w:val="decimal" w:pos="0"/>
              </w:tabs>
              <w:jc w:val="center"/>
              <w:rPr>
                <w:b/>
                <w:bCs/>
                <w:lang w:eastAsia="bg-BG"/>
              </w:rPr>
            </w:pPr>
            <w:r w:rsidRPr="00623DE9">
              <w:rPr>
                <w:b/>
                <w:bCs/>
                <w:lang w:eastAsia="bg-BG"/>
              </w:rPr>
              <w:t>17</w:t>
            </w:r>
          </w:p>
        </w:tc>
        <w:tc>
          <w:tcPr>
            <w:tcW w:w="1044" w:type="pct"/>
            <w:tcBorders>
              <w:bottom w:val="single" w:sz="18" w:space="0" w:color="auto"/>
            </w:tcBorders>
            <w:vAlign w:val="center"/>
          </w:tcPr>
          <w:p w:rsidR="00623DE9" w:rsidRPr="00623DE9" w:rsidRDefault="00623DE9" w:rsidP="00623DE9">
            <w:pPr>
              <w:tabs>
                <w:tab w:val="decimal" w:pos="3"/>
              </w:tabs>
              <w:ind w:firstLine="3"/>
              <w:jc w:val="center"/>
              <w:rPr>
                <w:b/>
                <w:bCs/>
                <w:lang w:eastAsia="bg-BG"/>
              </w:rPr>
            </w:pPr>
            <w:r w:rsidRPr="00623DE9">
              <w:rPr>
                <w:b/>
                <w:bCs/>
                <w:lang w:eastAsia="bg-BG"/>
              </w:rPr>
              <w:t>380</w:t>
            </w:r>
          </w:p>
        </w:tc>
      </w:tr>
      <w:tr w:rsidR="00623DE9" w:rsidRPr="00623DE9" w:rsidTr="00052017">
        <w:trPr>
          <w:trHeight w:val="301"/>
        </w:trPr>
        <w:tc>
          <w:tcPr>
            <w:tcW w:w="2053" w:type="pct"/>
            <w:vMerge w:val="restart"/>
            <w:tcBorders>
              <w:top w:val="single" w:sz="18" w:space="0" w:color="auto"/>
            </w:tcBorders>
            <w:vAlign w:val="center"/>
          </w:tcPr>
          <w:p w:rsidR="00623DE9" w:rsidRPr="00623DE9" w:rsidRDefault="00623DE9" w:rsidP="00623DE9">
            <w:pPr>
              <w:jc w:val="center"/>
              <w:rPr>
                <w:b/>
                <w:bCs/>
              </w:rPr>
            </w:pPr>
            <w:r w:rsidRPr="00623DE9">
              <w:rPr>
                <w:b/>
                <w:bCs/>
              </w:rPr>
              <w:t>Техническа професионална гимназия „Н.Й. Вапцаров“</w:t>
            </w:r>
          </w:p>
        </w:tc>
        <w:tc>
          <w:tcPr>
            <w:tcW w:w="849" w:type="pct"/>
            <w:tcBorders>
              <w:top w:val="single" w:sz="18" w:space="0" w:color="auto"/>
            </w:tcBorders>
            <w:noWrap/>
            <w:vAlign w:val="center"/>
          </w:tcPr>
          <w:p w:rsidR="00623DE9" w:rsidRPr="00623DE9" w:rsidRDefault="00623DE9" w:rsidP="00623DE9">
            <w:pPr>
              <w:ind w:firstLine="31"/>
              <w:jc w:val="center"/>
            </w:pPr>
            <w:r w:rsidRPr="00623DE9">
              <w:t>8</w:t>
            </w:r>
          </w:p>
        </w:tc>
        <w:tc>
          <w:tcPr>
            <w:tcW w:w="1054" w:type="pct"/>
            <w:tcBorders>
              <w:top w:val="single" w:sz="18" w:space="0" w:color="auto"/>
            </w:tcBorders>
          </w:tcPr>
          <w:p w:rsidR="00623DE9" w:rsidRPr="00623DE9" w:rsidRDefault="00623DE9" w:rsidP="00623DE9">
            <w:pPr>
              <w:jc w:val="center"/>
              <w:rPr>
                <w:lang w:eastAsia="bg-BG"/>
              </w:rPr>
            </w:pPr>
            <w:r w:rsidRPr="00623DE9">
              <w:rPr>
                <w:b/>
                <w:iCs/>
                <w:color w:val="7F7F7F" w:themeColor="text1" w:themeTint="80"/>
                <w:lang w:eastAsia="bg-BG"/>
              </w:rPr>
              <w:t>2</w:t>
            </w:r>
          </w:p>
        </w:tc>
        <w:tc>
          <w:tcPr>
            <w:tcW w:w="1044" w:type="pct"/>
            <w:tcBorders>
              <w:top w:val="single" w:sz="18" w:space="0" w:color="auto"/>
            </w:tcBorders>
          </w:tcPr>
          <w:p w:rsidR="00623DE9" w:rsidRPr="00623DE9" w:rsidRDefault="00623DE9" w:rsidP="00623DE9">
            <w:pPr>
              <w:tabs>
                <w:tab w:val="decimal" w:pos="3"/>
              </w:tabs>
              <w:ind w:firstLine="3"/>
              <w:jc w:val="center"/>
              <w:rPr>
                <w:lang w:eastAsia="bg-BG"/>
              </w:rPr>
            </w:pPr>
            <w:r w:rsidRPr="00623DE9">
              <w:rPr>
                <w:lang w:eastAsia="bg-BG"/>
              </w:rPr>
              <w:t>26</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rPr>
                <w:rFonts w:eastAsia="Calibri"/>
              </w:rPr>
              <w:t>9</w:t>
            </w:r>
          </w:p>
        </w:tc>
        <w:tc>
          <w:tcPr>
            <w:tcW w:w="1054" w:type="pct"/>
          </w:tcPr>
          <w:p w:rsidR="00623DE9" w:rsidRPr="00623DE9" w:rsidRDefault="00623DE9" w:rsidP="00623DE9">
            <w:pPr>
              <w:jc w:val="center"/>
              <w:rPr>
                <w:lang w:eastAsia="bg-BG"/>
              </w:rPr>
            </w:pPr>
            <w:r w:rsidRPr="00623DE9">
              <w:rPr>
                <w:lang w:eastAsia="bg-BG"/>
              </w:rPr>
              <w:t>2</w:t>
            </w:r>
          </w:p>
        </w:tc>
        <w:tc>
          <w:tcPr>
            <w:tcW w:w="1044" w:type="pct"/>
          </w:tcPr>
          <w:p w:rsidR="00623DE9" w:rsidRPr="00623DE9" w:rsidRDefault="00623DE9" w:rsidP="00623DE9">
            <w:pPr>
              <w:tabs>
                <w:tab w:val="decimal" w:pos="3"/>
              </w:tabs>
              <w:ind w:firstLine="3"/>
              <w:jc w:val="center"/>
              <w:rPr>
                <w:lang w:eastAsia="bg-BG"/>
              </w:rPr>
            </w:pPr>
            <w:r w:rsidRPr="00623DE9">
              <w:rPr>
                <w:lang w:eastAsia="bg-BG"/>
              </w:rPr>
              <w:t>36</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10</w:t>
            </w:r>
          </w:p>
        </w:tc>
        <w:tc>
          <w:tcPr>
            <w:tcW w:w="1054" w:type="pct"/>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ind w:firstLine="3"/>
              <w:jc w:val="center"/>
              <w:rPr>
                <w:lang w:eastAsia="bg-BG"/>
              </w:rPr>
            </w:pPr>
            <w:r w:rsidRPr="00623DE9">
              <w:rPr>
                <w:lang w:eastAsia="bg-BG"/>
              </w:rPr>
              <w:t>33</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11</w:t>
            </w:r>
          </w:p>
        </w:tc>
        <w:tc>
          <w:tcPr>
            <w:tcW w:w="1054" w:type="pct"/>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ind w:firstLine="3"/>
              <w:jc w:val="center"/>
              <w:rPr>
                <w:lang w:eastAsia="bg-BG"/>
              </w:rPr>
            </w:pPr>
            <w:r w:rsidRPr="00623DE9">
              <w:rPr>
                <w:lang w:eastAsia="bg-BG"/>
              </w:rPr>
              <w:t>38</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12</w:t>
            </w:r>
          </w:p>
        </w:tc>
        <w:tc>
          <w:tcPr>
            <w:tcW w:w="1054" w:type="pct"/>
          </w:tcPr>
          <w:p w:rsidR="00623DE9" w:rsidRPr="00623DE9" w:rsidRDefault="00623DE9" w:rsidP="00623DE9">
            <w:pPr>
              <w:jc w:val="center"/>
              <w:rPr>
                <w:lang w:eastAsia="bg-BG"/>
              </w:rPr>
            </w:pPr>
            <w:r w:rsidRPr="00623DE9">
              <w:rPr>
                <w:lang w:eastAsia="bg-BG"/>
              </w:rPr>
              <w:t>2</w:t>
            </w:r>
          </w:p>
        </w:tc>
        <w:tc>
          <w:tcPr>
            <w:tcW w:w="1044" w:type="pct"/>
            <w:vAlign w:val="center"/>
          </w:tcPr>
          <w:p w:rsidR="00623DE9" w:rsidRPr="00623DE9" w:rsidRDefault="00623DE9" w:rsidP="00623DE9">
            <w:pPr>
              <w:tabs>
                <w:tab w:val="decimal" w:pos="3"/>
              </w:tabs>
              <w:ind w:firstLine="3"/>
              <w:jc w:val="center"/>
              <w:rPr>
                <w:lang w:eastAsia="bg-BG"/>
              </w:rPr>
            </w:pPr>
            <w:r w:rsidRPr="00623DE9">
              <w:rPr>
                <w:lang w:eastAsia="bg-BG"/>
              </w:rPr>
              <w:t>35</w:t>
            </w:r>
          </w:p>
        </w:tc>
      </w:tr>
      <w:tr w:rsidR="00623DE9" w:rsidRPr="00623DE9" w:rsidTr="00052017">
        <w:trPr>
          <w:trHeight w:val="301"/>
        </w:trPr>
        <w:tc>
          <w:tcPr>
            <w:tcW w:w="2053" w:type="pct"/>
            <w:vMerge/>
            <w:tcBorders>
              <w:bottom w:val="single" w:sz="18" w:space="0" w:color="auto"/>
            </w:tcBorders>
          </w:tcPr>
          <w:p w:rsidR="00623DE9" w:rsidRPr="00623DE9" w:rsidRDefault="00623DE9" w:rsidP="00623DE9">
            <w:pPr>
              <w:ind w:firstLine="567"/>
              <w:jc w:val="center"/>
            </w:pPr>
          </w:p>
        </w:tc>
        <w:tc>
          <w:tcPr>
            <w:tcW w:w="849" w:type="pct"/>
            <w:tcBorders>
              <w:bottom w:val="single" w:sz="18" w:space="0" w:color="auto"/>
            </w:tcBorders>
            <w:noWrap/>
          </w:tcPr>
          <w:p w:rsidR="00623DE9" w:rsidRPr="00623DE9" w:rsidRDefault="00623DE9" w:rsidP="00623DE9">
            <w:pPr>
              <w:ind w:firstLine="31"/>
              <w:jc w:val="center"/>
              <w:rPr>
                <w:b/>
                <w:bCs/>
              </w:rPr>
            </w:pPr>
            <w:r w:rsidRPr="00623DE9">
              <w:rPr>
                <w:b/>
                <w:bCs/>
              </w:rPr>
              <w:t xml:space="preserve">Общо </w:t>
            </w:r>
          </w:p>
        </w:tc>
        <w:tc>
          <w:tcPr>
            <w:tcW w:w="1054" w:type="pct"/>
            <w:tcBorders>
              <w:bottom w:val="single" w:sz="18" w:space="0" w:color="auto"/>
            </w:tcBorders>
          </w:tcPr>
          <w:p w:rsidR="00623DE9" w:rsidRPr="00623DE9" w:rsidRDefault="00623DE9" w:rsidP="00623DE9">
            <w:pPr>
              <w:jc w:val="center"/>
              <w:rPr>
                <w:b/>
                <w:bCs/>
                <w:lang w:eastAsia="bg-BG"/>
              </w:rPr>
            </w:pPr>
            <w:r w:rsidRPr="00623DE9">
              <w:rPr>
                <w:b/>
                <w:bCs/>
                <w:lang w:eastAsia="bg-BG"/>
              </w:rPr>
              <w:t>10</w:t>
            </w:r>
          </w:p>
        </w:tc>
        <w:tc>
          <w:tcPr>
            <w:tcW w:w="1044" w:type="pct"/>
            <w:tcBorders>
              <w:bottom w:val="single" w:sz="18" w:space="0" w:color="auto"/>
            </w:tcBorders>
          </w:tcPr>
          <w:p w:rsidR="00623DE9" w:rsidRPr="00623DE9" w:rsidRDefault="00623DE9" w:rsidP="00623DE9">
            <w:pPr>
              <w:tabs>
                <w:tab w:val="decimal" w:pos="3"/>
              </w:tabs>
              <w:ind w:firstLine="3"/>
              <w:jc w:val="center"/>
              <w:rPr>
                <w:b/>
                <w:bCs/>
                <w:lang w:eastAsia="bg-BG"/>
              </w:rPr>
            </w:pPr>
            <w:r w:rsidRPr="00623DE9">
              <w:rPr>
                <w:b/>
                <w:bCs/>
                <w:lang w:eastAsia="bg-BG"/>
              </w:rPr>
              <w:t>168</w:t>
            </w:r>
          </w:p>
        </w:tc>
      </w:tr>
      <w:tr w:rsidR="00623DE9" w:rsidRPr="00623DE9" w:rsidTr="00052017">
        <w:trPr>
          <w:trHeight w:val="301"/>
        </w:trPr>
        <w:tc>
          <w:tcPr>
            <w:tcW w:w="2053" w:type="pct"/>
            <w:vMerge w:val="restart"/>
            <w:tcBorders>
              <w:top w:val="single" w:sz="18" w:space="0" w:color="auto"/>
            </w:tcBorders>
            <w:vAlign w:val="center"/>
          </w:tcPr>
          <w:p w:rsidR="00623DE9" w:rsidRPr="00623DE9" w:rsidRDefault="00623DE9" w:rsidP="00623DE9">
            <w:pPr>
              <w:jc w:val="center"/>
              <w:rPr>
                <w:b/>
                <w:bCs/>
              </w:rPr>
            </w:pPr>
            <w:r w:rsidRPr="00623DE9">
              <w:rPr>
                <w:b/>
                <w:bCs/>
              </w:rPr>
              <w:t>Професионална гимназия по транспорт „Юрий Гагарин“</w:t>
            </w:r>
          </w:p>
        </w:tc>
        <w:tc>
          <w:tcPr>
            <w:tcW w:w="849" w:type="pct"/>
            <w:tcBorders>
              <w:top w:val="single" w:sz="18" w:space="0" w:color="auto"/>
            </w:tcBorders>
            <w:noWrap/>
          </w:tcPr>
          <w:p w:rsidR="00623DE9" w:rsidRPr="00623DE9" w:rsidRDefault="00623DE9" w:rsidP="00623DE9">
            <w:pPr>
              <w:ind w:firstLine="31"/>
              <w:jc w:val="center"/>
            </w:pPr>
            <w:r w:rsidRPr="00623DE9">
              <w:t>8</w:t>
            </w:r>
          </w:p>
        </w:tc>
        <w:tc>
          <w:tcPr>
            <w:tcW w:w="1054" w:type="pct"/>
            <w:tcBorders>
              <w:top w:val="single" w:sz="18" w:space="0" w:color="auto"/>
            </w:tcBorders>
          </w:tcPr>
          <w:p w:rsidR="00623DE9" w:rsidRPr="00623DE9" w:rsidRDefault="00623DE9" w:rsidP="00623DE9">
            <w:pPr>
              <w:tabs>
                <w:tab w:val="decimal" w:pos="0"/>
              </w:tabs>
              <w:jc w:val="center"/>
              <w:rPr>
                <w:bCs/>
                <w:lang w:eastAsia="bg-BG"/>
              </w:rPr>
            </w:pPr>
            <w:r w:rsidRPr="00623DE9">
              <w:rPr>
                <w:bCs/>
                <w:lang w:eastAsia="bg-BG"/>
              </w:rPr>
              <w:t>1</w:t>
            </w:r>
          </w:p>
        </w:tc>
        <w:tc>
          <w:tcPr>
            <w:tcW w:w="1044" w:type="pct"/>
            <w:tcBorders>
              <w:top w:val="single" w:sz="18" w:space="0" w:color="auto"/>
            </w:tcBorders>
          </w:tcPr>
          <w:p w:rsidR="00623DE9" w:rsidRPr="00623DE9" w:rsidRDefault="00623DE9" w:rsidP="00623DE9">
            <w:pPr>
              <w:ind w:firstLine="3"/>
              <w:jc w:val="center"/>
              <w:rPr>
                <w:lang w:eastAsia="bg-BG"/>
              </w:rPr>
            </w:pPr>
            <w:r w:rsidRPr="00623DE9">
              <w:rPr>
                <w:lang w:eastAsia="bg-BG"/>
              </w:rPr>
              <w:t>18</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9</w:t>
            </w:r>
          </w:p>
        </w:tc>
        <w:tc>
          <w:tcPr>
            <w:tcW w:w="1054" w:type="pct"/>
          </w:tcPr>
          <w:p w:rsidR="00623DE9" w:rsidRPr="00623DE9" w:rsidRDefault="00623DE9" w:rsidP="00623DE9">
            <w:pPr>
              <w:tabs>
                <w:tab w:val="decimal" w:pos="0"/>
              </w:tabs>
              <w:jc w:val="center"/>
              <w:rPr>
                <w:bCs/>
                <w:lang w:eastAsia="bg-BG"/>
              </w:rPr>
            </w:pPr>
            <w:r w:rsidRPr="00623DE9">
              <w:rPr>
                <w:bCs/>
                <w:lang w:eastAsia="bg-BG"/>
              </w:rPr>
              <w:t>1</w:t>
            </w:r>
          </w:p>
        </w:tc>
        <w:tc>
          <w:tcPr>
            <w:tcW w:w="1044" w:type="pct"/>
          </w:tcPr>
          <w:p w:rsidR="00623DE9" w:rsidRPr="00623DE9" w:rsidRDefault="00623DE9" w:rsidP="00623DE9">
            <w:pPr>
              <w:ind w:firstLine="3"/>
              <w:jc w:val="center"/>
              <w:rPr>
                <w:lang w:eastAsia="bg-BG"/>
              </w:rPr>
            </w:pPr>
            <w:r w:rsidRPr="00623DE9">
              <w:rPr>
                <w:lang w:eastAsia="bg-BG"/>
              </w:rPr>
              <w:t>16</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10</w:t>
            </w:r>
          </w:p>
        </w:tc>
        <w:tc>
          <w:tcPr>
            <w:tcW w:w="1054" w:type="pct"/>
          </w:tcPr>
          <w:p w:rsidR="00623DE9" w:rsidRPr="00623DE9" w:rsidRDefault="00623DE9" w:rsidP="00623DE9">
            <w:pPr>
              <w:tabs>
                <w:tab w:val="decimal" w:pos="0"/>
              </w:tabs>
              <w:jc w:val="center"/>
              <w:rPr>
                <w:bCs/>
                <w:lang w:eastAsia="bg-BG"/>
              </w:rPr>
            </w:pPr>
            <w:r w:rsidRPr="00623DE9">
              <w:rPr>
                <w:bCs/>
                <w:lang w:eastAsia="bg-BG"/>
              </w:rPr>
              <w:t>1</w:t>
            </w:r>
          </w:p>
        </w:tc>
        <w:tc>
          <w:tcPr>
            <w:tcW w:w="1044" w:type="pct"/>
            <w:vAlign w:val="center"/>
          </w:tcPr>
          <w:p w:rsidR="00623DE9" w:rsidRPr="00623DE9" w:rsidRDefault="00623DE9" w:rsidP="00623DE9">
            <w:pPr>
              <w:ind w:firstLine="3"/>
              <w:jc w:val="center"/>
              <w:rPr>
                <w:lang w:eastAsia="bg-BG"/>
              </w:rPr>
            </w:pPr>
            <w:r w:rsidRPr="00623DE9">
              <w:rPr>
                <w:lang w:eastAsia="bg-BG"/>
              </w:rPr>
              <w:t>19</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11</w:t>
            </w:r>
          </w:p>
        </w:tc>
        <w:tc>
          <w:tcPr>
            <w:tcW w:w="1054" w:type="pct"/>
          </w:tcPr>
          <w:p w:rsidR="00623DE9" w:rsidRPr="00623DE9" w:rsidRDefault="00623DE9" w:rsidP="00623DE9">
            <w:pPr>
              <w:tabs>
                <w:tab w:val="decimal" w:pos="0"/>
              </w:tabs>
              <w:jc w:val="center"/>
              <w:rPr>
                <w:bCs/>
                <w:lang w:eastAsia="bg-BG"/>
              </w:rPr>
            </w:pPr>
            <w:r w:rsidRPr="00623DE9">
              <w:rPr>
                <w:bCs/>
                <w:lang w:eastAsia="bg-BG"/>
              </w:rPr>
              <w:t>1</w:t>
            </w:r>
          </w:p>
        </w:tc>
        <w:tc>
          <w:tcPr>
            <w:tcW w:w="1044" w:type="pct"/>
            <w:vAlign w:val="center"/>
          </w:tcPr>
          <w:p w:rsidR="00623DE9" w:rsidRPr="00623DE9" w:rsidRDefault="00623DE9" w:rsidP="00623DE9">
            <w:pPr>
              <w:ind w:firstLine="3"/>
              <w:jc w:val="center"/>
              <w:rPr>
                <w:lang w:eastAsia="bg-BG"/>
              </w:rPr>
            </w:pPr>
            <w:r w:rsidRPr="00623DE9">
              <w:rPr>
                <w:lang w:eastAsia="bg-BG"/>
              </w:rPr>
              <w:t>15</w:t>
            </w:r>
          </w:p>
        </w:tc>
      </w:tr>
      <w:tr w:rsidR="00623DE9" w:rsidRPr="00623DE9" w:rsidTr="00052017">
        <w:trPr>
          <w:trHeight w:val="301"/>
        </w:trPr>
        <w:tc>
          <w:tcPr>
            <w:tcW w:w="2053" w:type="pct"/>
            <w:vMerge/>
          </w:tcPr>
          <w:p w:rsidR="00623DE9" w:rsidRPr="00623DE9" w:rsidRDefault="00623DE9" w:rsidP="00623DE9">
            <w:pPr>
              <w:ind w:firstLine="567"/>
              <w:jc w:val="center"/>
            </w:pPr>
          </w:p>
        </w:tc>
        <w:tc>
          <w:tcPr>
            <w:tcW w:w="849" w:type="pct"/>
            <w:noWrap/>
          </w:tcPr>
          <w:p w:rsidR="00623DE9" w:rsidRPr="00623DE9" w:rsidRDefault="00623DE9" w:rsidP="00623DE9">
            <w:pPr>
              <w:ind w:firstLine="31"/>
              <w:jc w:val="center"/>
            </w:pPr>
            <w:r w:rsidRPr="00623DE9">
              <w:t>12</w:t>
            </w:r>
          </w:p>
        </w:tc>
        <w:tc>
          <w:tcPr>
            <w:tcW w:w="1054" w:type="pct"/>
          </w:tcPr>
          <w:p w:rsidR="00623DE9" w:rsidRPr="00623DE9" w:rsidRDefault="00623DE9" w:rsidP="00623DE9">
            <w:pPr>
              <w:tabs>
                <w:tab w:val="decimal" w:pos="0"/>
              </w:tabs>
              <w:jc w:val="center"/>
              <w:rPr>
                <w:bCs/>
                <w:lang w:eastAsia="bg-BG"/>
              </w:rPr>
            </w:pPr>
            <w:r w:rsidRPr="00623DE9">
              <w:rPr>
                <w:bCs/>
                <w:lang w:eastAsia="bg-BG"/>
              </w:rPr>
              <w:t>1</w:t>
            </w:r>
          </w:p>
        </w:tc>
        <w:tc>
          <w:tcPr>
            <w:tcW w:w="1044" w:type="pct"/>
            <w:vAlign w:val="center"/>
          </w:tcPr>
          <w:p w:rsidR="00623DE9" w:rsidRPr="00623DE9" w:rsidRDefault="00623DE9" w:rsidP="00623DE9">
            <w:pPr>
              <w:ind w:firstLine="3"/>
              <w:jc w:val="center"/>
              <w:rPr>
                <w:lang w:eastAsia="bg-BG"/>
              </w:rPr>
            </w:pPr>
            <w:r w:rsidRPr="00623DE9">
              <w:rPr>
                <w:lang w:eastAsia="bg-BG"/>
              </w:rPr>
              <w:t>21</w:t>
            </w:r>
          </w:p>
        </w:tc>
      </w:tr>
      <w:tr w:rsidR="00623DE9" w:rsidRPr="00623DE9" w:rsidTr="00052017">
        <w:trPr>
          <w:trHeight w:val="301"/>
        </w:trPr>
        <w:tc>
          <w:tcPr>
            <w:tcW w:w="2053" w:type="pct"/>
            <w:vMerge/>
            <w:tcBorders>
              <w:bottom w:val="single" w:sz="18" w:space="0" w:color="auto"/>
            </w:tcBorders>
          </w:tcPr>
          <w:p w:rsidR="00623DE9" w:rsidRPr="00623DE9" w:rsidRDefault="00623DE9" w:rsidP="00623DE9">
            <w:pPr>
              <w:ind w:firstLine="567"/>
              <w:jc w:val="center"/>
            </w:pPr>
          </w:p>
        </w:tc>
        <w:tc>
          <w:tcPr>
            <w:tcW w:w="849" w:type="pct"/>
            <w:tcBorders>
              <w:bottom w:val="single" w:sz="18" w:space="0" w:color="auto"/>
            </w:tcBorders>
            <w:noWrap/>
          </w:tcPr>
          <w:p w:rsidR="00623DE9" w:rsidRPr="00623DE9" w:rsidRDefault="00623DE9" w:rsidP="00623DE9">
            <w:pPr>
              <w:ind w:firstLine="31"/>
              <w:jc w:val="center"/>
              <w:rPr>
                <w:b/>
                <w:bCs/>
              </w:rPr>
            </w:pPr>
            <w:r w:rsidRPr="00623DE9">
              <w:rPr>
                <w:b/>
                <w:bCs/>
              </w:rPr>
              <w:t>Общо</w:t>
            </w:r>
          </w:p>
        </w:tc>
        <w:tc>
          <w:tcPr>
            <w:tcW w:w="1054" w:type="pct"/>
            <w:tcBorders>
              <w:bottom w:val="single" w:sz="18" w:space="0" w:color="auto"/>
            </w:tcBorders>
          </w:tcPr>
          <w:p w:rsidR="00623DE9" w:rsidRPr="00623DE9" w:rsidRDefault="00623DE9" w:rsidP="00623DE9">
            <w:pPr>
              <w:jc w:val="center"/>
              <w:rPr>
                <w:b/>
                <w:bCs/>
                <w:lang w:eastAsia="bg-BG"/>
              </w:rPr>
            </w:pPr>
            <w:r w:rsidRPr="00623DE9">
              <w:rPr>
                <w:b/>
                <w:bCs/>
                <w:lang w:eastAsia="bg-BG"/>
              </w:rPr>
              <w:t>5</w:t>
            </w:r>
          </w:p>
        </w:tc>
        <w:tc>
          <w:tcPr>
            <w:tcW w:w="1044" w:type="pct"/>
            <w:tcBorders>
              <w:bottom w:val="single" w:sz="18" w:space="0" w:color="auto"/>
            </w:tcBorders>
            <w:vAlign w:val="center"/>
          </w:tcPr>
          <w:p w:rsidR="00623DE9" w:rsidRPr="00623DE9" w:rsidRDefault="00623DE9" w:rsidP="00623DE9">
            <w:pPr>
              <w:jc w:val="center"/>
              <w:rPr>
                <w:b/>
                <w:bCs/>
                <w:lang w:eastAsia="bg-BG"/>
              </w:rPr>
            </w:pPr>
            <w:r w:rsidRPr="00623DE9">
              <w:rPr>
                <w:b/>
                <w:bCs/>
                <w:lang w:eastAsia="bg-BG"/>
              </w:rPr>
              <w:t>89</w:t>
            </w:r>
          </w:p>
        </w:tc>
      </w:tr>
      <w:tr w:rsidR="00623DE9" w:rsidRPr="00623DE9" w:rsidTr="00052017">
        <w:trPr>
          <w:cnfStyle w:val="010000000000" w:firstRow="0" w:lastRow="1" w:firstColumn="0" w:lastColumn="0" w:oddVBand="0" w:evenVBand="0" w:oddHBand="0" w:evenHBand="0" w:firstRowFirstColumn="0" w:firstRowLastColumn="0" w:lastRowFirstColumn="0" w:lastRowLastColumn="0"/>
          <w:trHeight w:val="549"/>
        </w:trPr>
        <w:tc>
          <w:tcPr>
            <w:tcW w:w="2053" w:type="pct"/>
            <w:tcBorders>
              <w:top w:val="none" w:sz="0" w:space="0" w:color="auto"/>
              <w:left w:val="none" w:sz="0" w:space="0" w:color="auto"/>
              <w:bottom w:val="none" w:sz="0" w:space="0" w:color="auto"/>
              <w:right w:val="none" w:sz="0" w:space="0" w:color="auto"/>
            </w:tcBorders>
          </w:tcPr>
          <w:p w:rsidR="00623DE9" w:rsidRPr="00623DE9" w:rsidRDefault="00623DE9" w:rsidP="00623DE9">
            <w:pPr>
              <w:shd w:val="clear" w:color="auto" w:fill="FFFFFF"/>
              <w:ind w:firstLine="567"/>
              <w:jc w:val="center"/>
              <w:rPr>
                <w:rFonts w:eastAsia="Calibri"/>
              </w:rPr>
            </w:pPr>
          </w:p>
        </w:tc>
        <w:tc>
          <w:tcPr>
            <w:tcW w:w="849" w:type="pct"/>
            <w:tcBorders>
              <w:top w:val="none" w:sz="0" w:space="0" w:color="auto"/>
              <w:left w:val="none" w:sz="0" w:space="0" w:color="auto"/>
              <w:bottom w:val="none" w:sz="0" w:space="0" w:color="auto"/>
              <w:right w:val="none" w:sz="0" w:space="0" w:color="auto"/>
            </w:tcBorders>
            <w:noWrap/>
          </w:tcPr>
          <w:p w:rsidR="00623DE9" w:rsidRPr="00623DE9" w:rsidRDefault="00623DE9" w:rsidP="00623DE9">
            <w:pPr>
              <w:shd w:val="clear" w:color="auto" w:fill="FFFFFF"/>
              <w:ind w:firstLine="31"/>
              <w:jc w:val="center"/>
              <w:rPr>
                <w:rFonts w:eastAsia="Calibri"/>
              </w:rPr>
            </w:pPr>
          </w:p>
        </w:tc>
        <w:tc>
          <w:tcPr>
            <w:tcW w:w="1054" w:type="pct"/>
            <w:tcBorders>
              <w:top w:val="none" w:sz="0" w:space="0" w:color="auto"/>
              <w:left w:val="none" w:sz="0" w:space="0" w:color="auto"/>
              <w:bottom w:val="none" w:sz="0" w:space="0" w:color="auto"/>
              <w:right w:val="none" w:sz="0" w:space="0" w:color="auto"/>
            </w:tcBorders>
            <w:vAlign w:val="center"/>
          </w:tcPr>
          <w:p w:rsidR="00623DE9" w:rsidRPr="00623DE9" w:rsidRDefault="00623DE9" w:rsidP="00623DE9">
            <w:pPr>
              <w:tabs>
                <w:tab w:val="decimal" w:pos="0"/>
              </w:tabs>
              <w:jc w:val="center"/>
              <w:rPr>
                <w:lang w:eastAsia="bg-BG"/>
              </w:rPr>
            </w:pPr>
          </w:p>
        </w:tc>
        <w:tc>
          <w:tcPr>
            <w:tcW w:w="1044" w:type="pct"/>
            <w:tcBorders>
              <w:top w:val="none" w:sz="0" w:space="0" w:color="auto"/>
              <w:left w:val="none" w:sz="0" w:space="0" w:color="auto"/>
              <w:bottom w:val="none" w:sz="0" w:space="0" w:color="auto"/>
              <w:right w:val="none" w:sz="0" w:space="0" w:color="auto"/>
            </w:tcBorders>
            <w:vAlign w:val="center"/>
          </w:tcPr>
          <w:p w:rsidR="00623DE9" w:rsidRPr="00623DE9" w:rsidRDefault="00623DE9" w:rsidP="00623DE9">
            <w:pPr>
              <w:tabs>
                <w:tab w:val="decimal" w:pos="3"/>
              </w:tabs>
              <w:ind w:firstLine="3"/>
              <w:jc w:val="center"/>
              <w:rPr>
                <w:lang w:eastAsia="bg-BG"/>
              </w:rPr>
            </w:pPr>
          </w:p>
        </w:tc>
      </w:tr>
    </w:tbl>
    <w:p w:rsidR="00623DE9" w:rsidRPr="00623DE9" w:rsidRDefault="00623DE9" w:rsidP="00623DE9">
      <w:pPr>
        <w:shd w:val="clear" w:color="auto" w:fill="FFFFFF"/>
        <w:tabs>
          <w:tab w:val="left" w:pos="567"/>
        </w:tabs>
        <w:spacing w:line="240" w:lineRule="auto"/>
        <w:ind w:firstLine="567"/>
        <w:jc w:val="both"/>
        <w:rPr>
          <w:rFonts w:eastAsia="Times New Roman"/>
          <w:b/>
          <w:color w:val="FF0000"/>
          <w:spacing w:val="-5"/>
          <w:lang w:eastAsia="bg-BG"/>
        </w:rPr>
      </w:pPr>
    </w:p>
    <w:p w:rsidR="00623DE9" w:rsidRPr="00623DE9" w:rsidRDefault="00623DE9" w:rsidP="00623DE9">
      <w:pPr>
        <w:shd w:val="clear" w:color="auto" w:fill="FFFFFF"/>
        <w:tabs>
          <w:tab w:val="left" w:pos="567"/>
        </w:tabs>
        <w:spacing w:line="240" w:lineRule="auto"/>
        <w:ind w:firstLine="567"/>
        <w:jc w:val="both"/>
        <w:rPr>
          <w:rFonts w:eastAsia="Times New Roman"/>
          <w:b/>
          <w:color w:val="FF0000"/>
          <w:spacing w:val="-5"/>
          <w:lang w:eastAsia="bg-BG"/>
        </w:rPr>
      </w:pPr>
    </w:p>
    <w:p w:rsidR="00623DE9" w:rsidRPr="00623DE9" w:rsidRDefault="00623DE9" w:rsidP="00623DE9">
      <w:pPr>
        <w:shd w:val="clear" w:color="auto" w:fill="FFFFFF"/>
        <w:tabs>
          <w:tab w:val="left" w:pos="567"/>
        </w:tabs>
        <w:spacing w:line="240" w:lineRule="auto"/>
        <w:jc w:val="both"/>
        <w:rPr>
          <w:b/>
          <w:bCs/>
          <w:spacing w:val="-5"/>
        </w:rPr>
      </w:pPr>
      <w:r w:rsidRPr="00623DE9">
        <w:rPr>
          <w:b/>
          <w:bCs/>
          <w:spacing w:val="-5"/>
        </w:rPr>
        <w:t xml:space="preserve">ІІ.2.  Пътуващи ученици за учебната 2026/2027 година </w:t>
      </w:r>
    </w:p>
    <w:p w:rsidR="00623DE9" w:rsidRPr="00623DE9" w:rsidRDefault="00623DE9" w:rsidP="00623DE9">
      <w:pPr>
        <w:shd w:val="clear" w:color="auto" w:fill="FFFFFF"/>
        <w:tabs>
          <w:tab w:val="left" w:pos="426"/>
        </w:tabs>
        <w:spacing w:line="240" w:lineRule="auto"/>
        <w:ind w:firstLine="567"/>
        <w:jc w:val="both"/>
        <w:rPr>
          <w:rFonts w:eastAsia="Times New Roman"/>
          <w:b/>
          <w:color w:val="000000" w:themeColor="text1"/>
          <w:u w:val="single"/>
          <w:lang w:eastAsia="bg-BG"/>
        </w:rPr>
      </w:pPr>
    </w:p>
    <w:tbl>
      <w:tblPr>
        <w:tblStyle w:val="af0"/>
        <w:tblW w:w="8646" w:type="dxa"/>
        <w:tblInd w:w="421" w:type="dxa"/>
        <w:tblLayout w:type="fixed"/>
        <w:tblLook w:val="04A0" w:firstRow="1" w:lastRow="0" w:firstColumn="1" w:lastColumn="0" w:noHBand="0" w:noVBand="1"/>
      </w:tblPr>
      <w:tblGrid>
        <w:gridCol w:w="567"/>
        <w:gridCol w:w="2409"/>
        <w:gridCol w:w="1276"/>
        <w:gridCol w:w="851"/>
        <w:gridCol w:w="3543"/>
      </w:tblGrid>
      <w:tr w:rsidR="00623DE9" w:rsidRPr="00623DE9" w:rsidTr="00052017">
        <w:tc>
          <w:tcPr>
            <w:tcW w:w="567" w:type="dxa"/>
            <w:vAlign w:val="center"/>
          </w:tcPr>
          <w:p w:rsidR="00623DE9" w:rsidRPr="00623DE9" w:rsidRDefault="00623DE9" w:rsidP="00623DE9">
            <w:pPr>
              <w:tabs>
                <w:tab w:val="left" w:pos="33"/>
              </w:tabs>
              <w:ind w:firstLine="33"/>
              <w:jc w:val="center"/>
              <w:rPr>
                <w:b/>
                <w:color w:val="000000" w:themeColor="text1"/>
              </w:rPr>
            </w:pPr>
            <w:r w:rsidRPr="00623DE9">
              <w:rPr>
                <w:b/>
                <w:color w:val="000000" w:themeColor="text1"/>
              </w:rPr>
              <w:t>№</w:t>
            </w:r>
          </w:p>
        </w:tc>
        <w:tc>
          <w:tcPr>
            <w:tcW w:w="2409" w:type="dxa"/>
            <w:vAlign w:val="center"/>
          </w:tcPr>
          <w:p w:rsidR="00623DE9" w:rsidRPr="00623DE9" w:rsidRDefault="00623DE9" w:rsidP="00623DE9">
            <w:pPr>
              <w:ind w:firstLine="30"/>
              <w:jc w:val="center"/>
              <w:rPr>
                <w:rFonts w:eastAsia="Times New Roman"/>
                <w:b/>
                <w:color w:val="000000" w:themeColor="text1"/>
                <w:lang w:eastAsia="bg-BG"/>
              </w:rPr>
            </w:pPr>
            <w:r w:rsidRPr="00623DE9">
              <w:rPr>
                <w:rFonts w:eastAsia="Times New Roman"/>
                <w:b/>
                <w:color w:val="000000" w:themeColor="text1"/>
                <w:lang w:eastAsia="bg-BG"/>
              </w:rPr>
              <w:t>Училище</w:t>
            </w:r>
          </w:p>
        </w:tc>
        <w:tc>
          <w:tcPr>
            <w:tcW w:w="1276" w:type="dxa"/>
            <w:tcBorders>
              <w:bottom w:val="single" w:sz="2" w:space="0" w:color="auto"/>
            </w:tcBorders>
            <w:vAlign w:val="center"/>
          </w:tcPr>
          <w:p w:rsidR="00623DE9" w:rsidRPr="00623DE9" w:rsidRDefault="00623DE9" w:rsidP="00623DE9">
            <w:pPr>
              <w:tabs>
                <w:tab w:val="left" w:pos="426"/>
              </w:tabs>
              <w:jc w:val="center"/>
              <w:rPr>
                <w:rFonts w:eastAsia="Times New Roman"/>
                <w:b/>
                <w:color w:val="000000" w:themeColor="text1"/>
                <w:lang w:eastAsia="bg-BG"/>
              </w:rPr>
            </w:pPr>
            <w:r w:rsidRPr="00623DE9">
              <w:rPr>
                <w:rFonts w:eastAsia="Times New Roman"/>
                <w:b/>
                <w:color w:val="000000" w:themeColor="text1"/>
                <w:lang w:eastAsia="bg-BG"/>
              </w:rPr>
              <w:t>Брой ученици</w:t>
            </w:r>
          </w:p>
        </w:tc>
        <w:tc>
          <w:tcPr>
            <w:tcW w:w="851" w:type="dxa"/>
            <w:vAlign w:val="center"/>
          </w:tcPr>
          <w:p w:rsidR="00623DE9" w:rsidRPr="00623DE9" w:rsidRDefault="00623DE9" w:rsidP="00623DE9">
            <w:pPr>
              <w:tabs>
                <w:tab w:val="left" w:pos="426"/>
              </w:tabs>
              <w:jc w:val="center"/>
              <w:rPr>
                <w:rFonts w:eastAsia="Times New Roman"/>
                <w:b/>
                <w:color w:val="000000" w:themeColor="text1"/>
                <w:lang w:eastAsia="bg-BG"/>
              </w:rPr>
            </w:pPr>
            <w:r w:rsidRPr="00623DE9">
              <w:rPr>
                <w:rFonts w:eastAsia="Times New Roman"/>
                <w:b/>
                <w:color w:val="000000" w:themeColor="text1"/>
                <w:lang w:eastAsia="bg-BG"/>
              </w:rPr>
              <w:t>Клас</w:t>
            </w:r>
          </w:p>
        </w:tc>
        <w:tc>
          <w:tcPr>
            <w:tcW w:w="3543" w:type="dxa"/>
            <w:vAlign w:val="center"/>
          </w:tcPr>
          <w:p w:rsidR="00623DE9" w:rsidRPr="00623DE9" w:rsidRDefault="00623DE9" w:rsidP="00623DE9">
            <w:pPr>
              <w:tabs>
                <w:tab w:val="left" w:pos="39"/>
              </w:tabs>
              <w:ind w:firstLine="39"/>
              <w:jc w:val="center"/>
              <w:rPr>
                <w:rFonts w:eastAsia="Times New Roman"/>
                <w:b/>
                <w:color w:val="000000" w:themeColor="text1"/>
                <w:lang w:eastAsia="bg-BG"/>
              </w:rPr>
            </w:pPr>
            <w:r w:rsidRPr="00623DE9">
              <w:rPr>
                <w:rFonts w:eastAsia="Times New Roman"/>
                <w:b/>
                <w:color w:val="000000" w:themeColor="text1"/>
                <w:lang w:eastAsia="bg-BG"/>
              </w:rPr>
              <w:t>От населено място</w:t>
            </w:r>
          </w:p>
        </w:tc>
      </w:tr>
      <w:tr w:rsidR="00623DE9" w:rsidRPr="00623DE9" w:rsidTr="00052017">
        <w:trPr>
          <w:trHeight w:val="324"/>
        </w:trPr>
        <w:tc>
          <w:tcPr>
            <w:tcW w:w="567" w:type="dxa"/>
            <w:vMerge w:val="restart"/>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r w:rsidRPr="00623DE9">
              <w:rPr>
                <w:rFonts w:eastAsia="Times New Roman"/>
                <w:b/>
                <w:bCs/>
                <w:color w:val="000000" w:themeColor="text1"/>
                <w:lang w:eastAsia="bg-BG"/>
              </w:rPr>
              <w:t>1</w:t>
            </w:r>
          </w:p>
        </w:tc>
        <w:tc>
          <w:tcPr>
            <w:tcW w:w="2409" w:type="dxa"/>
            <w:vMerge w:val="restart"/>
            <w:tcBorders>
              <w:bottom w:val="single" w:sz="2" w:space="0" w:color="auto"/>
              <w:right w:val="single" w:sz="2" w:space="0" w:color="auto"/>
            </w:tcBorders>
            <w:vAlign w:val="center"/>
          </w:tcPr>
          <w:p w:rsidR="00623DE9" w:rsidRPr="00623DE9" w:rsidRDefault="00623DE9" w:rsidP="00623DE9">
            <w:pPr>
              <w:tabs>
                <w:tab w:val="left" w:pos="426"/>
              </w:tabs>
              <w:ind w:firstLine="33"/>
              <w:jc w:val="center"/>
              <w:rPr>
                <w:rFonts w:eastAsia="Times New Roman"/>
                <w:b/>
                <w:bCs/>
                <w:color w:val="000000" w:themeColor="text1"/>
                <w:lang w:eastAsia="bg-BG"/>
              </w:rPr>
            </w:pPr>
            <w:r w:rsidRPr="00623DE9">
              <w:rPr>
                <w:rFonts w:eastAsia="Times New Roman"/>
                <w:b/>
                <w:bCs/>
                <w:color w:val="000000" w:themeColor="text1"/>
                <w:lang w:eastAsia="bg-BG"/>
              </w:rPr>
              <w:t xml:space="preserve">Начално училище „Архимандрит </w:t>
            </w:r>
            <w:proofErr w:type="spellStart"/>
            <w:r w:rsidRPr="00623DE9">
              <w:rPr>
                <w:rFonts w:eastAsia="Times New Roman"/>
                <w:b/>
                <w:bCs/>
                <w:color w:val="000000" w:themeColor="text1"/>
                <w:lang w:eastAsia="bg-BG"/>
              </w:rPr>
              <w:t>Зиновий</w:t>
            </w:r>
            <w:proofErr w:type="spellEnd"/>
            <w:r w:rsidRPr="00623DE9">
              <w:rPr>
                <w:rFonts w:eastAsia="Times New Roman"/>
                <w:b/>
                <w:bCs/>
                <w:color w:val="000000" w:themeColor="text1"/>
                <w:lang w:eastAsia="bg-BG"/>
              </w:rPr>
              <w:t>“</w:t>
            </w:r>
          </w:p>
        </w:tc>
        <w:tc>
          <w:tcPr>
            <w:tcW w:w="1276" w:type="dxa"/>
            <w:tcBorders>
              <w:top w:val="single" w:sz="2" w:space="0" w:color="auto"/>
              <w:left w:val="single" w:sz="2" w:space="0" w:color="auto"/>
              <w:bottom w:val="single" w:sz="2" w:space="0" w:color="auto"/>
              <w:right w:val="single" w:sz="2" w:space="0" w:color="auto"/>
            </w:tcBorders>
            <w:vAlign w:val="center"/>
          </w:tcPr>
          <w:p w:rsidR="00623DE9" w:rsidRPr="00623DE9" w:rsidRDefault="00623DE9" w:rsidP="00623DE9">
            <w:pPr>
              <w:tabs>
                <w:tab w:val="left" w:pos="426"/>
              </w:tabs>
              <w:ind w:firstLine="31"/>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bottom w:val="single" w:sz="2" w:space="0" w:color="auto"/>
            </w:tcBorders>
          </w:tcPr>
          <w:p w:rsidR="00623DE9" w:rsidRPr="00623DE9" w:rsidRDefault="00623DE9" w:rsidP="00623DE9">
            <w:pPr>
              <w:tabs>
                <w:tab w:val="left" w:pos="37"/>
              </w:tabs>
              <w:rPr>
                <w:color w:val="000000" w:themeColor="text1"/>
                <w:sz w:val="22"/>
                <w:szCs w:val="22"/>
              </w:rPr>
            </w:pPr>
            <w:r w:rsidRPr="00623DE9">
              <w:rPr>
                <w:color w:val="000000" w:themeColor="text1"/>
                <w:sz w:val="22"/>
                <w:szCs w:val="22"/>
              </w:rPr>
              <w:t xml:space="preserve">1 </w:t>
            </w:r>
          </w:p>
        </w:tc>
        <w:tc>
          <w:tcPr>
            <w:tcW w:w="3543" w:type="dxa"/>
          </w:tcPr>
          <w:p w:rsidR="00623DE9" w:rsidRPr="00623DE9" w:rsidRDefault="00623DE9" w:rsidP="00623DE9">
            <w:pPr>
              <w:tabs>
                <w:tab w:val="left" w:pos="426"/>
              </w:tabs>
              <w:rPr>
                <w:rFonts w:asciiTheme="minorHAnsi" w:hAnsiTheme="minorHAnsi" w:cstheme="minorBidi"/>
                <w:color w:val="000000" w:themeColor="text1"/>
                <w:sz w:val="22"/>
                <w:szCs w:val="22"/>
              </w:rPr>
            </w:pPr>
            <w:r w:rsidRPr="00623DE9">
              <w:rPr>
                <w:color w:val="000000" w:themeColor="text1"/>
              </w:rPr>
              <w:t>с. Бобораци</w:t>
            </w:r>
          </w:p>
        </w:tc>
      </w:tr>
      <w:tr w:rsidR="00623DE9" w:rsidRPr="00623DE9" w:rsidTr="00052017">
        <w:trPr>
          <w:trHeight w:val="244"/>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bottom w:val="single" w:sz="2" w:space="0" w:color="auto"/>
            </w:tcBorders>
          </w:tcPr>
          <w:p w:rsidR="00623DE9" w:rsidRPr="00623DE9" w:rsidRDefault="00623DE9" w:rsidP="00623DE9">
            <w:r w:rsidRPr="00623DE9">
              <w:rPr>
                <w:color w:val="000000" w:themeColor="text1"/>
              </w:rPr>
              <w:t xml:space="preserve">3 </w:t>
            </w:r>
          </w:p>
        </w:tc>
        <w:tc>
          <w:tcPr>
            <w:tcW w:w="3543" w:type="dxa"/>
          </w:tcPr>
          <w:p w:rsidR="00623DE9" w:rsidRPr="00623DE9" w:rsidRDefault="00623DE9" w:rsidP="00623DE9">
            <w:pPr>
              <w:tabs>
                <w:tab w:val="left" w:pos="426"/>
              </w:tabs>
              <w:rPr>
                <w:rFonts w:eastAsia="Times New Roman"/>
                <w:lang w:eastAsia="bg-BG"/>
              </w:rPr>
            </w:pPr>
            <w:r w:rsidRPr="00623DE9">
              <w:rPr>
                <w:rFonts w:eastAsia="Times New Roman"/>
                <w:color w:val="000000" w:themeColor="text1"/>
                <w:lang w:eastAsia="bg-BG"/>
              </w:rPr>
              <w:t>с. Бобораци</w:t>
            </w:r>
          </w:p>
        </w:tc>
      </w:tr>
      <w:tr w:rsidR="00623DE9" w:rsidRPr="00623DE9" w:rsidTr="00052017">
        <w:trPr>
          <w:trHeight w:val="249"/>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top w:val="single" w:sz="2" w:space="0" w:color="auto"/>
              <w:left w:val="single" w:sz="2" w:space="0" w:color="auto"/>
            </w:tcBorders>
          </w:tcPr>
          <w:p w:rsidR="00623DE9" w:rsidRPr="00623DE9" w:rsidRDefault="00623DE9" w:rsidP="00623DE9">
            <w:r w:rsidRPr="00623DE9">
              <w:rPr>
                <w:color w:val="000000" w:themeColor="text1"/>
              </w:rPr>
              <w:t xml:space="preserve">2 </w:t>
            </w:r>
          </w:p>
        </w:tc>
        <w:tc>
          <w:tcPr>
            <w:tcW w:w="3543" w:type="dxa"/>
          </w:tcPr>
          <w:p w:rsidR="00623DE9" w:rsidRPr="00623DE9" w:rsidRDefault="00623DE9" w:rsidP="00623DE9">
            <w:pPr>
              <w:tabs>
                <w:tab w:val="left" w:pos="426"/>
              </w:tabs>
              <w:rPr>
                <w:rFonts w:asciiTheme="minorHAnsi" w:hAnsiTheme="minorHAnsi" w:cstheme="minorBidi"/>
                <w:sz w:val="22"/>
                <w:szCs w:val="22"/>
              </w:rPr>
            </w:pPr>
            <w:r w:rsidRPr="00623DE9">
              <w:rPr>
                <w:color w:val="000000" w:themeColor="text1"/>
              </w:rPr>
              <w:t>с.Долна Диканя</w:t>
            </w:r>
          </w:p>
        </w:tc>
      </w:tr>
      <w:tr w:rsidR="00623DE9" w:rsidRPr="00623DE9" w:rsidTr="00052017">
        <w:trPr>
          <w:trHeight w:val="257"/>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1 </w:t>
            </w:r>
          </w:p>
        </w:tc>
        <w:tc>
          <w:tcPr>
            <w:tcW w:w="3543" w:type="dxa"/>
          </w:tcPr>
          <w:p w:rsidR="00623DE9" w:rsidRPr="00623DE9" w:rsidRDefault="00623DE9" w:rsidP="00623DE9">
            <w:pPr>
              <w:tabs>
                <w:tab w:val="left" w:pos="426"/>
              </w:tabs>
              <w:rPr>
                <w:rFonts w:asciiTheme="minorHAnsi" w:hAnsiTheme="minorHAnsi" w:cstheme="minorBidi"/>
                <w:sz w:val="22"/>
                <w:szCs w:val="22"/>
              </w:rPr>
            </w:pPr>
            <w:r w:rsidRPr="00623DE9">
              <w:rPr>
                <w:color w:val="000000" w:themeColor="text1"/>
              </w:rPr>
              <w:t>с.Долни Раковец</w:t>
            </w:r>
          </w:p>
        </w:tc>
      </w:tr>
      <w:tr w:rsidR="00623DE9" w:rsidRPr="00623DE9" w:rsidTr="00052017">
        <w:trPr>
          <w:trHeight w:val="26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2 </w:t>
            </w:r>
          </w:p>
        </w:tc>
        <w:tc>
          <w:tcPr>
            <w:tcW w:w="3543" w:type="dxa"/>
          </w:tcPr>
          <w:p w:rsidR="00623DE9" w:rsidRPr="00623DE9" w:rsidRDefault="00623DE9" w:rsidP="00623DE9">
            <w:pPr>
              <w:tabs>
                <w:tab w:val="left" w:pos="426"/>
              </w:tabs>
              <w:rPr>
                <w:rFonts w:asciiTheme="minorHAnsi" w:hAnsiTheme="minorHAnsi" w:cstheme="minorBidi"/>
                <w:color w:val="000000" w:themeColor="text1"/>
                <w:sz w:val="22"/>
                <w:szCs w:val="22"/>
              </w:rPr>
            </w:pPr>
            <w:r w:rsidRPr="00623DE9">
              <w:rPr>
                <w:color w:val="000000" w:themeColor="text1"/>
              </w:rPr>
              <w:t>с. Дрен</w:t>
            </w:r>
          </w:p>
        </w:tc>
      </w:tr>
      <w:tr w:rsidR="00623DE9" w:rsidRPr="00623DE9" w:rsidTr="00052017">
        <w:trPr>
          <w:trHeight w:val="251"/>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3 </w:t>
            </w:r>
          </w:p>
        </w:tc>
        <w:tc>
          <w:tcPr>
            <w:tcW w:w="3543" w:type="dxa"/>
          </w:tcPr>
          <w:p w:rsidR="00623DE9" w:rsidRPr="00623DE9" w:rsidRDefault="00623DE9" w:rsidP="00623DE9">
            <w:pPr>
              <w:tabs>
                <w:tab w:val="left" w:pos="426"/>
              </w:tabs>
              <w:rPr>
                <w:rFonts w:asciiTheme="minorHAnsi" w:hAnsiTheme="minorHAnsi" w:cstheme="minorBidi"/>
                <w:color w:val="000000" w:themeColor="text1"/>
                <w:sz w:val="22"/>
                <w:szCs w:val="22"/>
              </w:rPr>
            </w:pPr>
            <w:r w:rsidRPr="00623DE9">
              <w:rPr>
                <w:color w:val="000000" w:themeColor="text1"/>
              </w:rPr>
              <w:t>с. Дрен</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4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Дрен</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3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Житуша</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4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Житуша</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1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Житуша</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1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Извор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t xml:space="preserve">2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Извор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3</w:t>
            </w:r>
          </w:p>
        </w:tc>
        <w:tc>
          <w:tcPr>
            <w:tcW w:w="851" w:type="dxa"/>
            <w:tcBorders>
              <w:left w:val="single" w:sz="2" w:space="0" w:color="auto"/>
            </w:tcBorders>
          </w:tcPr>
          <w:p w:rsidR="00623DE9" w:rsidRPr="00623DE9" w:rsidRDefault="00623DE9" w:rsidP="00623DE9">
            <w:r w:rsidRPr="00623DE9">
              <w:rPr>
                <w:color w:val="000000" w:themeColor="text1"/>
              </w:rPr>
              <w:t xml:space="preserve">3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Извор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4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Извор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4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Кленовик</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t xml:space="preserve">4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Поцърненци</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t xml:space="preserve">4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Радибош</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1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2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3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3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Стефаново, м. </w:t>
            </w:r>
            <w:proofErr w:type="spellStart"/>
            <w:r w:rsidRPr="00623DE9">
              <w:rPr>
                <w:rFonts w:eastAsia="Times New Roman"/>
                <w:color w:val="000000" w:themeColor="text1"/>
                <w:lang w:eastAsia="bg-BG"/>
              </w:rPr>
              <w:t>Егреците</w:t>
            </w:r>
            <w:proofErr w:type="spellEnd"/>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1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Старо село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426"/>
              </w:tabs>
              <w:jc w:val="center"/>
              <w:rPr>
                <w:color w:val="000000" w:themeColor="text1"/>
                <w:sz w:val="22"/>
                <w:szCs w:val="22"/>
              </w:rPr>
            </w:pPr>
            <w:r w:rsidRPr="00623DE9">
              <w:rPr>
                <w:color w:val="000000" w:themeColor="text1"/>
                <w:sz w:val="22"/>
                <w:szCs w:val="22"/>
              </w:rPr>
              <w:t>1</w:t>
            </w:r>
          </w:p>
        </w:tc>
        <w:tc>
          <w:tcPr>
            <w:tcW w:w="851" w:type="dxa"/>
            <w:tcBorders>
              <w:left w:val="single" w:sz="2"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4 </w:t>
            </w:r>
          </w:p>
        </w:tc>
        <w:tc>
          <w:tcPr>
            <w:tcW w:w="3543" w:type="dxa"/>
            <w:tcBorders>
              <w:left w:val="single" w:sz="2"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Ярджиловци</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Borders>
              <w:left w:val="single" w:sz="2" w:space="0" w:color="auto"/>
            </w:tcBorders>
          </w:tcPr>
          <w:p w:rsidR="00623DE9" w:rsidRPr="00623DE9" w:rsidRDefault="00623DE9" w:rsidP="00623DE9">
            <w:r w:rsidRPr="00623DE9">
              <w:rPr>
                <w:color w:val="000000" w:themeColor="text1"/>
              </w:rPr>
              <w:t xml:space="preserve">4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Сирищник</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top w:val="single" w:sz="2" w:space="0" w:color="auto"/>
              <w:left w:val="single" w:sz="2" w:space="0" w:color="auto"/>
              <w:bottom w:val="single" w:sz="2" w:space="0" w:color="auto"/>
              <w:right w:val="single" w:sz="2"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left w:val="single" w:sz="2" w:space="0" w:color="auto"/>
            </w:tcBorders>
          </w:tcPr>
          <w:p w:rsidR="00623DE9" w:rsidRPr="00623DE9" w:rsidRDefault="00623DE9" w:rsidP="00623DE9">
            <w:r w:rsidRPr="00623DE9">
              <w:rPr>
                <w:color w:val="000000" w:themeColor="text1"/>
              </w:rPr>
              <w:t xml:space="preserve">3 </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Кондофрей</w:t>
            </w:r>
          </w:p>
        </w:tc>
      </w:tr>
      <w:tr w:rsidR="00623DE9" w:rsidRPr="00623DE9" w:rsidTr="00052017">
        <w:trPr>
          <w:trHeight w:val="240"/>
        </w:trPr>
        <w:tc>
          <w:tcPr>
            <w:tcW w:w="567" w:type="dxa"/>
          </w:tcPr>
          <w:p w:rsidR="00623DE9" w:rsidRPr="00623DE9" w:rsidRDefault="00623DE9" w:rsidP="00623DE9">
            <w:pPr>
              <w:tabs>
                <w:tab w:val="left" w:pos="33"/>
              </w:tabs>
              <w:ind w:firstLine="33"/>
              <w:rPr>
                <w:rFonts w:eastAsia="Times New Roman"/>
                <w:color w:val="000000" w:themeColor="text1"/>
                <w:lang w:eastAsia="bg-BG"/>
              </w:rPr>
            </w:pPr>
          </w:p>
        </w:tc>
        <w:tc>
          <w:tcPr>
            <w:tcW w:w="2409" w:type="dxa"/>
            <w:tcBorders>
              <w:right w:val="single" w:sz="2" w:space="0" w:color="auto"/>
            </w:tcBorders>
          </w:tcPr>
          <w:p w:rsidR="00623DE9" w:rsidRPr="00623DE9" w:rsidRDefault="00623DE9" w:rsidP="00623DE9">
            <w:pPr>
              <w:tabs>
                <w:tab w:val="left" w:pos="426"/>
              </w:tabs>
              <w:ind w:firstLine="567"/>
              <w:rPr>
                <w:rFonts w:eastAsia="Times New Roman"/>
                <w:color w:val="000000" w:themeColor="text1"/>
                <w:lang w:eastAsia="bg-BG"/>
              </w:rPr>
            </w:pPr>
            <w:r w:rsidRPr="00623DE9">
              <w:rPr>
                <w:rFonts w:eastAsia="Times New Roman"/>
                <w:b/>
                <w:bCs/>
                <w:color w:val="000000" w:themeColor="text1"/>
                <w:lang w:eastAsia="bg-BG"/>
              </w:rPr>
              <w:t xml:space="preserve">Общо </w:t>
            </w:r>
          </w:p>
        </w:tc>
        <w:tc>
          <w:tcPr>
            <w:tcW w:w="1276" w:type="dxa"/>
            <w:tcBorders>
              <w:top w:val="single" w:sz="4" w:space="0" w:color="auto"/>
              <w:left w:val="single" w:sz="2" w:space="0" w:color="auto"/>
              <w:bottom w:val="single" w:sz="18" w:space="0" w:color="auto"/>
              <w:right w:val="single" w:sz="2" w:space="0" w:color="auto"/>
            </w:tcBorders>
          </w:tcPr>
          <w:p w:rsidR="00623DE9" w:rsidRPr="00623DE9" w:rsidRDefault="00623DE9" w:rsidP="00623DE9">
            <w:pPr>
              <w:tabs>
                <w:tab w:val="left" w:pos="0"/>
              </w:tabs>
              <w:jc w:val="center"/>
              <w:rPr>
                <w:rFonts w:eastAsia="Times New Roman"/>
                <w:b/>
                <w:bCs/>
                <w:color w:val="000000" w:themeColor="text1"/>
                <w:lang w:eastAsia="bg-BG"/>
              </w:rPr>
            </w:pPr>
            <w:r w:rsidRPr="00623DE9">
              <w:rPr>
                <w:rFonts w:eastAsia="Times New Roman"/>
                <w:b/>
                <w:bCs/>
                <w:color w:val="000000" w:themeColor="text1"/>
                <w:lang w:eastAsia="bg-BG"/>
              </w:rPr>
              <w:t>44</w:t>
            </w:r>
          </w:p>
        </w:tc>
        <w:tc>
          <w:tcPr>
            <w:tcW w:w="851" w:type="dxa"/>
            <w:tcBorders>
              <w:left w:val="single" w:sz="2" w:space="0" w:color="auto"/>
            </w:tcBorders>
          </w:tcPr>
          <w:p w:rsidR="00623DE9" w:rsidRPr="00623DE9" w:rsidRDefault="00623DE9" w:rsidP="00623DE9">
            <w:pPr>
              <w:rPr>
                <w:color w:val="000000" w:themeColor="text1"/>
              </w:rPr>
            </w:pPr>
          </w:p>
        </w:tc>
        <w:tc>
          <w:tcPr>
            <w:tcW w:w="3543" w:type="dxa"/>
          </w:tcPr>
          <w:p w:rsidR="00623DE9" w:rsidRPr="00623DE9" w:rsidRDefault="00623DE9" w:rsidP="00623DE9">
            <w:pPr>
              <w:tabs>
                <w:tab w:val="left" w:pos="426"/>
              </w:tabs>
              <w:rPr>
                <w:rFonts w:eastAsia="Times New Roman"/>
                <w:color w:val="000000" w:themeColor="text1"/>
              </w:rPr>
            </w:pPr>
          </w:p>
        </w:tc>
      </w:tr>
      <w:tr w:rsidR="00623DE9" w:rsidRPr="00623DE9" w:rsidTr="00052017">
        <w:trPr>
          <w:trHeight w:val="104"/>
        </w:trPr>
        <w:tc>
          <w:tcPr>
            <w:tcW w:w="567" w:type="dxa"/>
            <w:vMerge w:val="restart"/>
            <w:tcBorders>
              <w:top w:val="single" w:sz="18" w:space="0" w:color="auto"/>
            </w:tcBorders>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r w:rsidRPr="00623DE9">
              <w:rPr>
                <w:rFonts w:eastAsia="Times New Roman"/>
                <w:b/>
                <w:bCs/>
                <w:color w:val="000000" w:themeColor="text1"/>
                <w:lang w:eastAsia="bg-BG"/>
              </w:rPr>
              <w:t>2</w:t>
            </w:r>
          </w:p>
        </w:tc>
        <w:tc>
          <w:tcPr>
            <w:tcW w:w="2409" w:type="dxa"/>
            <w:vMerge w:val="restart"/>
            <w:tcBorders>
              <w:top w:val="single" w:sz="18" w:space="0" w:color="auto"/>
            </w:tcBorders>
            <w:vAlign w:val="center"/>
          </w:tcPr>
          <w:p w:rsidR="00623DE9" w:rsidRPr="00623DE9" w:rsidRDefault="00623DE9" w:rsidP="00623DE9">
            <w:pPr>
              <w:jc w:val="center"/>
              <w:rPr>
                <w:rFonts w:eastAsia="Times New Roman"/>
                <w:b/>
                <w:bCs/>
                <w:color w:val="000000" w:themeColor="text1"/>
                <w:lang w:eastAsia="bg-BG"/>
              </w:rPr>
            </w:pPr>
            <w:r w:rsidRPr="00623DE9">
              <w:rPr>
                <w:rFonts w:eastAsia="Times New Roman"/>
                <w:b/>
                <w:bCs/>
                <w:color w:val="000000" w:themeColor="text1"/>
                <w:lang w:eastAsia="bg-BG"/>
              </w:rPr>
              <w:t>Основно училище „Христо Смирненски“</w:t>
            </w:r>
          </w:p>
        </w:tc>
        <w:tc>
          <w:tcPr>
            <w:tcW w:w="1276" w:type="dxa"/>
            <w:tcBorders>
              <w:top w:val="single" w:sz="18" w:space="0" w:color="auto"/>
            </w:tcBorders>
            <w:vAlign w:val="center"/>
          </w:tcPr>
          <w:p w:rsidR="00623DE9" w:rsidRPr="00623DE9" w:rsidRDefault="00623DE9" w:rsidP="00623DE9">
            <w:pPr>
              <w:tabs>
                <w:tab w:val="left" w:pos="0"/>
              </w:tabs>
              <w:ind w:firstLine="31"/>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top w:val="single" w:sz="18" w:space="0" w:color="auto"/>
            </w:tcBorders>
          </w:tcPr>
          <w:p w:rsidR="00623DE9" w:rsidRPr="00623DE9" w:rsidRDefault="00623DE9" w:rsidP="00623DE9">
            <w:pPr>
              <w:jc w:val="center"/>
            </w:pPr>
            <w:r w:rsidRPr="00623DE9">
              <w:rPr>
                <w:rFonts w:asciiTheme="minorHAnsi" w:hAnsiTheme="minorHAnsi" w:cstheme="minorBidi"/>
                <w:color w:val="000000" w:themeColor="text1"/>
                <w:sz w:val="22"/>
                <w:szCs w:val="22"/>
              </w:rPr>
              <w:t>1</w:t>
            </w:r>
          </w:p>
        </w:tc>
        <w:tc>
          <w:tcPr>
            <w:tcW w:w="3543" w:type="dxa"/>
            <w:tcBorders>
              <w:top w:val="single" w:sz="18"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Друган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31"/>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rPr>
                <w:rFonts w:eastAsia="Calibri"/>
              </w:rPr>
              <w:t>1</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Долни Раковец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31"/>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rPr>
                <w:rFonts w:eastAsia="Calibri"/>
              </w:rPr>
              <w:t>1</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Прибой</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31"/>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Pr>
          <w:p w:rsidR="00623DE9" w:rsidRPr="00623DE9" w:rsidRDefault="00623DE9" w:rsidP="00623DE9">
            <w:pPr>
              <w:jc w:val="center"/>
            </w:pPr>
            <w:r w:rsidRPr="00623DE9">
              <w:rPr>
                <w:rFonts w:eastAsia="Calibri"/>
              </w:rPr>
              <w:t>2</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rPr>
                <w:rFonts w:eastAsia="Calibri"/>
              </w:rPr>
              <w:t>2</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Кошарите</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rPr>
                <w:rFonts w:eastAsia="Calibri"/>
              </w:rPr>
              <w:t>3</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Стефаново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Pr>
          <w:p w:rsidR="00623DE9" w:rsidRPr="00623DE9" w:rsidRDefault="00623DE9" w:rsidP="00623DE9">
            <w:pPr>
              <w:jc w:val="center"/>
            </w:pPr>
            <w:r w:rsidRPr="00623DE9">
              <w:rPr>
                <w:rFonts w:eastAsia="Calibri"/>
              </w:rPr>
              <w:t>3</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Долни Раковец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rPr>
                <w:rFonts w:eastAsia="Calibri"/>
              </w:rPr>
              <w:t>4</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Друган</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4</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4</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Кошарите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3</w:t>
            </w:r>
          </w:p>
        </w:tc>
        <w:tc>
          <w:tcPr>
            <w:tcW w:w="851" w:type="dxa"/>
          </w:tcPr>
          <w:p w:rsidR="00623DE9" w:rsidRPr="00623DE9" w:rsidRDefault="00623DE9" w:rsidP="00623DE9">
            <w:pPr>
              <w:jc w:val="center"/>
            </w:pPr>
            <w:r w:rsidRPr="00623DE9">
              <w:t>5</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Долни Раковец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5</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Стефаново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6</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Друган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6</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6</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 xml:space="preserve">с. Николаево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Pr>
          <w:p w:rsidR="00623DE9" w:rsidRPr="00623DE9" w:rsidRDefault="00623DE9" w:rsidP="00623DE9">
            <w:pPr>
              <w:jc w:val="center"/>
            </w:pPr>
            <w:r w:rsidRPr="00623DE9">
              <w:t>7</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tcPr>
          <w:p w:rsidR="00623DE9" w:rsidRPr="00623DE9" w:rsidRDefault="00623DE9" w:rsidP="00623DE9">
            <w:pPr>
              <w:tabs>
                <w:tab w:val="left" w:pos="426"/>
              </w:tabs>
              <w:ind w:firstLine="567"/>
              <w:rPr>
                <w:rFonts w:eastAsia="Times New Roman"/>
                <w:color w:val="000000" w:themeColor="text1"/>
                <w:lang w:eastAsia="bg-BG"/>
              </w:rPr>
            </w:pPr>
            <w:r w:rsidRPr="00623DE9">
              <w:rPr>
                <w:rFonts w:eastAsia="Times New Roman"/>
                <w:b/>
                <w:bCs/>
                <w:color w:val="000000" w:themeColor="text1"/>
                <w:lang w:eastAsia="bg-BG"/>
              </w:rPr>
              <w:t xml:space="preserve">Общо </w:t>
            </w:r>
          </w:p>
        </w:tc>
        <w:tc>
          <w:tcPr>
            <w:tcW w:w="1276" w:type="dxa"/>
          </w:tcPr>
          <w:p w:rsidR="00623DE9" w:rsidRPr="00623DE9" w:rsidRDefault="00623DE9" w:rsidP="00623DE9">
            <w:pPr>
              <w:tabs>
                <w:tab w:val="left" w:pos="0"/>
              </w:tabs>
              <w:jc w:val="center"/>
              <w:rPr>
                <w:rFonts w:eastAsia="Times New Roman"/>
                <w:b/>
                <w:bCs/>
                <w:color w:val="000000" w:themeColor="text1"/>
                <w:lang w:eastAsia="bg-BG"/>
              </w:rPr>
            </w:pPr>
            <w:r w:rsidRPr="00623DE9">
              <w:rPr>
                <w:rFonts w:eastAsia="Times New Roman"/>
                <w:b/>
                <w:bCs/>
                <w:color w:val="000000" w:themeColor="text1"/>
                <w:lang w:eastAsia="bg-BG"/>
              </w:rPr>
              <w:t>22</w:t>
            </w:r>
          </w:p>
        </w:tc>
        <w:tc>
          <w:tcPr>
            <w:tcW w:w="851" w:type="dxa"/>
            <w:vAlign w:val="center"/>
          </w:tcPr>
          <w:p w:rsidR="00623DE9" w:rsidRPr="00623DE9" w:rsidRDefault="00623DE9" w:rsidP="00623DE9">
            <w:pPr>
              <w:jc w:val="center"/>
            </w:pPr>
          </w:p>
        </w:tc>
        <w:tc>
          <w:tcPr>
            <w:tcW w:w="3543" w:type="dxa"/>
          </w:tcPr>
          <w:p w:rsidR="00623DE9" w:rsidRPr="00623DE9" w:rsidRDefault="00623DE9" w:rsidP="00623DE9">
            <w:pPr>
              <w:tabs>
                <w:tab w:val="left" w:pos="426"/>
              </w:tabs>
              <w:rPr>
                <w:rFonts w:eastAsia="Times New Roman"/>
                <w:color w:val="000000" w:themeColor="text1"/>
              </w:rPr>
            </w:pPr>
          </w:p>
        </w:tc>
      </w:tr>
      <w:tr w:rsidR="00623DE9" w:rsidRPr="00623DE9" w:rsidTr="00052017">
        <w:trPr>
          <w:trHeight w:val="240"/>
        </w:trPr>
        <w:tc>
          <w:tcPr>
            <w:tcW w:w="567" w:type="dxa"/>
            <w:vMerge w:val="restart"/>
            <w:vAlign w:val="center"/>
          </w:tcPr>
          <w:p w:rsidR="00623DE9" w:rsidRPr="00623DE9" w:rsidRDefault="00623DE9" w:rsidP="00623DE9">
            <w:pPr>
              <w:tabs>
                <w:tab w:val="left" w:pos="33"/>
              </w:tabs>
              <w:ind w:firstLine="33"/>
              <w:jc w:val="center"/>
              <w:rPr>
                <w:rFonts w:eastAsia="Times New Roman"/>
                <w:color w:val="000000" w:themeColor="text1"/>
                <w:lang w:eastAsia="bg-BG"/>
              </w:rPr>
            </w:pPr>
            <w:r w:rsidRPr="00623DE9">
              <w:rPr>
                <w:rFonts w:eastAsia="Times New Roman"/>
                <w:b/>
                <w:bCs/>
                <w:color w:val="000000" w:themeColor="text1"/>
                <w:lang w:eastAsia="bg-BG"/>
              </w:rPr>
              <w:t>3</w:t>
            </w:r>
            <w:r w:rsidRPr="00623DE9">
              <w:rPr>
                <w:rFonts w:eastAsia="Times New Roman"/>
                <w:color w:val="000000" w:themeColor="text1"/>
                <w:lang w:eastAsia="bg-BG"/>
              </w:rPr>
              <w:t>.</w:t>
            </w:r>
          </w:p>
        </w:tc>
        <w:tc>
          <w:tcPr>
            <w:tcW w:w="2409" w:type="dxa"/>
            <w:vMerge w:val="restart"/>
            <w:vAlign w:val="center"/>
          </w:tcPr>
          <w:p w:rsidR="00623DE9" w:rsidRPr="00623DE9" w:rsidRDefault="00623DE9" w:rsidP="00623DE9">
            <w:pPr>
              <w:tabs>
                <w:tab w:val="left" w:pos="426"/>
              </w:tabs>
              <w:jc w:val="center"/>
              <w:rPr>
                <w:rFonts w:eastAsia="Times New Roman"/>
                <w:b/>
                <w:bCs/>
                <w:color w:val="000000" w:themeColor="text1"/>
                <w:lang w:eastAsia="bg-BG"/>
              </w:rPr>
            </w:pPr>
            <w:r w:rsidRPr="00623DE9">
              <w:rPr>
                <w:rFonts w:eastAsia="Times New Roman"/>
                <w:b/>
                <w:bCs/>
                <w:color w:val="000000" w:themeColor="text1"/>
                <w:lang w:eastAsia="bg-BG"/>
              </w:rPr>
              <w:t>Основно училище "Христо Ботев" с. Гълъбник</w:t>
            </w:r>
          </w:p>
        </w:tc>
        <w:tc>
          <w:tcPr>
            <w:tcW w:w="1276" w:type="dxa"/>
            <w:vAlign w:val="center"/>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vAlign w:val="center"/>
          </w:tcPr>
          <w:p w:rsidR="00623DE9" w:rsidRPr="00623DE9" w:rsidRDefault="00623DE9" w:rsidP="00623DE9">
            <w:pPr>
              <w:jc w:val="center"/>
            </w:pPr>
            <w:r w:rsidRPr="00623DE9">
              <w:rPr>
                <w:color w:val="000000" w:themeColor="text1"/>
              </w:rPr>
              <w:t>II</w:t>
            </w:r>
          </w:p>
        </w:tc>
        <w:tc>
          <w:tcPr>
            <w:tcW w:w="3543" w:type="dxa"/>
            <w:vAlign w:val="center"/>
          </w:tcPr>
          <w:p w:rsidR="00623DE9" w:rsidRPr="00623DE9" w:rsidRDefault="00623DE9" w:rsidP="00623DE9">
            <w:pPr>
              <w:tabs>
                <w:tab w:val="left" w:pos="426"/>
              </w:tabs>
              <w:rPr>
                <w:rFonts w:eastAsia="Times New Roman"/>
                <w:color w:val="000000" w:themeColor="text1"/>
                <w:lang w:eastAsia="bg-BG"/>
              </w:rPr>
            </w:pPr>
            <w:r w:rsidRPr="00623DE9">
              <w:rPr>
                <w:rFonts w:eastAsia="Calibri"/>
                <w:color w:val="000000"/>
                <w:lang w:eastAsia="bg-BG"/>
              </w:rPr>
              <w:t>гр. Радомир</w:t>
            </w:r>
          </w:p>
        </w:tc>
      </w:tr>
      <w:tr w:rsidR="00623DE9" w:rsidRPr="00623DE9" w:rsidTr="00052017">
        <w:trPr>
          <w:trHeight w:val="240"/>
        </w:trPr>
        <w:tc>
          <w:tcPr>
            <w:tcW w:w="567" w:type="dxa"/>
            <w:vMerge/>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p>
        </w:tc>
        <w:tc>
          <w:tcPr>
            <w:tcW w:w="2409" w:type="dxa"/>
            <w:vMerge/>
            <w:vAlign w:val="center"/>
          </w:tcPr>
          <w:p w:rsidR="00623DE9" w:rsidRPr="00623DE9" w:rsidRDefault="00623DE9" w:rsidP="00623DE9">
            <w:pPr>
              <w:tabs>
                <w:tab w:val="left" w:pos="426"/>
              </w:tabs>
              <w:jc w:val="center"/>
              <w:rPr>
                <w:rFonts w:eastAsia="Times New Roman"/>
                <w:b/>
                <w:bCs/>
                <w:color w:val="000000" w:themeColor="text1"/>
                <w:lang w:eastAsia="bg-BG"/>
              </w:rPr>
            </w:pPr>
          </w:p>
        </w:tc>
        <w:tc>
          <w:tcPr>
            <w:tcW w:w="1276" w:type="dxa"/>
            <w:vAlign w:val="center"/>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vAlign w:val="center"/>
          </w:tcPr>
          <w:p w:rsidR="00623DE9" w:rsidRPr="00623DE9" w:rsidRDefault="00623DE9" w:rsidP="00623DE9">
            <w:pPr>
              <w:jc w:val="center"/>
            </w:pPr>
            <w:r w:rsidRPr="00623DE9">
              <w:rPr>
                <w:rFonts w:eastAsia="Calibri"/>
              </w:rPr>
              <w:t>IV</w:t>
            </w:r>
          </w:p>
        </w:tc>
        <w:tc>
          <w:tcPr>
            <w:tcW w:w="3543" w:type="dxa"/>
            <w:vAlign w:val="center"/>
          </w:tcPr>
          <w:p w:rsidR="00623DE9" w:rsidRPr="00623DE9" w:rsidRDefault="00623DE9" w:rsidP="00623DE9">
            <w:pPr>
              <w:tabs>
                <w:tab w:val="left" w:pos="426"/>
              </w:tabs>
              <w:rPr>
                <w:rFonts w:eastAsia="Times New Roman"/>
                <w:color w:val="000000" w:themeColor="text1"/>
                <w:lang w:eastAsia="bg-BG"/>
              </w:rPr>
            </w:pPr>
            <w:r w:rsidRPr="00623DE9">
              <w:rPr>
                <w:rFonts w:eastAsia="Calibri"/>
                <w:color w:val="000000"/>
                <w:lang w:eastAsia="bg-BG"/>
              </w:rPr>
              <w:t>гр. Радомир</w:t>
            </w:r>
          </w:p>
        </w:tc>
      </w:tr>
      <w:tr w:rsidR="00623DE9" w:rsidRPr="00623DE9" w:rsidTr="00052017">
        <w:trPr>
          <w:trHeight w:val="240"/>
        </w:trPr>
        <w:tc>
          <w:tcPr>
            <w:tcW w:w="567" w:type="dxa"/>
            <w:vMerge/>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p>
        </w:tc>
        <w:tc>
          <w:tcPr>
            <w:tcW w:w="2409" w:type="dxa"/>
            <w:vMerge/>
            <w:vAlign w:val="center"/>
          </w:tcPr>
          <w:p w:rsidR="00623DE9" w:rsidRPr="00623DE9" w:rsidRDefault="00623DE9" w:rsidP="00623DE9">
            <w:pPr>
              <w:tabs>
                <w:tab w:val="left" w:pos="426"/>
              </w:tabs>
              <w:jc w:val="center"/>
              <w:rPr>
                <w:rFonts w:eastAsia="Times New Roman"/>
                <w:b/>
                <w:bCs/>
                <w:color w:val="000000" w:themeColor="text1"/>
                <w:lang w:eastAsia="bg-BG"/>
              </w:rPr>
            </w:pPr>
          </w:p>
        </w:tc>
        <w:tc>
          <w:tcPr>
            <w:tcW w:w="1276" w:type="dxa"/>
            <w:vAlign w:val="center"/>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vAlign w:val="center"/>
          </w:tcPr>
          <w:p w:rsidR="00623DE9" w:rsidRPr="00623DE9" w:rsidRDefault="00623DE9" w:rsidP="00623DE9">
            <w:pPr>
              <w:jc w:val="center"/>
            </w:pPr>
            <w:r w:rsidRPr="00623DE9">
              <w:t>V</w:t>
            </w:r>
          </w:p>
        </w:tc>
        <w:tc>
          <w:tcPr>
            <w:tcW w:w="3543" w:type="dxa"/>
            <w:vAlign w:val="center"/>
          </w:tcPr>
          <w:p w:rsidR="00623DE9" w:rsidRPr="00623DE9" w:rsidRDefault="00623DE9" w:rsidP="00623DE9">
            <w:pPr>
              <w:tabs>
                <w:tab w:val="left" w:pos="426"/>
              </w:tabs>
              <w:rPr>
                <w:rFonts w:eastAsia="Times New Roman"/>
                <w:color w:val="000000" w:themeColor="text1"/>
                <w:lang w:eastAsia="bg-BG"/>
              </w:rPr>
            </w:pPr>
            <w:r w:rsidRPr="00623DE9">
              <w:rPr>
                <w:rFonts w:eastAsia="Calibri"/>
                <w:color w:val="000000"/>
                <w:lang w:eastAsia="bg-BG"/>
              </w:rPr>
              <w:t>гр. Радомир</w:t>
            </w:r>
          </w:p>
        </w:tc>
      </w:tr>
      <w:tr w:rsidR="00623DE9" w:rsidRPr="00623DE9" w:rsidTr="00052017">
        <w:trPr>
          <w:trHeight w:val="240"/>
        </w:trPr>
        <w:tc>
          <w:tcPr>
            <w:tcW w:w="567" w:type="dxa"/>
            <w:vMerge/>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p>
        </w:tc>
        <w:tc>
          <w:tcPr>
            <w:tcW w:w="2409" w:type="dxa"/>
            <w:vMerge/>
            <w:vAlign w:val="center"/>
          </w:tcPr>
          <w:p w:rsidR="00623DE9" w:rsidRPr="00623DE9" w:rsidRDefault="00623DE9" w:rsidP="00623DE9">
            <w:pPr>
              <w:tabs>
                <w:tab w:val="left" w:pos="426"/>
              </w:tabs>
              <w:jc w:val="center"/>
              <w:rPr>
                <w:rFonts w:eastAsia="Times New Roman"/>
                <w:b/>
                <w:bCs/>
                <w:color w:val="000000" w:themeColor="text1"/>
                <w:lang w:eastAsia="bg-BG"/>
              </w:rPr>
            </w:pPr>
          </w:p>
        </w:tc>
        <w:tc>
          <w:tcPr>
            <w:tcW w:w="1276" w:type="dxa"/>
            <w:vAlign w:val="center"/>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3</w:t>
            </w:r>
          </w:p>
        </w:tc>
        <w:tc>
          <w:tcPr>
            <w:tcW w:w="851" w:type="dxa"/>
            <w:vAlign w:val="center"/>
          </w:tcPr>
          <w:p w:rsidR="00623DE9" w:rsidRPr="00623DE9" w:rsidRDefault="00623DE9" w:rsidP="00623DE9">
            <w:pPr>
              <w:jc w:val="center"/>
            </w:pPr>
            <w:r w:rsidRPr="00623DE9">
              <w:t>VI</w:t>
            </w:r>
          </w:p>
        </w:tc>
        <w:tc>
          <w:tcPr>
            <w:tcW w:w="3543" w:type="dxa"/>
            <w:vAlign w:val="center"/>
          </w:tcPr>
          <w:p w:rsidR="00623DE9" w:rsidRPr="00623DE9" w:rsidRDefault="00623DE9" w:rsidP="00623DE9">
            <w:pPr>
              <w:tabs>
                <w:tab w:val="left" w:pos="426"/>
              </w:tabs>
              <w:rPr>
                <w:rFonts w:eastAsia="Times New Roman"/>
                <w:color w:val="000000" w:themeColor="text1"/>
                <w:lang w:eastAsia="bg-BG"/>
              </w:rPr>
            </w:pPr>
            <w:r w:rsidRPr="00623DE9">
              <w:rPr>
                <w:rFonts w:eastAsia="Calibri"/>
                <w:color w:val="000000"/>
                <w:lang w:eastAsia="bg-BG"/>
              </w:rPr>
              <w:t>гр. Радомир</w:t>
            </w:r>
          </w:p>
        </w:tc>
      </w:tr>
      <w:tr w:rsidR="00623DE9" w:rsidRPr="00623DE9" w:rsidTr="00052017">
        <w:trPr>
          <w:trHeight w:val="240"/>
        </w:trPr>
        <w:tc>
          <w:tcPr>
            <w:tcW w:w="567" w:type="dxa"/>
            <w:vMerge/>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p>
        </w:tc>
        <w:tc>
          <w:tcPr>
            <w:tcW w:w="2409" w:type="dxa"/>
            <w:vMerge/>
            <w:vAlign w:val="center"/>
          </w:tcPr>
          <w:p w:rsidR="00623DE9" w:rsidRPr="00623DE9" w:rsidRDefault="00623DE9" w:rsidP="00623DE9">
            <w:pPr>
              <w:tabs>
                <w:tab w:val="left" w:pos="426"/>
              </w:tabs>
              <w:jc w:val="center"/>
              <w:rPr>
                <w:rFonts w:eastAsia="Times New Roman"/>
                <w:b/>
                <w:bCs/>
                <w:color w:val="000000" w:themeColor="text1"/>
                <w:lang w:eastAsia="bg-BG"/>
              </w:rPr>
            </w:pPr>
          </w:p>
        </w:tc>
        <w:tc>
          <w:tcPr>
            <w:tcW w:w="1276" w:type="dxa"/>
            <w:vAlign w:val="center"/>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vAlign w:val="center"/>
          </w:tcPr>
          <w:p w:rsidR="00623DE9" w:rsidRPr="00623DE9" w:rsidRDefault="00623DE9" w:rsidP="00623DE9">
            <w:pPr>
              <w:jc w:val="center"/>
            </w:pPr>
            <w:r w:rsidRPr="00623DE9">
              <w:t>VII</w:t>
            </w:r>
          </w:p>
        </w:tc>
        <w:tc>
          <w:tcPr>
            <w:tcW w:w="3543" w:type="dxa"/>
            <w:vAlign w:val="center"/>
          </w:tcPr>
          <w:p w:rsidR="00623DE9" w:rsidRPr="00623DE9" w:rsidRDefault="00623DE9" w:rsidP="00623DE9">
            <w:pPr>
              <w:tabs>
                <w:tab w:val="left" w:pos="426"/>
              </w:tabs>
              <w:rPr>
                <w:rFonts w:eastAsia="Times New Roman"/>
                <w:color w:val="000000" w:themeColor="text1"/>
                <w:lang w:eastAsia="bg-BG"/>
              </w:rPr>
            </w:pPr>
            <w:r w:rsidRPr="00623DE9">
              <w:rPr>
                <w:rFonts w:eastAsia="Calibri"/>
                <w:color w:val="000000"/>
                <w:lang w:eastAsia="bg-BG"/>
              </w:rPr>
              <w:t>гр. Радомир</w:t>
            </w:r>
          </w:p>
        </w:tc>
      </w:tr>
      <w:tr w:rsidR="00623DE9" w:rsidRPr="00623DE9" w:rsidTr="00052017">
        <w:trPr>
          <w:trHeight w:val="240"/>
        </w:trPr>
        <w:tc>
          <w:tcPr>
            <w:tcW w:w="567" w:type="dxa"/>
            <w:vMerge/>
            <w:tcBorders>
              <w:bottom w:val="single" w:sz="18" w:space="0" w:color="auto"/>
            </w:tcBorders>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bottom w:val="single" w:sz="18" w:space="0" w:color="auto"/>
            </w:tcBorders>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Borders>
              <w:bottom w:val="single" w:sz="18" w:space="0" w:color="auto"/>
            </w:tcBorders>
            <w:vAlign w:val="center"/>
          </w:tcPr>
          <w:p w:rsidR="00623DE9" w:rsidRPr="00623DE9" w:rsidRDefault="00623DE9" w:rsidP="00623DE9">
            <w:pPr>
              <w:tabs>
                <w:tab w:val="left" w:pos="426"/>
              </w:tabs>
              <w:jc w:val="center"/>
              <w:rPr>
                <w:b/>
                <w:bCs/>
                <w:color w:val="000000" w:themeColor="text1"/>
              </w:rPr>
            </w:pPr>
            <w:r w:rsidRPr="00623DE9">
              <w:rPr>
                <w:b/>
                <w:bCs/>
                <w:color w:val="000000" w:themeColor="text1"/>
              </w:rPr>
              <w:t>8</w:t>
            </w:r>
          </w:p>
        </w:tc>
        <w:tc>
          <w:tcPr>
            <w:tcW w:w="851" w:type="dxa"/>
            <w:tcBorders>
              <w:bottom w:val="single" w:sz="18" w:space="0" w:color="auto"/>
            </w:tcBorders>
            <w:vAlign w:val="center"/>
          </w:tcPr>
          <w:p w:rsidR="00623DE9" w:rsidRPr="00623DE9" w:rsidRDefault="00623DE9" w:rsidP="00623DE9">
            <w:pPr>
              <w:jc w:val="center"/>
            </w:pPr>
          </w:p>
        </w:tc>
        <w:tc>
          <w:tcPr>
            <w:tcW w:w="3543" w:type="dxa"/>
            <w:tcBorders>
              <w:bottom w:val="single" w:sz="18" w:space="0" w:color="auto"/>
            </w:tcBorders>
          </w:tcPr>
          <w:p w:rsidR="00623DE9" w:rsidRPr="00623DE9" w:rsidRDefault="00623DE9" w:rsidP="00623DE9">
            <w:pPr>
              <w:tabs>
                <w:tab w:val="left" w:pos="426"/>
              </w:tabs>
              <w:rPr>
                <w:rFonts w:eastAsia="Times New Roman"/>
                <w:color w:val="000000" w:themeColor="text1"/>
                <w:lang w:eastAsia="bg-BG"/>
              </w:rPr>
            </w:pPr>
          </w:p>
        </w:tc>
      </w:tr>
      <w:tr w:rsidR="00623DE9" w:rsidRPr="00623DE9" w:rsidTr="00052017">
        <w:trPr>
          <w:trHeight w:val="240"/>
        </w:trPr>
        <w:tc>
          <w:tcPr>
            <w:tcW w:w="567" w:type="dxa"/>
            <w:vMerge w:val="restart"/>
            <w:tcBorders>
              <w:top w:val="single" w:sz="18" w:space="0" w:color="auto"/>
            </w:tcBorders>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r w:rsidRPr="00623DE9">
              <w:rPr>
                <w:rFonts w:eastAsia="Times New Roman"/>
                <w:b/>
                <w:bCs/>
                <w:color w:val="000000" w:themeColor="text1"/>
                <w:lang w:eastAsia="bg-BG"/>
              </w:rPr>
              <w:t>4.</w:t>
            </w:r>
          </w:p>
        </w:tc>
        <w:tc>
          <w:tcPr>
            <w:tcW w:w="2409" w:type="dxa"/>
            <w:vMerge w:val="restart"/>
            <w:tcBorders>
              <w:top w:val="single" w:sz="18" w:space="0" w:color="auto"/>
            </w:tcBorders>
            <w:vAlign w:val="center"/>
          </w:tcPr>
          <w:p w:rsidR="00623DE9" w:rsidRPr="00623DE9" w:rsidRDefault="00623DE9" w:rsidP="00623DE9">
            <w:pPr>
              <w:tabs>
                <w:tab w:val="left" w:pos="61"/>
              </w:tabs>
              <w:jc w:val="center"/>
              <w:rPr>
                <w:rFonts w:eastAsia="Times New Roman"/>
                <w:color w:val="000000" w:themeColor="text1"/>
                <w:lang w:eastAsia="bg-BG"/>
              </w:rPr>
            </w:pPr>
            <w:bookmarkStart w:id="1" w:name="_Hlk208502988"/>
            <w:r w:rsidRPr="00623DE9">
              <w:rPr>
                <w:rFonts w:eastAsia="Times New Roman"/>
                <w:b/>
                <w:bCs/>
                <w:lang w:eastAsia="bg-BG"/>
              </w:rPr>
              <w:t>Основно училище „Христо Ботев“ с. Дрен</w:t>
            </w:r>
            <w:bookmarkEnd w:id="1"/>
          </w:p>
        </w:tc>
        <w:tc>
          <w:tcPr>
            <w:tcW w:w="1276" w:type="dxa"/>
            <w:tcBorders>
              <w:top w:val="single" w:sz="18" w:space="0" w:color="auto"/>
            </w:tcBorders>
          </w:tcPr>
          <w:p w:rsidR="00623DE9" w:rsidRPr="00623DE9" w:rsidRDefault="00623DE9" w:rsidP="00623DE9">
            <w:pPr>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top w:val="single" w:sz="18" w:space="0" w:color="auto"/>
            </w:tcBorders>
            <w:vAlign w:val="center"/>
          </w:tcPr>
          <w:p w:rsidR="00623DE9" w:rsidRPr="00623DE9" w:rsidRDefault="00623DE9" w:rsidP="00623DE9">
            <w:pPr>
              <w:jc w:val="center"/>
            </w:pPr>
            <w:r w:rsidRPr="00623DE9">
              <w:rPr>
                <w:color w:val="000000" w:themeColor="text1"/>
              </w:rPr>
              <w:t>1</w:t>
            </w:r>
          </w:p>
        </w:tc>
        <w:tc>
          <w:tcPr>
            <w:tcW w:w="3543" w:type="dxa"/>
            <w:tcBorders>
              <w:top w:val="single" w:sz="18"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с.Владимир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vAlign w:val="center"/>
          </w:tcPr>
          <w:p w:rsidR="00623DE9" w:rsidRPr="00623DE9" w:rsidRDefault="00623DE9" w:rsidP="00623DE9">
            <w:pPr>
              <w:jc w:val="center"/>
            </w:pPr>
            <w:r w:rsidRPr="00623DE9">
              <w:rPr>
                <w:rFonts w:eastAsia="Calibri"/>
              </w:rPr>
              <w:t>2</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гр. Радомир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vAlign w:val="center"/>
          </w:tcPr>
          <w:p w:rsidR="00623DE9" w:rsidRPr="00623DE9" w:rsidRDefault="00623DE9" w:rsidP="00623DE9">
            <w:pPr>
              <w:jc w:val="center"/>
            </w:pPr>
            <w:r w:rsidRPr="00623DE9">
              <w:t>3</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с.Долна Диканя</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vAlign w:val="center"/>
          </w:tcPr>
          <w:p w:rsidR="00623DE9" w:rsidRPr="00623DE9" w:rsidRDefault="00623DE9" w:rsidP="00623DE9">
            <w:pPr>
              <w:jc w:val="center"/>
              <w:rPr>
                <w:rFonts w:eastAsia="Times New Roman"/>
                <w:color w:val="000000" w:themeColor="text1"/>
                <w:lang w:eastAsia="bg-BG"/>
              </w:rPr>
            </w:pPr>
            <w:r w:rsidRPr="00623DE9">
              <w:rPr>
                <w:rFonts w:eastAsia="Times New Roman"/>
                <w:color w:val="000000" w:themeColor="text1"/>
                <w:lang w:eastAsia="bg-BG"/>
              </w:rPr>
              <w:t>3</w:t>
            </w:r>
          </w:p>
        </w:tc>
        <w:tc>
          <w:tcPr>
            <w:tcW w:w="851" w:type="dxa"/>
            <w:vAlign w:val="center"/>
          </w:tcPr>
          <w:p w:rsidR="00623DE9" w:rsidRPr="00623DE9" w:rsidRDefault="00623DE9" w:rsidP="00623DE9">
            <w:pPr>
              <w:jc w:val="center"/>
            </w:pPr>
            <w:r w:rsidRPr="00623DE9">
              <w:t>4</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Стефаново, гр. Радомир, Мали Дрен</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vAlign w:val="center"/>
          </w:tcPr>
          <w:p w:rsidR="00623DE9" w:rsidRPr="00623DE9" w:rsidRDefault="00623DE9" w:rsidP="00623DE9">
            <w:pPr>
              <w:jc w:val="center"/>
            </w:pPr>
            <w:r w:rsidRPr="00623DE9">
              <w:t>6</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Друган</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vAlign w:val="center"/>
          </w:tcPr>
          <w:p w:rsidR="00623DE9" w:rsidRPr="00623DE9" w:rsidRDefault="00623DE9" w:rsidP="00623DE9">
            <w:pPr>
              <w:jc w:val="center"/>
            </w:pPr>
            <w:r w:rsidRPr="00623DE9">
              <w:t>7</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с.Долна Диканя</w:t>
            </w:r>
          </w:p>
        </w:tc>
      </w:tr>
      <w:tr w:rsidR="00623DE9" w:rsidRPr="00623DE9" w:rsidTr="00052017">
        <w:trPr>
          <w:trHeight w:val="240"/>
        </w:trPr>
        <w:tc>
          <w:tcPr>
            <w:tcW w:w="567" w:type="dxa"/>
            <w:vMerge/>
            <w:tcBorders>
              <w:bottom w:val="single" w:sz="4" w:space="0" w:color="auto"/>
            </w:tcBorders>
          </w:tcPr>
          <w:p w:rsidR="00623DE9" w:rsidRPr="00623DE9" w:rsidRDefault="00623DE9" w:rsidP="00623DE9">
            <w:pPr>
              <w:tabs>
                <w:tab w:val="left" w:pos="33"/>
              </w:tabs>
              <w:ind w:firstLine="33"/>
              <w:rPr>
                <w:rFonts w:eastAsia="Times New Roman"/>
                <w:color w:val="000000" w:themeColor="text1"/>
                <w:lang w:eastAsia="bg-BG"/>
              </w:rPr>
            </w:pPr>
          </w:p>
        </w:tc>
        <w:tc>
          <w:tcPr>
            <w:tcW w:w="2409" w:type="dxa"/>
            <w:tcBorders>
              <w:bottom w:val="single" w:sz="4" w:space="0" w:color="auto"/>
            </w:tcBorders>
          </w:tcPr>
          <w:p w:rsidR="00623DE9" w:rsidRPr="00623DE9" w:rsidRDefault="00623DE9" w:rsidP="00623DE9">
            <w:pPr>
              <w:tabs>
                <w:tab w:val="left" w:pos="426"/>
              </w:tabs>
              <w:ind w:firstLine="567"/>
              <w:rPr>
                <w:rFonts w:eastAsia="Times New Roman"/>
                <w:b/>
                <w:bCs/>
                <w:color w:val="000000" w:themeColor="text1"/>
                <w:lang w:eastAsia="bg-BG"/>
              </w:rPr>
            </w:pPr>
            <w:r w:rsidRPr="00623DE9">
              <w:rPr>
                <w:rFonts w:eastAsia="Times New Roman"/>
                <w:b/>
                <w:bCs/>
                <w:color w:val="000000" w:themeColor="text1"/>
                <w:lang w:eastAsia="bg-BG"/>
              </w:rPr>
              <w:t xml:space="preserve">Общо </w:t>
            </w:r>
          </w:p>
        </w:tc>
        <w:tc>
          <w:tcPr>
            <w:tcW w:w="1276" w:type="dxa"/>
            <w:tcBorders>
              <w:bottom w:val="single" w:sz="4" w:space="0" w:color="auto"/>
            </w:tcBorders>
          </w:tcPr>
          <w:p w:rsidR="00623DE9" w:rsidRPr="00623DE9" w:rsidRDefault="00623DE9" w:rsidP="00623DE9">
            <w:pPr>
              <w:jc w:val="center"/>
              <w:rPr>
                <w:rFonts w:eastAsia="Times New Roman"/>
                <w:b/>
                <w:bCs/>
                <w:color w:val="000000" w:themeColor="text1"/>
                <w:lang w:eastAsia="bg-BG"/>
              </w:rPr>
            </w:pPr>
            <w:r w:rsidRPr="00623DE9">
              <w:rPr>
                <w:rFonts w:eastAsia="Times New Roman"/>
                <w:b/>
                <w:bCs/>
                <w:color w:val="000000" w:themeColor="text1"/>
                <w:lang w:eastAsia="bg-BG"/>
              </w:rPr>
              <w:t>9</w:t>
            </w:r>
          </w:p>
        </w:tc>
        <w:tc>
          <w:tcPr>
            <w:tcW w:w="851" w:type="dxa"/>
            <w:tcBorders>
              <w:bottom w:val="single" w:sz="4" w:space="0" w:color="auto"/>
            </w:tcBorders>
            <w:vAlign w:val="center"/>
          </w:tcPr>
          <w:p w:rsidR="00623DE9" w:rsidRPr="00623DE9" w:rsidRDefault="00623DE9" w:rsidP="00623DE9">
            <w:pPr>
              <w:jc w:val="center"/>
            </w:pPr>
          </w:p>
        </w:tc>
        <w:tc>
          <w:tcPr>
            <w:tcW w:w="3543" w:type="dxa"/>
            <w:tcBorders>
              <w:bottom w:val="single" w:sz="4" w:space="0" w:color="auto"/>
            </w:tcBorders>
          </w:tcPr>
          <w:p w:rsidR="00623DE9" w:rsidRPr="00623DE9" w:rsidRDefault="00623DE9" w:rsidP="00623DE9">
            <w:pPr>
              <w:tabs>
                <w:tab w:val="left" w:pos="426"/>
              </w:tabs>
              <w:rPr>
                <w:rFonts w:eastAsia="Times New Roman"/>
                <w:color w:val="000000" w:themeColor="text1"/>
                <w:lang w:eastAsia="bg-BG"/>
              </w:rPr>
            </w:pPr>
          </w:p>
        </w:tc>
      </w:tr>
      <w:tr w:rsidR="00623DE9" w:rsidRPr="00623DE9" w:rsidTr="00052017">
        <w:trPr>
          <w:trHeight w:val="240"/>
        </w:trPr>
        <w:tc>
          <w:tcPr>
            <w:tcW w:w="567" w:type="dxa"/>
            <w:vMerge w:val="restart"/>
            <w:tcBorders>
              <w:top w:val="single" w:sz="18" w:space="0" w:color="auto"/>
            </w:tcBorders>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r w:rsidRPr="00623DE9">
              <w:rPr>
                <w:rFonts w:eastAsia="Times New Roman"/>
                <w:b/>
                <w:bCs/>
                <w:color w:val="000000" w:themeColor="text1"/>
                <w:lang w:eastAsia="bg-BG"/>
              </w:rPr>
              <w:t>5</w:t>
            </w:r>
          </w:p>
        </w:tc>
        <w:tc>
          <w:tcPr>
            <w:tcW w:w="2409" w:type="dxa"/>
            <w:vMerge w:val="restart"/>
            <w:tcBorders>
              <w:top w:val="single" w:sz="18" w:space="0" w:color="auto"/>
            </w:tcBorders>
            <w:vAlign w:val="center"/>
          </w:tcPr>
          <w:p w:rsidR="00623DE9" w:rsidRPr="00623DE9" w:rsidRDefault="00623DE9" w:rsidP="00623DE9">
            <w:pPr>
              <w:tabs>
                <w:tab w:val="left" w:pos="30"/>
              </w:tabs>
              <w:ind w:firstLine="30"/>
              <w:jc w:val="center"/>
              <w:rPr>
                <w:rFonts w:eastAsia="Times New Roman"/>
                <w:b/>
                <w:bCs/>
                <w:color w:val="000000" w:themeColor="text1"/>
                <w:lang w:eastAsia="bg-BG"/>
              </w:rPr>
            </w:pPr>
            <w:r w:rsidRPr="00623DE9">
              <w:rPr>
                <w:rFonts w:eastAsia="Times New Roman"/>
                <w:b/>
                <w:bCs/>
                <w:color w:val="000000" w:themeColor="text1"/>
                <w:lang w:eastAsia="bg-BG"/>
              </w:rPr>
              <w:t>Основно училище „Иван Вазов“ с. Извор</w:t>
            </w:r>
          </w:p>
        </w:tc>
        <w:tc>
          <w:tcPr>
            <w:tcW w:w="1276" w:type="dxa"/>
            <w:tcBorders>
              <w:top w:val="single" w:sz="18" w:space="0" w:color="auto"/>
            </w:tcBorders>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Borders>
              <w:top w:val="single" w:sz="18" w:space="0" w:color="auto"/>
            </w:tcBorders>
          </w:tcPr>
          <w:p w:rsidR="00623DE9" w:rsidRPr="00623DE9" w:rsidRDefault="00623DE9" w:rsidP="00623DE9">
            <w:pPr>
              <w:tabs>
                <w:tab w:val="left" w:pos="0"/>
              </w:tabs>
              <w:jc w:val="center"/>
            </w:pPr>
            <w:r w:rsidRPr="00623DE9">
              <w:t>2</w:t>
            </w:r>
          </w:p>
        </w:tc>
        <w:tc>
          <w:tcPr>
            <w:tcW w:w="3543" w:type="dxa"/>
            <w:tcBorders>
              <w:top w:val="single" w:sz="18"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гр. Радомир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tabs>
                <w:tab w:val="left" w:pos="0"/>
              </w:tabs>
              <w:jc w:val="center"/>
            </w:pPr>
            <w:r w:rsidRPr="00623DE9">
              <w:t>3</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гр. Радомир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Pr>
          <w:p w:rsidR="00623DE9" w:rsidRPr="00623DE9" w:rsidRDefault="00623DE9" w:rsidP="00623DE9">
            <w:pPr>
              <w:tabs>
                <w:tab w:val="left" w:pos="0"/>
              </w:tabs>
              <w:jc w:val="center"/>
            </w:pPr>
            <w:r w:rsidRPr="00623DE9">
              <w:t>6</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гр. Радомир</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3</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Кленовик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5</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Кленовик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6</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Кленовик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7</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Кленовик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3</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Дебели лаг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6</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Дебели лаг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7</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Дебели лаг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 xml:space="preserve">1 </w:t>
            </w:r>
          </w:p>
        </w:tc>
        <w:tc>
          <w:tcPr>
            <w:tcW w:w="851" w:type="dxa"/>
          </w:tcPr>
          <w:p w:rsidR="00623DE9" w:rsidRPr="00623DE9" w:rsidRDefault="00623DE9" w:rsidP="00623DE9">
            <w:pPr>
              <w:jc w:val="center"/>
            </w:pPr>
            <w:r w:rsidRPr="00623DE9">
              <w:t>4</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Негованци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5</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Негованци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0"/>
              </w:tabs>
              <w:jc w:val="center"/>
              <w:rPr>
                <w:rFonts w:eastAsia="Times New Roman"/>
                <w:color w:val="000000" w:themeColor="text1"/>
                <w:lang w:eastAsia="bg-BG"/>
              </w:rPr>
            </w:pPr>
            <w:r w:rsidRPr="00623DE9">
              <w:rPr>
                <w:rFonts w:eastAsia="Times New Roman"/>
                <w:color w:val="000000" w:themeColor="text1"/>
                <w:lang w:eastAsia="bg-BG"/>
              </w:rPr>
              <w:t>1</w:t>
            </w:r>
          </w:p>
        </w:tc>
        <w:tc>
          <w:tcPr>
            <w:tcW w:w="851" w:type="dxa"/>
          </w:tcPr>
          <w:p w:rsidR="00623DE9" w:rsidRPr="00623DE9" w:rsidRDefault="00623DE9" w:rsidP="00623DE9">
            <w:pPr>
              <w:jc w:val="center"/>
            </w:pPr>
            <w:r w:rsidRPr="00623DE9">
              <w:t>5</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color w:val="000000" w:themeColor="text1"/>
                <w:lang w:eastAsia="bg-BG"/>
              </w:rPr>
              <w:t>м. Углярци</w:t>
            </w:r>
          </w:p>
        </w:tc>
      </w:tr>
      <w:tr w:rsidR="00623DE9" w:rsidRPr="00623DE9" w:rsidTr="00052017">
        <w:trPr>
          <w:trHeight w:val="240"/>
        </w:trPr>
        <w:tc>
          <w:tcPr>
            <w:tcW w:w="567" w:type="dxa"/>
          </w:tcPr>
          <w:p w:rsidR="00623DE9" w:rsidRPr="00623DE9" w:rsidRDefault="00623DE9" w:rsidP="00623DE9">
            <w:pPr>
              <w:tabs>
                <w:tab w:val="left" w:pos="33"/>
              </w:tabs>
              <w:ind w:firstLine="33"/>
              <w:rPr>
                <w:rFonts w:eastAsia="Times New Roman"/>
                <w:color w:val="000000" w:themeColor="text1"/>
                <w:lang w:eastAsia="bg-BG"/>
              </w:rPr>
            </w:pPr>
          </w:p>
        </w:tc>
        <w:tc>
          <w:tcPr>
            <w:tcW w:w="2409" w:type="dxa"/>
          </w:tcPr>
          <w:p w:rsidR="00623DE9" w:rsidRPr="00623DE9" w:rsidRDefault="00623DE9" w:rsidP="00623DE9">
            <w:pPr>
              <w:tabs>
                <w:tab w:val="left" w:pos="426"/>
              </w:tabs>
              <w:ind w:firstLine="567"/>
              <w:rPr>
                <w:rFonts w:eastAsia="Times New Roman"/>
                <w:b/>
                <w:bCs/>
                <w:color w:val="000000" w:themeColor="text1"/>
                <w:lang w:eastAsia="bg-BG"/>
              </w:rPr>
            </w:pPr>
            <w:r w:rsidRPr="00623DE9">
              <w:rPr>
                <w:rFonts w:eastAsia="Times New Roman"/>
                <w:b/>
                <w:bCs/>
                <w:color w:val="000000" w:themeColor="text1"/>
                <w:lang w:eastAsia="bg-BG"/>
              </w:rPr>
              <w:t xml:space="preserve">Общо </w:t>
            </w:r>
          </w:p>
        </w:tc>
        <w:tc>
          <w:tcPr>
            <w:tcW w:w="1276" w:type="dxa"/>
          </w:tcPr>
          <w:p w:rsidR="00623DE9" w:rsidRPr="00623DE9" w:rsidRDefault="00623DE9" w:rsidP="00623DE9">
            <w:pPr>
              <w:tabs>
                <w:tab w:val="left" w:pos="0"/>
              </w:tabs>
              <w:jc w:val="center"/>
              <w:rPr>
                <w:rFonts w:eastAsia="Times New Roman"/>
                <w:b/>
                <w:bCs/>
                <w:color w:val="000000" w:themeColor="text1"/>
                <w:lang w:eastAsia="bg-BG"/>
              </w:rPr>
            </w:pPr>
            <w:r w:rsidRPr="00623DE9">
              <w:rPr>
                <w:rFonts w:eastAsia="Times New Roman"/>
                <w:b/>
                <w:bCs/>
                <w:color w:val="000000" w:themeColor="text1"/>
                <w:lang w:eastAsia="bg-BG"/>
              </w:rPr>
              <w:t>14</w:t>
            </w:r>
          </w:p>
        </w:tc>
        <w:tc>
          <w:tcPr>
            <w:tcW w:w="851" w:type="dxa"/>
          </w:tcPr>
          <w:p w:rsidR="00623DE9" w:rsidRPr="00623DE9" w:rsidRDefault="00623DE9" w:rsidP="00623DE9">
            <w:pPr>
              <w:jc w:val="center"/>
            </w:pPr>
          </w:p>
        </w:tc>
        <w:tc>
          <w:tcPr>
            <w:tcW w:w="3543" w:type="dxa"/>
          </w:tcPr>
          <w:p w:rsidR="00623DE9" w:rsidRPr="00623DE9" w:rsidRDefault="00623DE9" w:rsidP="00623DE9">
            <w:pPr>
              <w:tabs>
                <w:tab w:val="left" w:pos="426"/>
              </w:tabs>
              <w:rPr>
                <w:rFonts w:eastAsia="Times New Roman"/>
                <w:color w:val="000000" w:themeColor="text1"/>
                <w:lang w:eastAsia="bg-BG"/>
              </w:rPr>
            </w:pPr>
          </w:p>
        </w:tc>
      </w:tr>
      <w:tr w:rsidR="00623DE9" w:rsidRPr="00623DE9" w:rsidTr="00052017">
        <w:trPr>
          <w:trHeight w:val="240"/>
        </w:trPr>
        <w:tc>
          <w:tcPr>
            <w:tcW w:w="567" w:type="dxa"/>
            <w:vMerge w:val="restart"/>
            <w:tcBorders>
              <w:top w:val="single" w:sz="18" w:space="0" w:color="auto"/>
            </w:tcBorders>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r w:rsidRPr="00623DE9">
              <w:rPr>
                <w:rFonts w:eastAsia="Times New Roman"/>
                <w:b/>
                <w:bCs/>
                <w:color w:val="000000" w:themeColor="text1"/>
                <w:lang w:eastAsia="bg-BG"/>
              </w:rPr>
              <w:t>6</w:t>
            </w:r>
          </w:p>
        </w:tc>
        <w:tc>
          <w:tcPr>
            <w:tcW w:w="2409" w:type="dxa"/>
            <w:vMerge w:val="restart"/>
            <w:tcBorders>
              <w:top w:val="single" w:sz="18" w:space="0" w:color="auto"/>
            </w:tcBorders>
            <w:vAlign w:val="center"/>
          </w:tcPr>
          <w:p w:rsidR="00623DE9" w:rsidRPr="00623DE9" w:rsidRDefault="00623DE9" w:rsidP="00623DE9">
            <w:pPr>
              <w:tabs>
                <w:tab w:val="left" w:pos="30"/>
              </w:tabs>
              <w:jc w:val="center"/>
              <w:rPr>
                <w:rFonts w:eastAsia="Times New Roman"/>
                <w:b/>
                <w:bCs/>
                <w:color w:val="000000" w:themeColor="text1"/>
                <w:lang w:eastAsia="bg-BG"/>
              </w:rPr>
            </w:pPr>
            <w:r w:rsidRPr="00623DE9">
              <w:rPr>
                <w:rFonts w:eastAsia="Times New Roman"/>
                <w:b/>
                <w:bCs/>
                <w:color w:val="000000" w:themeColor="text1"/>
                <w:lang w:eastAsia="bg-BG"/>
              </w:rPr>
              <w:t>СУ „Св. Св. Кирил и Методий“</w:t>
            </w:r>
          </w:p>
        </w:tc>
        <w:tc>
          <w:tcPr>
            <w:tcW w:w="1276" w:type="dxa"/>
            <w:tcBorders>
              <w:top w:val="single" w:sz="18" w:space="0" w:color="auto"/>
            </w:tcBorders>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lang w:eastAsia="bg-BG"/>
              </w:rPr>
              <w:t>10</w:t>
            </w:r>
          </w:p>
        </w:tc>
        <w:tc>
          <w:tcPr>
            <w:tcW w:w="851" w:type="dxa"/>
            <w:tcBorders>
              <w:top w:val="single" w:sz="18" w:space="0" w:color="auto"/>
            </w:tcBorders>
          </w:tcPr>
          <w:p w:rsidR="00623DE9" w:rsidRPr="00623DE9" w:rsidRDefault="00623DE9" w:rsidP="00623DE9">
            <w:pPr>
              <w:jc w:val="center"/>
            </w:pPr>
            <w:r w:rsidRPr="00623DE9">
              <w:t>V</w:t>
            </w:r>
          </w:p>
        </w:tc>
        <w:tc>
          <w:tcPr>
            <w:tcW w:w="3543" w:type="dxa"/>
            <w:tcBorders>
              <w:top w:val="single" w:sz="18"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Касилаг - 1, с. Житуша - 1, с. Друган - 3,  с. Бобораци - 1, с. Стефаново - 2, с. Старо село - 1, с. Калище - 1</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lang w:eastAsia="bg-BG"/>
              </w:rPr>
              <w:t>8</w:t>
            </w:r>
          </w:p>
        </w:tc>
        <w:tc>
          <w:tcPr>
            <w:tcW w:w="851" w:type="dxa"/>
          </w:tcPr>
          <w:p w:rsidR="00623DE9" w:rsidRPr="00623DE9" w:rsidRDefault="00623DE9" w:rsidP="00623DE9">
            <w:pPr>
              <w:jc w:val="center"/>
            </w:pPr>
            <w:r w:rsidRPr="00623DE9">
              <w:t>VI</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Стефаново - 1, с. Извор – 2, с. Дрен – 1, с. Долна Диканя – 2, с. Егълница – 1, Друган - 1</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lang w:eastAsia="bg-BG"/>
              </w:rPr>
              <w:t>6</w:t>
            </w:r>
          </w:p>
        </w:tc>
        <w:tc>
          <w:tcPr>
            <w:tcW w:w="851" w:type="dxa"/>
          </w:tcPr>
          <w:p w:rsidR="00623DE9" w:rsidRPr="00623DE9" w:rsidRDefault="00623DE9" w:rsidP="00623DE9">
            <w:pPr>
              <w:jc w:val="center"/>
              <w:rPr>
                <w:rFonts w:eastAsia="Calibri"/>
              </w:rPr>
            </w:pPr>
            <w:r w:rsidRPr="00623DE9">
              <w:t>VII</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 xml:space="preserve">с. Долна Диканя в петък </w:t>
            </w:r>
            <w:proofErr w:type="spellStart"/>
            <w:r w:rsidRPr="00623DE9">
              <w:rPr>
                <w:rFonts w:eastAsia="Times New Roman"/>
                <w:lang w:eastAsia="bg-BG"/>
              </w:rPr>
              <w:t>следобяд</w:t>
            </w:r>
            <w:proofErr w:type="spellEnd"/>
            <w:r w:rsidRPr="00623DE9">
              <w:rPr>
                <w:rFonts w:eastAsia="Times New Roman"/>
                <w:lang w:eastAsia="bg-BG"/>
              </w:rPr>
              <w:t xml:space="preserve"> до с. Долни Раковец – 1, с. Долна Диканя – 1, с. Червена могила – 1, с. Копаница – 1, с. Калище – 1, с. Извор - 1</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lang w:eastAsia="bg-BG"/>
              </w:rPr>
              <w:t>4</w:t>
            </w:r>
          </w:p>
        </w:tc>
        <w:tc>
          <w:tcPr>
            <w:tcW w:w="851" w:type="dxa"/>
          </w:tcPr>
          <w:p w:rsidR="00623DE9" w:rsidRPr="00623DE9" w:rsidRDefault="00623DE9" w:rsidP="00623DE9">
            <w:pPr>
              <w:jc w:val="center"/>
            </w:pPr>
            <w:r w:rsidRPr="00623DE9">
              <w:t>VIII</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Кленовик – 2, с. Извор -1, с. Прибой - 1</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lang w:eastAsia="bg-BG"/>
              </w:rPr>
              <w:t>8</w:t>
            </w:r>
          </w:p>
        </w:tc>
        <w:tc>
          <w:tcPr>
            <w:tcW w:w="851" w:type="dxa"/>
          </w:tcPr>
          <w:p w:rsidR="00623DE9" w:rsidRPr="00623DE9" w:rsidRDefault="00623DE9" w:rsidP="00623DE9">
            <w:pPr>
              <w:jc w:val="center"/>
            </w:pPr>
            <w:r w:rsidRPr="00623DE9">
              <w:t>X</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Стефаново - 1,  с. Дебели лаг -1, с. Копаница - 1, с. Кленовик -1, с. Егълница - 1 след обяд, с. Извор – 2, с. Друган - 1</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lang w:eastAsia="bg-BG"/>
              </w:rPr>
              <w:t>2</w:t>
            </w:r>
          </w:p>
        </w:tc>
        <w:tc>
          <w:tcPr>
            <w:tcW w:w="851" w:type="dxa"/>
          </w:tcPr>
          <w:p w:rsidR="00623DE9" w:rsidRPr="00623DE9" w:rsidRDefault="00623DE9" w:rsidP="00623DE9">
            <w:pPr>
              <w:jc w:val="center"/>
            </w:pPr>
            <w:r w:rsidRPr="00623DE9">
              <w:t>XI</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Владимир – 1, с. Касилаг - 1</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lang w:eastAsia="bg-BG"/>
              </w:rPr>
              <w:t>1</w:t>
            </w:r>
          </w:p>
        </w:tc>
        <w:tc>
          <w:tcPr>
            <w:tcW w:w="851" w:type="dxa"/>
          </w:tcPr>
          <w:p w:rsidR="00623DE9" w:rsidRPr="00623DE9" w:rsidRDefault="00623DE9" w:rsidP="00623DE9">
            <w:pPr>
              <w:jc w:val="center"/>
            </w:pPr>
            <w:r w:rsidRPr="00623DE9">
              <w:t>XII</w:t>
            </w:r>
          </w:p>
        </w:tc>
        <w:tc>
          <w:tcPr>
            <w:tcW w:w="3543" w:type="dxa"/>
          </w:tcPr>
          <w:p w:rsidR="00623DE9" w:rsidRPr="00623DE9" w:rsidRDefault="00623DE9" w:rsidP="00623DE9">
            <w:pPr>
              <w:tabs>
                <w:tab w:val="left" w:pos="426"/>
              </w:tabs>
              <w:rPr>
                <w:rFonts w:eastAsia="Times New Roman"/>
                <w:lang w:eastAsia="bg-BG"/>
              </w:rPr>
            </w:pPr>
            <w:r w:rsidRPr="00623DE9">
              <w:rPr>
                <w:rFonts w:eastAsia="Times New Roman"/>
                <w:lang w:eastAsia="bg-BG"/>
              </w:rPr>
              <w:t>с. Калище - 1</w:t>
            </w:r>
          </w:p>
        </w:tc>
      </w:tr>
      <w:tr w:rsidR="00623DE9" w:rsidRPr="00623DE9" w:rsidTr="00052017">
        <w:trPr>
          <w:trHeight w:val="240"/>
        </w:trPr>
        <w:tc>
          <w:tcPr>
            <w:tcW w:w="567" w:type="dxa"/>
            <w:vMerge/>
            <w:tcBorders>
              <w:bottom w:val="single" w:sz="18" w:space="0" w:color="auto"/>
            </w:tcBorders>
          </w:tcPr>
          <w:p w:rsidR="00623DE9" w:rsidRPr="00623DE9" w:rsidRDefault="00623DE9" w:rsidP="00623DE9">
            <w:pPr>
              <w:tabs>
                <w:tab w:val="left" w:pos="33"/>
              </w:tabs>
              <w:ind w:firstLine="33"/>
              <w:rPr>
                <w:rFonts w:eastAsia="Times New Roman"/>
                <w:color w:val="000000" w:themeColor="text1"/>
                <w:lang w:eastAsia="bg-BG"/>
              </w:rPr>
            </w:pPr>
          </w:p>
        </w:tc>
        <w:tc>
          <w:tcPr>
            <w:tcW w:w="2409" w:type="dxa"/>
            <w:tcBorders>
              <w:bottom w:val="single" w:sz="18" w:space="0" w:color="auto"/>
            </w:tcBorders>
          </w:tcPr>
          <w:p w:rsidR="00623DE9" w:rsidRPr="00623DE9" w:rsidRDefault="00623DE9" w:rsidP="00623DE9">
            <w:pPr>
              <w:tabs>
                <w:tab w:val="left" w:pos="426"/>
              </w:tabs>
              <w:ind w:firstLine="567"/>
              <w:rPr>
                <w:rFonts w:eastAsia="Times New Roman"/>
                <w:b/>
                <w:bCs/>
                <w:color w:val="000000" w:themeColor="text1"/>
                <w:lang w:eastAsia="bg-BG"/>
              </w:rPr>
            </w:pPr>
            <w:r w:rsidRPr="00623DE9">
              <w:rPr>
                <w:rFonts w:eastAsia="Times New Roman"/>
                <w:b/>
                <w:bCs/>
                <w:color w:val="000000" w:themeColor="text1"/>
                <w:lang w:eastAsia="bg-BG"/>
              </w:rPr>
              <w:t xml:space="preserve">Общо </w:t>
            </w:r>
          </w:p>
        </w:tc>
        <w:tc>
          <w:tcPr>
            <w:tcW w:w="1276" w:type="dxa"/>
            <w:tcBorders>
              <w:bottom w:val="single" w:sz="18" w:space="0" w:color="auto"/>
            </w:tcBorders>
          </w:tcPr>
          <w:p w:rsidR="00623DE9" w:rsidRPr="00623DE9" w:rsidRDefault="00623DE9" w:rsidP="00623DE9">
            <w:pPr>
              <w:tabs>
                <w:tab w:val="left" w:pos="28"/>
              </w:tabs>
              <w:jc w:val="center"/>
              <w:rPr>
                <w:rFonts w:eastAsia="Times New Roman"/>
                <w:b/>
                <w:bCs/>
                <w:color w:val="000000" w:themeColor="text1"/>
                <w:lang w:eastAsia="bg-BG"/>
              </w:rPr>
            </w:pPr>
            <w:r w:rsidRPr="00623DE9">
              <w:rPr>
                <w:rFonts w:eastAsia="Times New Roman"/>
                <w:b/>
                <w:bCs/>
                <w:color w:val="000000" w:themeColor="text1"/>
                <w:lang w:eastAsia="bg-BG"/>
              </w:rPr>
              <w:t>39</w:t>
            </w:r>
          </w:p>
        </w:tc>
        <w:tc>
          <w:tcPr>
            <w:tcW w:w="851" w:type="dxa"/>
            <w:tcBorders>
              <w:bottom w:val="single" w:sz="18" w:space="0" w:color="auto"/>
            </w:tcBorders>
          </w:tcPr>
          <w:p w:rsidR="00623DE9" w:rsidRPr="00623DE9" w:rsidRDefault="00623DE9" w:rsidP="00623DE9"/>
        </w:tc>
        <w:tc>
          <w:tcPr>
            <w:tcW w:w="3543" w:type="dxa"/>
            <w:tcBorders>
              <w:bottom w:val="single" w:sz="18" w:space="0" w:color="auto"/>
            </w:tcBorders>
          </w:tcPr>
          <w:p w:rsidR="00623DE9" w:rsidRPr="00623DE9" w:rsidRDefault="00623DE9" w:rsidP="00623DE9">
            <w:pPr>
              <w:tabs>
                <w:tab w:val="left" w:pos="426"/>
              </w:tabs>
              <w:rPr>
                <w:rFonts w:eastAsia="Times New Roman"/>
                <w:color w:val="000000" w:themeColor="text1"/>
                <w:lang w:eastAsia="bg-BG"/>
              </w:rPr>
            </w:pPr>
          </w:p>
        </w:tc>
      </w:tr>
      <w:tr w:rsidR="00623DE9" w:rsidRPr="00623DE9" w:rsidTr="00052017">
        <w:trPr>
          <w:trHeight w:val="240"/>
        </w:trPr>
        <w:tc>
          <w:tcPr>
            <w:tcW w:w="567" w:type="dxa"/>
            <w:vMerge w:val="restart"/>
            <w:tcBorders>
              <w:top w:val="single" w:sz="18" w:space="0" w:color="auto"/>
            </w:tcBorders>
            <w:vAlign w:val="center"/>
          </w:tcPr>
          <w:p w:rsidR="00623DE9" w:rsidRPr="00623DE9" w:rsidRDefault="00623DE9" w:rsidP="00623DE9">
            <w:pPr>
              <w:tabs>
                <w:tab w:val="left" w:pos="33"/>
              </w:tabs>
              <w:ind w:firstLine="33"/>
              <w:jc w:val="center"/>
              <w:rPr>
                <w:rFonts w:eastAsia="Times New Roman"/>
                <w:b/>
                <w:bCs/>
                <w:color w:val="000000" w:themeColor="text1"/>
                <w:lang w:eastAsia="bg-BG"/>
              </w:rPr>
            </w:pPr>
            <w:r w:rsidRPr="00623DE9">
              <w:rPr>
                <w:rFonts w:eastAsia="Times New Roman"/>
                <w:b/>
                <w:bCs/>
                <w:color w:val="000000" w:themeColor="text1"/>
                <w:lang w:eastAsia="bg-BG"/>
              </w:rPr>
              <w:t>7</w:t>
            </w:r>
          </w:p>
        </w:tc>
        <w:tc>
          <w:tcPr>
            <w:tcW w:w="2409" w:type="dxa"/>
            <w:vMerge w:val="restart"/>
            <w:tcBorders>
              <w:top w:val="single" w:sz="18" w:space="0" w:color="auto"/>
            </w:tcBorders>
            <w:vAlign w:val="center"/>
          </w:tcPr>
          <w:p w:rsidR="00623DE9" w:rsidRPr="00623DE9" w:rsidRDefault="00623DE9" w:rsidP="00623DE9">
            <w:pPr>
              <w:tabs>
                <w:tab w:val="left" w:pos="0"/>
              </w:tabs>
              <w:jc w:val="center"/>
              <w:rPr>
                <w:rFonts w:eastAsia="Times New Roman"/>
                <w:b/>
                <w:bCs/>
                <w:color w:val="000000" w:themeColor="text1"/>
                <w:lang w:eastAsia="bg-BG"/>
              </w:rPr>
            </w:pPr>
            <w:r w:rsidRPr="00623DE9">
              <w:rPr>
                <w:rFonts w:eastAsia="Times New Roman"/>
                <w:b/>
                <w:bCs/>
                <w:color w:val="000000" w:themeColor="text1"/>
                <w:lang w:eastAsia="bg-BG"/>
              </w:rPr>
              <w:t>Техническа професионална гимназия „Н.Й. Вапцаров“</w:t>
            </w:r>
          </w:p>
        </w:tc>
        <w:tc>
          <w:tcPr>
            <w:tcW w:w="1276" w:type="dxa"/>
            <w:tcBorders>
              <w:top w:val="single" w:sz="18" w:space="0" w:color="auto"/>
            </w:tcBorders>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3</w:t>
            </w:r>
          </w:p>
        </w:tc>
        <w:tc>
          <w:tcPr>
            <w:tcW w:w="851" w:type="dxa"/>
            <w:tcBorders>
              <w:top w:val="single" w:sz="18" w:space="0" w:color="auto"/>
            </w:tcBorders>
          </w:tcPr>
          <w:p w:rsidR="00623DE9" w:rsidRPr="00623DE9" w:rsidRDefault="00623DE9" w:rsidP="00623DE9">
            <w:pPr>
              <w:jc w:val="center"/>
            </w:pPr>
            <w:r w:rsidRPr="00623DE9">
              <w:rPr>
                <w:sz w:val="22"/>
                <w:szCs w:val="22"/>
              </w:rPr>
              <w:t>8,9,11</w:t>
            </w:r>
          </w:p>
        </w:tc>
        <w:tc>
          <w:tcPr>
            <w:tcW w:w="3543" w:type="dxa"/>
            <w:tcBorders>
              <w:top w:val="single" w:sz="18"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Дрен</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3</w:t>
            </w:r>
          </w:p>
        </w:tc>
        <w:tc>
          <w:tcPr>
            <w:tcW w:w="851" w:type="dxa"/>
          </w:tcPr>
          <w:p w:rsidR="00623DE9" w:rsidRPr="00623DE9" w:rsidRDefault="00623DE9" w:rsidP="00623DE9">
            <w:pPr>
              <w:jc w:val="center"/>
            </w:pPr>
            <w:r w:rsidRPr="00623DE9">
              <w:rPr>
                <w:sz w:val="22"/>
                <w:szCs w:val="22"/>
              </w:rPr>
              <w:t>9,10,12</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Прибой</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2</w:t>
            </w:r>
          </w:p>
        </w:tc>
        <w:tc>
          <w:tcPr>
            <w:tcW w:w="851" w:type="dxa"/>
          </w:tcPr>
          <w:p w:rsidR="00623DE9" w:rsidRPr="00623DE9" w:rsidRDefault="00623DE9" w:rsidP="00623DE9">
            <w:pPr>
              <w:jc w:val="center"/>
            </w:pPr>
            <w:r w:rsidRPr="00623DE9">
              <w:rPr>
                <w:sz w:val="22"/>
                <w:szCs w:val="22"/>
              </w:rPr>
              <w:t>9,10</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Гълъбник</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1</w:t>
            </w:r>
          </w:p>
        </w:tc>
        <w:tc>
          <w:tcPr>
            <w:tcW w:w="851" w:type="dxa"/>
          </w:tcPr>
          <w:p w:rsidR="00623DE9" w:rsidRPr="00623DE9" w:rsidRDefault="00623DE9" w:rsidP="00623DE9">
            <w:pPr>
              <w:jc w:val="center"/>
            </w:pPr>
            <w:r w:rsidRPr="00623DE9">
              <w:rPr>
                <w:sz w:val="22"/>
                <w:szCs w:val="22"/>
              </w:rPr>
              <w:t>12</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Старо село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1</w:t>
            </w:r>
          </w:p>
        </w:tc>
        <w:tc>
          <w:tcPr>
            <w:tcW w:w="851" w:type="dxa"/>
          </w:tcPr>
          <w:p w:rsidR="00623DE9" w:rsidRPr="00623DE9" w:rsidRDefault="00623DE9" w:rsidP="00623DE9">
            <w:pPr>
              <w:jc w:val="center"/>
            </w:pPr>
            <w:r w:rsidRPr="00623DE9">
              <w:rPr>
                <w:sz w:val="22"/>
                <w:szCs w:val="22"/>
              </w:rPr>
              <w:t>9</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Копаница-с. Радибош</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2</w:t>
            </w:r>
          </w:p>
        </w:tc>
        <w:tc>
          <w:tcPr>
            <w:tcW w:w="851" w:type="dxa"/>
          </w:tcPr>
          <w:p w:rsidR="00623DE9" w:rsidRPr="00623DE9" w:rsidRDefault="00623DE9" w:rsidP="00623DE9">
            <w:pPr>
              <w:jc w:val="center"/>
            </w:pPr>
            <w:r w:rsidRPr="00623DE9">
              <w:rPr>
                <w:sz w:val="22"/>
                <w:szCs w:val="22"/>
              </w:rPr>
              <w:t>9</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Житуша</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1</w:t>
            </w:r>
          </w:p>
        </w:tc>
        <w:tc>
          <w:tcPr>
            <w:tcW w:w="851" w:type="dxa"/>
          </w:tcPr>
          <w:p w:rsidR="00623DE9" w:rsidRPr="00623DE9" w:rsidRDefault="00623DE9" w:rsidP="00623DE9">
            <w:pPr>
              <w:jc w:val="center"/>
            </w:pPr>
            <w:r w:rsidRPr="00623DE9">
              <w:rPr>
                <w:sz w:val="22"/>
                <w:szCs w:val="22"/>
              </w:rPr>
              <w:t>11</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Егълница</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1</w:t>
            </w:r>
          </w:p>
        </w:tc>
        <w:tc>
          <w:tcPr>
            <w:tcW w:w="851" w:type="dxa"/>
          </w:tcPr>
          <w:p w:rsidR="00623DE9" w:rsidRPr="00623DE9" w:rsidRDefault="00623DE9" w:rsidP="00623DE9">
            <w:pPr>
              <w:jc w:val="center"/>
            </w:pPr>
            <w:r w:rsidRPr="00623DE9">
              <w:rPr>
                <w:sz w:val="22"/>
                <w:szCs w:val="22"/>
              </w:rPr>
              <w:t>9</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Калище</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1</w:t>
            </w:r>
          </w:p>
        </w:tc>
        <w:tc>
          <w:tcPr>
            <w:tcW w:w="851" w:type="dxa"/>
          </w:tcPr>
          <w:p w:rsidR="00623DE9" w:rsidRPr="00623DE9" w:rsidRDefault="00623DE9" w:rsidP="00623DE9">
            <w:pPr>
              <w:jc w:val="center"/>
            </w:pPr>
            <w:r w:rsidRPr="00623DE9">
              <w:rPr>
                <w:sz w:val="22"/>
                <w:szCs w:val="22"/>
              </w:rPr>
              <w:t>9</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гр. Земен</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jc w:val="center"/>
              <w:rPr>
                <w:rFonts w:eastAsia="Times New Roman"/>
                <w:color w:val="000000" w:themeColor="text1"/>
                <w:lang w:eastAsia="bg-BG"/>
              </w:rPr>
            </w:pPr>
            <w:r w:rsidRPr="00623DE9">
              <w:rPr>
                <w:rFonts w:eastAsia="Times New Roman"/>
                <w:lang w:eastAsia="bg-BG"/>
              </w:rPr>
              <w:t>2</w:t>
            </w:r>
          </w:p>
        </w:tc>
        <w:tc>
          <w:tcPr>
            <w:tcW w:w="851" w:type="dxa"/>
          </w:tcPr>
          <w:p w:rsidR="00623DE9" w:rsidRPr="00623DE9" w:rsidRDefault="00623DE9" w:rsidP="00623DE9">
            <w:pPr>
              <w:jc w:val="center"/>
            </w:pPr>
            <w:r w:rsidRPr="00623DE9">
              <w:rPr>
                <w:sz w:val="22"/>
                <w:szCs w:val="22"/>
              </w:rPr>
              <w:t>9,11</w:t>
            </w:r>
          </w:p>
        </w:tc>
        <w:tc>
          <w:tcPr>
            <w:tcW w:w="3543" w:type="dxa"/>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гр. Перник</w:t>
            </w:r>
          </w:p>
        </w:tc>
      </w:tr>
      <w:tr w:rsidR="00623DE9" w:rsidRPr="00623DE9" w:rsidTr="00052017">
        <w:trPr>
          <w:trHeight w:val="240"/>
        </w:trPr>
        <w:tc>
          <w:tcPr>
            <w:tcW w:w="567" w:type="dxa"/>
            <w:vMerge/>
            <w:tcBorders>
              <w:bottom w:val="single" w:sz="4" w:space="0" w:color="auto"/>
            </w:tcBorders>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Borders>
              <w:bottom w:val="single" w:sz="4" w:space="0" w:color="auto"/>
            </w:tcBorders>
          </w:tcPr>
          <w:p w:rsidR="00623DE9" w:rsidRPr="00623DE9" w:rsidRDefault="00623DE9" w:rsidP="00623DE9">
            <w:pPr>
              <w:tabs>
                <w:tab w:val="left" w:pos="426"/>
              </w:tabs>
              <w:ind w:firstLine="567"/>
              <w:rPr>
                <w:rFonts w:eastAsia="Times New Roman"/>
                <w:b/>
                <w:bCs/>
                <w:color w:val="000000" w:themeColor="text1"/>
                <w:lang w:eastAsia="bg-BG"/>
              </w:rPr>
            </w:pPr>
          </w:p>
        </w:tc>
        <w:tc>
          <w:tcPr>
            <w:tcW w:w="1276" w:type="dxa"/>
            <w:tcBorders>
              <w:bottom w:val="single" w:sz="4" w:space="0" w:color="auto"/>
            </w:tcBorders>
          </w:tcPr>
          <w:p w:rsidR="00623DE9" w:rsidRPr="00623DE9" w:rsidRDefault="00623DE9" w:rsidP="00623DE9">
            <w:pPr>
              <w:jc w:val="center"/>
              <w:rPr>
                <w:rFonts w:eastAsia="Times New Roman"/>
                <w:b/>
                <w:bCs/>
                <w:color w:val="000000" w:themeColor="text1"/>
                <w:lang w:eastAsia="bg-BG"/>
              </w:rPr>
            </w:pPr>
            <w:r w:rsidRPr="00623DE9">
              <w:rPr>
                <w:rFonts w:eastAsia="Times New Roman"/>
                <w:lang w:eastAsia="bg-BG"/>
              </w:rPr>
              <w:t>2</w:t>
            </w:r>
          </w:p>
        </w:tc>
        <w:tc>
          <w:tcPr>
            <w:tcW w:w="851" w:type="dxa"/>
            <w:tcBorders>
              <w:bottom w:val="single" w:sz="4" w:space="0" w:color="auto"/>
            </w:tcBorders>
          </w:tcPr>
          <w:p w:rsidR="00623DE9" w:rsidRPr="00623DE9" w:rsidRDefault="00623DE9" w:rsidP="00623DE9">
            <w:pPr>
              <w:jc w:val="center"/>
              <w:rPr>
                <w:b/>
                <w:bCs/>
              </w:rPr>
            </w:pPr>
            <w:r w:rsidRPr="00623DE9">
              <w:rPr>
                <w:sz w:val="22"/>
                <w:szCs w:val="22"/>
              </w:rPr>
              <w:t>9,12</w:t>
            </w:r>
          </w:p>
        </w:tc>
        <w:tc>
          <w:tcPr>
            <w:tcW w:w="3543" w:type="dxa"/>
            <w:tcBorders>
              <w:bottom w:val="single" w:sz="4" w:space="0" w:color="auto"/>
            </w:tcBorders>
          </w:tcPr>
          <w:p w:rsidR="00623DE9" w:rsidRPr="00623DE9" w:rsidRDefault="00623DE9" w:rsidP="00623DE9">
            <w:pPr>
              <w:tabs>
                <w:tab w:val="left" w:pos="426"/>
              </w:tabs>
              <w:rPr>
                <w:rFonts w:eastAsia="Times New Roman"/>
                <w:color w:val="000000" w:themeColor="text1"/>
                <w:lang w:eastAsia="bg-BG"/>
              </w:rPr>
            </w:pPr>
            <w:r w:rsidRPr="00623DE9">
              <w:rPr>
                <w:rFonts w:eastAsia="Times New Roman"/>
                <w:lang w:eastAsia="bg-BG"/>
              </w:rPr>
              <w:t>с. Дивотино</w:t>
            </w:r>
          </w:p>
        </w:tc>
      </w:tr>
      <w:tr w:rsidR="00623DE9" w:rsidRPr="00623DE9" w:rsidTr="00052017">
        <w:trPr>
          <w:trHeight w:val="240"/>
        </w:trPr>
        <w:tc>
          <w:tcPr>
            <w:tcW w:w="567" w:type="dxa"/>
            <w:tcBorders>
              <w:bottom w:val="single" w:sz="18" w:space="0" w:color="auto"/>
            </w:tcBorders>
          </w:tcPr>
          <w:p w:rsidR="00623DE9" w:rsidRPr="00623DE9" w:rsidRDefault="00623DE9" w:rsidP="00623DE9">
            <w:pPr>
              <w:tabs>
                <w:tab w:val="left" w:pos="33"/>
              </w:tabs>
              <w:ind w:firstLine="33"/>
              <w:rPr>
                <w:rFonts w:eastAsia="Times New Roman"/>
                <w:color w:val="000000" w:themeColor="text1"/>
                <w:lang w:eastAsia="bg-BG"/>
              </w:rPr>
            </w:pPr>
          </w:p>
        </w:tc>
        <w:tc>
          <w:tcPr>
            <w:tcW w:w="2409" w:type="dxa"/>
            <w:tcBorders>
              <w:bottom w:val="single" w:sz="18" w:space="0" w:color="auto"/>
            </w:tcBorders>
          </w:tcPr>
          <w:p w:rsidR="00623DE9" w:rsidRPr="00623DE9" w:rsidRDefault="00623DE9" w:rsidP="00623DE9">
            <w:pPr>
              <w:tabs>
                <w:tab w:val="left" w:pos="426"/>
              </w:tabs>
              <w:ind w:firstLine="567"/>
              <w:rPr>
                <w:rFonts w:eastAsia="Times New Roman"/>
                <w:b/>
                <w:bCs/>
                <w:color w:val="000000" w:themeColor="text1"/>
                <w:lang w:eastAsia="bg-BG"/>
              </w:rPr>
            </w:pPr>
            <w:r w:rsidRPr="00623DE9">
              <w:rPr>
                <w:rFonts w:eastAsia="Times New Roman"/>
                <w:b/>
                <w:bCs/>
                <w:color w:val="000000" w:themeColor="text1"/>
                <w:lang w:eastAsia="bg-BG"/>
              </w:rPr>
              <w:t xml:space="preserve">Общо </w:t>
            </w:r>
          </w:p>
        </w:tc>
        <w:tc>
          <w:tcPr>
            <w:tcW w:w="1276" w:type="dxa"/>
            <w:tcBorders>
              <w:bottom w:val="single" w:sz="18" w:space="0" w:color="auto"/>
            </w:tcBorders>
          </w:tcPr>
          <w:p w:rsidR="00623DE9" w:rsidRPr="00623DE9" w:rsidRDefault="00623DE9" w:rsidP="00623DE9">
            <w:pPr>
              <w:jc w:val="center"/>
              <w:rPr>
                <w:rFonts w:eastAsia="Times New Roman"/>
                <w:b/>
                <w:bCs/>
                <w:lang w:eastAsia="bg-BG"/>
              </w:rPr>
            </w:pPr>
            <w:r w:rsidRPr="00623DE9">
              <w:rPr>
                <w:rFonts w:eastAsia="Times New Roman"/>
                <w:b/>
                <w:bCs/>
                <w:lang w:eastAsia="bg-BG"/>
              </w:rPr>
              <w:t>19</w:t>
            </w:r>
          </w:p>
        </w:tc>
        <w:tc>
          <w:tcPr>
            <w:tcW w:w="851" w:type="dxa"/>
            <w:tcBorders>
              <w:bottom w:val="single" w:sz="18" w:space="0" w:color="auto"/>
            </w:tcBorders>
          </w:tcPr>
          <w:p w:rsidR="00623DE9" w:rsidRPr="00623DE9" w:rsidRDefault="00623DE9" w:rsidP="00623DE9">
            <w:pPr>
              <w:jc w:val="center"/>
              <w:rPr>
                <w:sz w:val="22"/>
                <w:szCs w:val="22"/>
              </w:rPr>
            </w:pPr>
          </w:p>
        </w:tc>
        <w:tc>
          <w:tcPr>
            <w:tcW w:w="3543" w:type="dxa"/>
            <w:tcBorders>
              <w:bottom w:val="single" w:sz="18" w:space="0" w:color="auto"/>
            </w:tcBorders>
          </w:tcPr>
          <w:p w:rsidR="00623DE9" w:rsidRPr="00623DE9" w:rsidRDefault="00623DE9" w:rsidP="00623DE9">
            <w:pPr>
              <w:tabs>
                <w:tab w:val="left" w:pos="426"/>
              </w:tabs>
              <w:rPr>
                <w:rFonts w:eastAsia="Times New Roman"/>
                <w:lang w:eastAsia="bg-BG"/>
              </w:rPr>
            </w:pPr>
          </w:p>
        </w:tc>
      </w:tr>
      <w:tr w:rsidR="00623DE9" w:rsidRPr="00623DE9" w:rsidTr="00052017">
        <w:trPr>
          <w:trHeight w:val="268"/>
        </w:trPr>
        <w:tc>
          <w:tcPr>
            <w:tcW w:w="567" w:type="dxa"/>
            <w:vMerge w:val="restart"/>
            <w:tcBorders>
              <w:top w:val="single" w:sz="18" w:space="0" w:color="auto"/>
            </w:tcBorders>
            <w:vAlign w:val="center"/>
          </w:tcPr>
          <w:p w:rsidR="00623DE9" w:rsidRPr="00623DE9" w:rsidRDefault="00623DE9" w:rsidP="00623DE9">
            <w:pPr>
              <w:tabs>
                <w:tab w:val="left" w:pos="33"/>
              </w:tabs>
              <w:ind w:firstLine="33"/>
              <w:jc w:val="center"/>
              <w:rPr>
                <w:rFonts w:eastAsia="Times New Roman"/>
                <w:color w:val="000000" w:themeColor="text1"/>
                <w:lang w:eastAsia="bg-BG"/>
              </w:rPr>
            </w:pPr>
            <w:r w:rsidRPr="00623DE9">
              <w:rPr>
                <w:rFonts w:eastAsia="Times New Roman"/>
                <w:color w:val="000000" w:themeColor="text1"/>
                <w:lang w:eastAsia="bg-BG"/>
              </w:rPr>
              <w:t>8</w:t>
            </w:r>
          </w:p>
        </w:tc>
        <w:tc>
          <w:tcPr>
            <w:tcW w:w="2409" w:type="dxa"/>
            <w:vMerge w:val="restart"/>
            <w:tcBorders>
              <w:top w:val="single" w:sz="18" w:space="0" w:color="auto"/>
            </w:tcBorders>
            <w:vAlign w:val="center"/>
          </w:tcPr>
          <w:p w:rsidR="00623DE9" w:rsidRPr="00623DE9" w:rsidRDefault="00623DE9" w:rsidP="00623DE9">
            <w:pPr>
              <w:tabs>
                <w:tab w:val="left" w:pos="30"/>
              </w:tabs>
              <w:jc w:val="center"/>
              <w:rPr>
                <w:rFonts w:eastAsia="Times New Roman"/>
                <w:color w:val="000000" w:themeColor="text1"/>
                <w:lang w:eastAsia="bg-BG"/>
              </w:rPr>
            </w:pPr>
            <w:r w:rsidRPr="00623DE9">
              <w:rPr>
                <w:rFonts w:eastAsia="Times New Roman"/>
                <w:b/>
                <w:bCs/>
                <w:lang w:eastAsia="bg-BG"/>
              </w:rPr>
              <w:t>Професионална гимназия по транспорт „Юрий Гагарин“</w:t>
            </w:r>
          </w:p>
        </w:tc>
        <w:tc>
          <w:tcPr>
            <w:tcW w:w="1276" w:type="dxa"/>
            <w:tcBorders>
              <w:top w:val="single" w:sz="18" w:space="0" w:color="auto"/>
            </w:tcBorders>
          </w:tcPr>
          <w:p w:rsidR="00623DE9" w:rsidRPr="00623DE9" w:rsidRDefault="00623DE9" w:rsidP="00623DE9">
            <w:pPr>
              <w:jc w:val="center"/>
              <w:rPr>
                <w:rFonts w:eastAsia="Times New Roman"/>
                <w:color w:val="000000" w:themeColor="text1"/>
                <w:lang w:eastAsia="bg-BG"/>
              </w:rPr>
            </w:pPr>
            <w:r w:rsidRPr="00623DE9">
              <w:rPr>
                <w:rFonts w:eastAsia="Times New Roman"/>
                <w:color w:val="000000" w:themeColor="text1"/>
                <w:lang w:eastAsia="bg-BG"/>
              </w:rPr>
              <w:t>8</w:t>
            </w:r>
          </w:p>
        </w:tc>
        <w:tc>
          <w:tcPr>
            <w:tcW w:w="851" w:type="dxa"/>
          </w:tcPr>
          <w:p w:rsidR="00623DE9" w:rsidRPr="00623DE9" w:rsidRDefault="00623DE9" w:rsidP="00623DE9">
            <w:r w:rsidRPr="00623DE9">
              <w:t>8</w:t>
            </w:r>
          </w:p>
        </w:tc>
        <w:tc>
          <w:tcPr>
            <w:tcW w:w="3543" w:type="dxa"/>
          </w:tcPr>
          <w:p w:rsidR="00623DE9" w:rsidRPr="00623DE9" w:rsidRDefault="00623DE9" w:rsidP="00623DE9">
            <w:pPr>
              <w:autoSpaceDE w:val="0"/>
              <w:autoSpaceDN w:val="0"/>
              <w:adjustRightInd w:val="0"/>
              <w:rPr>
                <w:color w:val="000000"/>
              </w:rPr>
            </w:pPr>
            <w:r w:rsidRPr="00623DE9">
              <w:rPr>
                <w:color w:val="000000"/>
              </w:rPr>
              <w:t>с. Кленовик, с. Негованци, с. Долна Диканя, с. Дрен, с. Стефаново</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Pr>
          <w:p w:rsidR="00623DE9" w:rsidRPr="00623DE9" w:rsidRDefault="00623DE9" w:rsidP="00623DE9">
            <w:r w:rsidRPr="00623DE9">
              <w:t>9</w:t>
            </w:r>
          </w:p>
        </w:tc>
        <w:tc>
          <w:tcPr>
            <w:tcW w:w="3543" w:type="dxa"/>
          </w:tcPr>
          <w:p w:rsidR="00623DE9" w:rsidRPr="00623DE9" w:rsidRDefault="00623DE9" w:rsidP="00623DE9">
            <w:pPr>
              <w:autoSpaceDE w:val="0"/>
              <w:autoSpaceDN w:val="0"/>
              <w:adjustRightInd w:val="0"/>
              <w:rPr>
                <w:color w:val="000000"/>
              </w:rPr>
            </w:pPr>
            <w:r w:rsidRPr="00623DE9">
              <w:rPr>
                <w:color w:val="000000"/>
              </w:rPr>
              <w:t xml:space="preserve">С. Кленовик, с. Стефаново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color w:val="000000" w:themeColor="text1"/>
                <w:lang w:eastAsia="bg-BG"/>
              </w:rPr>
              <w:t>7</w:t>
            </w:r>
          </w:p>
        </w:tc>
        <w:tc>
          <w:tcPr>
            <w:tcW w:w="851" w:type="dxa"/>
          </w:tcPr>
          <w:p w:rsidR="00623DE9" w:rsidRPr="00623DE9" w:rsidRDefault="00623DE9" w:rsidP="00623DE9">
            <w:r w:rsidRPr="00623DE9">
              <w:t>10</w:t>
            </w:r>
          </w:p>
        </w:tc>
        <w:tc>
          <w:tcPr>
            <w:tcW w:w="3543" w:type="dxa"/>
          </w:tcPr>
          <w:p w:rsidR="00623DE9" w:rsidRPr="00623DE9" w:rsidRDefault="00623DE9" w:rsidP="00623DE9">
            <w:pPr>
              <w:autoSpaceDE w:val="0"/>
              <w:autoSpaceDN w:val="0"/>
              <w:adjustRightInd w:val="0"/>
              <w:rPr>
                <w:color w:val="000000"/>
              </w:rPr>
            </w:pPr>
            <w:r w:rsidRPr="00623DE9">
              <w:rPr>
                <w:color w:val="000000"/>
              </w:rPr>
              <w:t xml:space="preserve">с. Дебели лаг, с. Друган, с. Стефаново, с. Прибой, с. Дрен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color w:val="000000" w:themeColor="text1"/>
                <w:lang w:eastAsia="bg-BG"/>
              </w:rPr>
              <w:t>2</w:t>
            </w:r>
          </w:p>
        </w:tc>
        <w:tc>
          <w:tcPr>
            <w:tcW w:w="851" w:type="dxa"/>
          </w:tcPr>
          <w:p w:rsidR="00623DE9" w:rsidRPr="00623DE9" w:rsidRDefault="00623DE9" w:rsidP="00623DE9">
            <w:r w:rsidRPr="00623DE9">
              <w:t>11</w:t>
            </w:r>
          </w:p>
        </w:tc>
        <w:tc>
          <w:tcPr>
            <w:tcW w:w="3543" w:type="dxa"/>
          </w:tcPr>
          <w:p w:rsidR="00623DE9" w:rsidRPr="00623DE9" w:rsidRDefault="00623DE9" w:rsidP="00623DE9">
            <w:pPr>
              <w:autoSpaceDE w:val="0"/>
              <w:autoSpaceDN w:val="0"/>
              <w:adjustRightInd w:val="0"/>
              <w:rPr>
                <w:color w:val="000000"/>
              </w:rPr>
            </w:pPr>
            <w:r w:rsidRPr="00623DE9">
              <w:rPr>
                <w:color w:val="000000"/>
              </w:rPr>
              <w:t xml:space="preserve">с. Стефаново, с. Прибой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eastAsia="Times New Roman"/>
                <w:color w:val="000000" w:themeColor="text1"/>
                <w:lang w:eastAsia="bg-BG"/>
              </w:rPr>
            </w:pPr>
          </w:p>
        </w:tc>
        <w:tc>
          <w:tcPr>
            <w:tcW w:w="2409" w:type="dxa"/>
            <w:vMerge/>
          </w:tcPr>
          <w:p w:rsidR="00623DE9" w:rsidRPr="00623DE9" w:rsidRDefault="00623DE9" w:rsidP="00623DE9">
            <w:pPr>
              <w:tabs>
                <w:tab w:val="left" w:pos="426"/>
              </w:tabs>
              <w:ind w:firstLine="567"/>
              <w:rPr>
                <w:rFonts w:eastAsia="Times New Roman"/>
                <w:color w:val="000000" w:themeColor="text1"/>
                <w:lang w:eastAsia="bg-BG"/>
              </w:rPr>
            </w:pPr>
          </w:p>
        </w:tc>
        <w:tc>
          <w:tcPr>
            <w:tcW w:w="1276" w:type="dxa"/>
          </w:tcPr>
          <w:p w:rsidR="00623DE9" w:rsidRPr="00623DE9" w:rsidRDefault="00623DE9" w:rsidP="00623DE9">
            <w:pPr>
              <w:tabs>
                <w:tab w:val="left" w:pos="28"/>
              </w:tabs>
              <w:jc w:val="center"/>
              <w:rPr>
                <w:rFonts w:eastAsia="Times New Roman"/>
                <w:color w:val="000000" w:themeColor="text1"/>
                <w:lang w:eastAsia="bg-BG"/>
              </w:rPr>
            </w:pPr>
            <w:r w:rsidRPr="00623DE9">
              <w:rPr>
                <w:rFonts w:eastAsia="Times New Roman"/>
                <w:color w:val="000000" w:themeColor="text1"/>
                <w:lang w:eastAsia="bg-BG"/>
              </w:rPr>
              <w:t>4</w:t>
            </w:r>
          </w:p>
        </w:tc>
        <w:tc>
          <w:tcPr>
            <w:tcW w:w="851" w:type="dxa"/>
          </w:tcPr>
          <w:p w:rsidR="00623DE9" w:rsidRPr="00623DE9" w:rsidRDefault="00623DE9" w:rsidP="00623DE9">
            <w:r w:rsidRPr="00623DE9">
              <w:t>12</w:t>
            </w:r>
          </w:p>
        </w:tc>
        <w:tc>
          <w:tcPr>
            <w:tcW w:w="3543" w:type="dxa"/>
          </w:tcPr>
          <w:p w:rsidR="00623DE9" w:rsidRPr="00623DE9" w:rsidRDefault="00623DE9" w:rsidP="00623DE9">
            <w:pPr>
              <w:autoSpaceDE w:val="0"/>
              <w:autoSpaceDN w:val="0"/>
              <w:adjustRightInd w:val="0"/>
              <w:rPr>
                <w:color w:val="000000"/>
              </w:rPr>
            </w:pPr>
            <w:r w:rsidRPr="00623DE9">
              <w:rPr>
                <w:color w:val="000000"/>
              </w:rPr>
              <w:t xml:space="preserve">с. Дебели лаг, с. Извор, с. Калище, с. Лобош </w:t>
            </w:r>
          </w:p>
        </w:tc>
      </w:tr>
      <w:tr w:rsidR="00623DE9" w:rsidRPr="00623DE9" w:rsidTr="00052017">
        <w:trPr>
          <w:trHeight w:val="240"/>
        </w:trPr>
        <w:tc>
          <w:tcPr>
            <w:tcW w:w="567" w:type="dxa"/>
            <w:vMerge/>
          </w:tcPr>
          <w:p w:rsidR="00623DE9" w:rsidRPr="00623DE9" w:rsidRDefault="00623DE9" w:rsidP="00623DE9">
            <w:pPr>
              <w:tabs>
                <w:tab w:val="left" w:pos="33"/>
              </w:tabs>
              <w:ind w:firstLine="33"/>
              <w:rPr>
                <w:rFonts w:asciiTheme="minorHAnsi" w:hAnsiTheme="minorHAnsi" w:cstheme="minorBidi"/>
                <w:color w:val="000000" w:themeColor="text1"/>
                <w:sz w:val="22"/>
                <w:szCs w:val="22"/>
              </w:rPr>
            </w:pPr>
          </w:p>
        </w:tc>
        <w:tc>
          <w:tcPr>
            <w:tcW w:w="2409" w:type="dxa"/>
          </w:tcPr>
          <w:p w:rsidR="00623DE9" w:rsidRPr="00623DE9" w:rsidRDefault="00623DE9" w:rsidP="00623DE9">
            <w:pPr>
              <w:tabs>
                <w:tab w:val="left" w:pos="426"/>
              </w:tabs>
              <w:ind w:firstLine="567"/>
              <w:rPr>
                <w:rFonts w:eastAsia="Times New Roman"/>
                <w:b/>
                <w:bCs/>
                <w:color w:val="000000" w:themeColor="text1"/>
                <w:lang w:eastAsia="bg-BG"/>
              </w:rPr>
            </w:pPr>
            <w:r w:rsidRPr="00623DE9">
              <w:rPr>
                <w:rFonts w:eastAsia="Times New Roman"/>
                <w:b/>
                <w:bCs/>
                <w:color w:val="000000" w:themeColor="text1"/>
                <w:lang w:eastAsia="bg-BG"/>
              </w:rPr>
              <w:t xml:space="preserve">Общо </w:t>
            </w:r>
          </w:p>
        </w:tc>
        <w:tc>
          <w:tcPr>
            <w:tcW w:w="1276" w:type="dxa"/>
          </w:tcPr>
          <w:p w:rsidR="00623DE9" w:rsidRPr="00623DE9" w:rsidRDefault="00623DE9" w:rsidP="00623DE9">
            <w:pPr>
              <w:tabs>
                <w:tab w:val="left" w:pos="28"/>
              </w:tabs>
              <w:jc w:val="center"/>
              <w:rPr>
                <w:rFonts w:eastAsia="Times New Roman"/>
                <w:b/>
                <w:bCs/>
                <w:color w:val="000000" w:themeColor="text1"/>
                <w:lang w:eastAsia="bg-BG"/>
              </w:rPr>
            </w:pPr>
            <w:r w:rsidRPr="00623DE9">
              <w:rPr>
                <w:rFonts w:eastAsia="Times New Roman"/>
                <w:b/>
                <w:bCs/>
                <w:color w:val="000000" w:themeColor="text1"/>
                <w:lang w:eastAsia="bg-BG"/>
              </w:rPr>
              <w:t>23</w:t>
            </w:r>
          </w:p>
        </w:tc>
        <w:tc>
          <w:tcPr>
            <w:tcW w:w="851" w:type="dxa"/>
          </w:tcPr>
          <w:p w:rsidR="00623DE9" w:rsidRPr="00623DE9" w:rsidRDefault="00623DE9" w:rsidP="00623DE9"/>
        </w:tc>
        <w:tc>
          <w:tcPr>
            <w:tcW w:w="3543" w:type="dxa"/>
          </w:tcPr>
          <w:p w:rsidR="00623DE9" w:rsidRPr="00623DE9" w:rsidRDefault="00623DE9" w:rsidP="00623DE9">
            <w:pPr>
              <w:tabs>
                <w:tab w:val="left" w:pos="426"/>
              </w:tabs>
              <w:rPr>
                <w:rFonts w:eastAsia="Times New Roman"/>
                <w:color w:val="000000" w:themeColor="text1"/>
                <w:lang w:eastAsia="bg-BG"/>
              </w:rPr>
            </w:pPr>
          </w:p>
        </w:tc>
      </w:tr>
      <w:tr w:rsidR="00623DE9" w:rsidRPr="00623DE9" w:rsidTr="00052017">
        <w:tc>
          <w:tcPr>
            <w:tcW w:w="2976" w:type="dxa"/>
            <w:gridSpan w:val="2"/>
          </w:tcPr>
          <w:p w:rsidR="00623DE9" w:rsidRPr="00623DE9" w:rsidRDefault="00623DE9" w:rsidP="00623DE9">
            <w:pPr>
              <w:tabs>
                <w:tab w:val="left" w:pos="33"/>
              </w:tabs>
              <w:ind w:firstLine="33"/>
              <w:rPr>
                <w:rFonts w:eastAsia="Times New Roman"/>
                <w:b/>
                <w:color w:val="000000" w:themeColor="text1"/>
                <w:lang w:eastAsia="bg-BG"/>
              </w:rPr>
            </w:pPr>
            <w:r w:rsidRPr="00623DE9">
              <w:rPr>
                <w:rFonts w:eastAsia="Times New Roman"/>
                <w:b/>
                <w:color w:val="000000" w:themeColor="text1"/>
                <w:lang w:eastAsia="bg-BG"/>
              </w:rPr>
              <w:t>Общ брой пътуващи:</w:t>
            </w:r>
          </w:p>
        </w:tc>
        <w:tc>
          <w:tcPr>
            <w:tcW w:w="5670" w:type="dxa"/>
            <w:gridSpan w:val="3"/>
          </w:tcPr>
          <w:p w:rsidR="00623DE9" w:rsidRPr="00623DE9" w:rsidRDefault="00623DE9" w:rsidP="00623DE9">
            <w:pPr>
              <w:tabs>
                <w:tab w:val="left" w:pos="426"/>
              </w:tabs>
              <w:ind w:firstLine="567"/>
              <w:jc w:val="center"/>
              <w:rPr>
                <w:rFonts w:eastAsia="Times New Roman"/>
                <w:b/>
                <w:color w:val="000000" w:themeColor="text1"/>
                <w:lang w:eastAsia="bg-BG"/>
              </w:rPr>
            </w:pPr>
          </w:p>
        </w:tc>
      </w:tr>
    </w:tbl>
    <w:p w:rsidR="00623DE9" w:rsidRPr="00623DE9" w:rsidRDefault="00623DE9" w:rsidP="00623DE9">
      <w:pPr>
        <w:shd w:val="clear" w:color="auto" w:fill="FFFFFF"/>
        <w:tabs>
          <w:tab w:val="left" w:pos="567"/>
        </w:tabs>
        <w:spacing w:line="240" w:lineRule="auto"/>
        <w:jc w:val="both"/>
        <w:rPr>
          <w:b/>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 xml:space="preserve">ІІ.3. БРОЙ УЧЕНИЦИ ВКЛЮЧЕНИ В ДУАЛНО ОБУЧЕНИЕ (МЯСТО НА ПРОВЕЖДАНЕ НА ОБУЧЕНИЕТО): </w:t>
      </w:r>
    </w:p>
    <w:p w:rsidR="00623DE9" w:rsidRPr="00623DE9" w:rsidRDefault="00623DE9" w:rsidP="00623DE9">
      <w:pPr>
        <w:shd w:val="clear" w:color="auto" w:fill="FFFFFF"/>
        <w:tabs>
          <w:tab w:val="left" w:pos="567"/>
        </w:tabs>
        <w:spacing w:line="240" w:lineRule="auto"/>
        <w:jc w:val="both"/>
        <w:rPr>
          <w:i/>
          <w:iCs/>
          <w:color w:val="000000" w:themeColor="text1"/>
        </w:rPr>
      </w:pPr>
      <w:r w:rsidRPr="00623DE9">
        <w:rPr>
          <w:bCs/>
          <w:i/>
          <w:iCs/>
          <w:spacing w:val="-5"/>
        </w:rPr>
        <w:t xml:space="preserve">НУ „Архимандрит </w:t>
      </w:r>
      <w:proofErr w:type="spellStart"/>
      <w:r w:rsidRPr="00623DE9">
        <w:rPr>
          <w:bCs/>
          <w:i/>
          <w:iCs/>
          <w:spacing w:val="-5"/>
        </w:rPr>
        <w:t>Зиновий</w:t>
      </w:r>
      <w:proofErr w:type="spellEnd"/>
      <w:r w:rsidRPr="00623DE9">
        <w:rPr>
          <w:bCs/>
          <w:i/>
          <w:iCs/>
          <w:spacing w:val="-5"/>
        </w:rPr>
        <w:t>“</w:t>
      </w:r>
      <w:r w:rsidRPr="00623DE9">
        <w:rPr>
          <w:bCs/>
          <w:spacing w:val="-5"/>
        </w:rPr>
        <w:t xml:space="preserve"> – </w:t>
      </w:r>
      <w:r w:rsidRPr="00623DE9">
        <w:rPr>
          <w:iCs/>
          <w:spacing w:val="-5"/>
        </w:rPr>
        <w:t>Не е приложимо</w:t>
      </w:r>
      <w:r w:rsidRPr="00623DE9">
        <w:rPr>
          <w:i/>
          <w:iCs/>
          <w:color w:val="000000" w:themeColor="text1"/>
        </w:rPr>
        <w:t xml:space="preserve"> </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Основно училище „Христо Смирненски“- </w:t>
      </w:r>
      <w:r w:rsidRPr="00623DE9">
        <w:rPr>
          <w:iCs/>
          <w:spacing w:val="-5"/>
        </w:rPr>
        <w:t>Не е приложимо</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Основно училище "Христо Ботев" с. Гълъбник – </w:t>
      </w:r>
      <w:r w:rsidRPr="00623DE9">
        <w:rPr>
          <w:iCs/>
          <w:spacing w:val="-5"/>
        </w:rPr>
        <w:t>Не е приложимо</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„Христо Ботев“ с. Дрен - </w:t>
      </w:r>
      <w:r w:rsidRPr="00623DE9">
        <w:rPr>
          <w:iCs/>
          <w:spacing w:val="-5"/>
        </w:rPr>
        <w:t>Не е приложимо</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Основно училище „Иван Вазов“ с. Извор – </w:t>
      </w:r>
      <w:r w:rsidRPr="00623DE9">
        <w:rPr>
          <w:iCs/>
          <w:spacing w:val="-5"/>
        </w:rPr>
        <w:t>Не е приложимо</w:t>
      </w:r>
    </w:p>
    <w:p w:rsidR="00623DE9" w:rsidRPr="00623DE9" w:rsidRDefault="00623DE9" w:rsidP="00623DE9">
      <w:pPr>
        <w:shd w:val="clear" w:color="auto" w:fill="FFFFFF"/>
        <w:tabs>
          <w:tab w:val="left" w:pos="567"/>
        </w:tabs>
        <w:spacing w:line="240" w:lineRule="auto"/>
        <w:jc w:val="both"/>
        <w:rPr>
          <w:i/>
          <w:iCs/>
          <w:color w:val="000000" w:themeColor="text1"/>
        </w:rPr>
      </w:pPr>
      <w:r w:rsidRPr="00623DE9">
        <w:rPr>
          <w:i/>
          <w:iCs/>
          <w:color w:val="000000" w:themeColor="text1"/>
        </w:rPr>
        <w:t xml:space="preserve">СУ „Св. Св. Кирил и Методий“ – </w:t>
      </w:r>
      <w:r w:rsidRPr="00623DE9">
        <w:rPr>
          <w:iCs/>
          <w:spacing w:val="-5"/>
        </w:rPr>
        <w:t>Не е приложимо</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Техническа професионална гимназия „Н.Й. Вапцаров“ - </w:t>
      </w:r>
      <w:r w:rsidRPr="00623DE9">
        <w:rPr>
          <w:iCs/>
          <w:spacing w:val="-5"/>
        </w:rPr>
        <w:t>Не е приложимо</w:t>
      </w:r>
    </w:p>
    <w:p w:rsidR="00623DE9" w:rsidRPr="00623DE9" w:rsidRDefault="00623DE9" w:rsidP="00623DE9">
      <w:pPr>
        <w:shd w:val="clear" w:color="auto" w:fill="FFFFFF"/>
        <w:tabs>
          <w:tab w:val="left" w:pos="567"/>
        </w:tabs>
        <w:spacing w:line="240" w:lineRule="auto"/>
        <w:jc w:val="both"/>
        <w:rPr>
          <w:i/>
          <w:iCs/>
          <w:spacing w:val="-5"/>
          <w:sz w:val="36"/>
          <w:szCs w:val="36"/>
        </w:rPr>
      </w:pPr>
      <w:r w:rsidRPr="00623DE9">
        <w:rPr>
          <w:i/>
          <w:iCs/>
        </w:rPr>
        <w:t xml:space="preserve">Професионална гимназия по транспорт „Юрий Гагарин - </w:t>
      </w:r>
      <w:r w:rsidRPr="00623DE9">
        <w:rPr>
          <w:iCs/>
          <w:spacing w:val="-5"/>
        </w:rPr>
        <w:t>Не е приложимо</w:t>
      </w:r>
    </w:p>
    <w:p w:rsidR="00623DE9" w:rsidRPr="00623DE9" w:rsidRDefault="00623DE9" w:rsidP="00623DE9">
      <w:pPr>
        <w:shd w:val="clear" w:color="auto" w:fill="FFFFFF"/>
        <w:tabs>
          <w:tab w:val="left" w:pos="284"/>
          <w:tab w:val="left" w:pos="426"/>
        </w:tabs>
        <w:spacing w:line="240" w:lineRule="auto"/>
        <w:jc w:val="both"/>
        <w:rPr>
          <w:b/>
          <w:spacing w:val="-5"/>
        </w:rPr>
      </w:pPr>
    </w:p>
    <w:p w:rsidR="00623DE9" w:rsidRPr="00623DE9" w:rsidRDefault="00623DE9" w:rsidP="00623DE9">
      <w:pPr>
        <w:shd w:val="clear" w:color="auto" w:fill="FFFFFF"/>
        <w:tabs>
          <w:tab w:val="left" w:pos="284"/>
          <w:tab w:val="left" w:pos="426"/>
        </w:tabs>
        <w:spacing w:line="240" w:lineRule="auto"/>
        <w:jc w:val="both"/>
        <w:rPr>
          <w:b/>
          <w:spacing w:val="-5"/>
        </w:rPr>
      </w:pPr>
      <w:r w:rsidRPr="00623DE9">
        <w:rPr>
          <w:b/>
          <w:spacing w:val="-5"/>
        </w:rPr>
        <w:t xml:space="preserve">ІІ.4. ОБЕЗПЕЧАВАНЕ С ПЕДАГОГИЧЕСКИ СПЕЦИАЛИСТИ:  </w:t>
      </w:r>
    </w:p>
    <w:p w:rsidR="00623DE9" w:rsidRPr="00623DE9" w:rsidRDefault="00623DE9" w:rsidP="00623DE9">
      <w:pPr>
        <w:shd w:val="clear" w:color="auto" w:fill="FFFFFF"/>
        <w:tabs>
          <w:tab w:val="left" w:pos="284"/>
          <w:tab w:val="left" w:pos="426"/>
        </w:tabs>
        <w:spacing w:line="240" w:lineRule="auto"/>
        <w:jc w:val="both"/>
        <w:rPr>
          <w:bCs/>
          <w:spacing w:val="-5"/>
        </w:rPr>
      </w:pPr>
      <w:r w:rsidRPr="00623DE9">
        <w:rPr>
          <w:bCs/>
          <w:i/>
          <w:iCs/>
          <w:spacing w:val="-5"/>
        </w:rPr>
        <w:t xml:space="preserve">НУ „Архимандрит </w:t>
      </w:r>
      <w:proofErr w:type="spellStart"/>
      <w:r w:rsidRPr="00623DE9">
        <w:rPr>
          <w:bCs/>
          <w:i/>
          <w:iCs/>
          <w:spacing w:val="-5"/>
        </w:rPr>
        <w:t>Зиновий</w:t>
      </w:r>
      <w:proofErr w:type="spellEnd"/>
      <w:r w:rsidRPr="00623DE9">
        <w:rPr>
          <w:bCs/>
          <w:i/>
          <w:iCs/>
          <w:spacing w:val="-5"/>
        </w:rPr>
        <w:t>“</w:t>
      </w:r>
      <w:r w:rsidRPr="00623DE9">
        <w:rPr>
          <w:bCs/>
          <w:spacing w:val="-5"/>
        </w:rPr>
        <w:t xml:space="preserve"> – Да</w:t>
      </w:r>
    </w:p>
    <w:p w:rsidR="00623DE9" w:rsidRPr="00623DE9" w:rsidRDefault="00623DE9" w:rsidP="00623DE9">
      <w:pPr>
        <w:shd w:val="clear" w:color="auto" w:fill="FFFFFF"/>
        <w:tabs>
          <w:tab w:val="left" w:pos="567"/>
        </w:tabs>
        <w:spacing w:line="240" w:lineRule="auto"/>
        <w:jc w:val="both"/>
        <w:rPr>
          <w:spacing w:val="-5"/>
          <w:sz w:val="28"/>
          <w:szCs w:val="28"/>
        </w:rPr>
      </w:pPr>
      <w:r w:rsidRPr="00623DE9">
        <w:rPr>
          <w:i/>
          <w:iCs/>
          <w:color w:val="000000" w:themeColor="text1"/>
        </w:rPr>
        <w:t>Основно училище „Христо Смирненски“</w:t>
      </w:r>
      <w:r w:rsidRPr="00623DE9">
        <w:rPr>
          <w:color w:val="000000" w:themeColor="text1"/>
        </w:rPr>
        <w:t xml:space="preserve"> – Да </w:t>
      </w:r>
    </w:p>
    <w:p w:rsidR="00623DE9" w:rsidRPr="00623DE9" w:rsidRDefault="00623DE9" w:rsidP="00623DE9">
      <w:pPr>
        <w:shd w:val="clear" w:color="auto" w:fill="FFFFFF"/>
        <w:tabs>
          <w:tab w:val="left" w:pos="567"/>
        </w:tabs>
        <w:spacing w:line="240" w:lineRule="auto"/>
        <w:jc w:val="both"/>
        <w:rPr>
          <w:spacing w:val="-5"/>
          <w:sz w:val="32"/>
          <w:szCs w:val="32"/>
        </w:rPr>
      </w:pPr>
      <w:r w:rsidRPr="00623DE9">
        <w:rPr>
          <w:i/>
          <w:iCs/>
          <w:color w:val="000000" w:themeColor="text1"/>
        </w:rPr>
        <w:t xml:space="preserve">Основно училище "Христо Ботев" с. Гълъбник - </w:t>
      </w:r>
      <w:r w:rsidRPr="00623DE9">
        <w:rPr>
          <w:color w:val="000000" w:themeColor="text1"/>
        </w:rPr>
        <w:t>Да</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Основно училище „Христо Ботев“ с. Дрен -</w:t>
      </w:r>
      <w:r w:rsidRPr="00623DE9">
        <w:rPr>
          <w:spacing w:val="-5"/>
        </w:rPr>
        <w:t xml:space="preserve"> Да</w:t>
      </w:r>
    </w:p>
    <w:p w:rsidR="00623DE9" w:rsidRPr="00623DE9" w:rsidRDefault="00623DE9" w:rsidP="00623DE9">
      <w:pPr>
        <w:shd w:val="clear" w:color="auto" w:fill="FFFFFF"/>
        <w:tabs>
          <w:tab w:val="left" w:pos="567"/>
        </w:tabs>
        <w:spacing w:line="240" w:lineRule="auto"/>
        <w:jc w:val="both"/>
        <w:rPr>
          <w:spacing w:val="-5"/>
          <w:sz w:val="28"/>
          <w:szCs w:val="28"/>
        </w:rPr>
      </w:pPr>
      <w:r w:rsidRPr="00623DE9">
        <w:rPr>
          <w:i/>
          <w:iCs/>
          <w:color w:val="000000" w:themeColor="text1"/>
        </w:rPr>
        <w:t xml:space="preserve">Основно училище „Иван Вазов“ с. Извор – </w:t>
      </w:r>
      <w:r w:rsidRPr="00623DE9">
        <w:rPr>
          <w:color w:val="000000" w:themeColor="text1"/>
        </w:rPr>
        <w:t>Да</w:t>
      </w:r>
    </w:p>
    <w:p w:rsidR="00623DE9" w:rsidRPr="00623DE9" w:rsidRDefault="00623DE9" w:rsidP="00623DE9">
      <w:pPr>
        <w:shd w:val="clear" w:color="auto" w:fill="FFFFFF"/>
        <w:tabs>
          <w:tab w:val="left" w:pos="567"/>
        </w:tabs>
        <w:spacing w:line="240" w:lineRule="auto"/>
        <w:jc w:val="both"/>
        <w:rPr>
          <w:i/>
          <w:iCs/>
          <w:spacing w:val="-5"/>
          <w:sz w:val="32"/>
          <w:szCs w:val="32"/>
        </w:rPr>
      </w:pPr>
      <w:r w:rsidRPr="00623DE9">
        <w:rPr>
          <w:i/>
          <w:iCs/>
          <w:color w:val="000000" w:themeColor="text1"/>
        </w:rPr>
        <w:t xml:space="preserve">СУ „Св. Св. Кирил и Методий“ - </w:t>
      </w:r>
      <w:r w:rsidRPr="00623DE9">
        <w:rPr>
          <w:color w:val="000000" w:themeColor="text1"/>
        </w:rPr>
        <w:t>Да</w:t>
      </w:r>
    </w:p>
    <w:p w:rsidR="00623DE9" w:rsidRPr="00623DE9" w:rsidRDefault="00623DE9" w:rsidP="00623DE9">
      <w:pPr>
        <w:shd w:val="clear" w:color="auto" w:fill="FFFFFF"/>
        <w:tabs>
          <w:tab w:val="left" w:pos="567"/>
        </w:tabs>
        <w:spacing w:line="240" w:lineRule="auto"/>
        <w:jc w:val="both"/>
        <w:rPr>
          <w:i/>
          <w:iCs/>
          <w:spacing w:val="-5"/>
          <w:sz w:val="36"/>
          <w:szCs w:val="36"/>
        </w:rPr>
      </w:pPr>
      <w:r w:rsidRPr="00623DE9">
        <w:rPr>
          <w:i/>
          <w:iCs/>
          <w:color w:val="000000" w:themeColor="text1"/>
        </w:rPr>
        <w:t xml:space="preserve">Техническа професионална гимназия „Н.Й. Вапцаров“ – Да </w:t>
      </w:r>
    </w:p>
    <w:p w:rsidR="00623DE9" w:rsidRPr="00623DE9" w:rsidRDefault="00623DE9" w:rsidP="00623DE9">
      <w:pPr>
        <w:shd w:val="clear" w:color="auto" w:fill="FFFFFF"/>
        <w:tabs>
          <w:tab w:val="left" w:pos="567"/>
        </w:tabs>
        <w:spacing w:line="240" w:lineRule="auto"/>
        <w:jc w:val="both"/>
        <w:rPr>
          <w:spacing w:val="-5"/>
          <w:sz w:val="36"/>
          <w:szCs w:val="36"/>
        </w:rPr>
      </w:pPr>
      <w:r w:rsidRPr="00623DE9">
        <w:rPr>
          <w:i/>
          <w:iCs/>
        </w:rPr>
        <w:t xml:space="preserve">Професионална гимназия по транспорт „Юрий Гагарин“ - </w:t>
      </w:r>
      <w:r w:rsidRPr="00623DE9">
        <w:t>Да</w:t>
      </w:r>
    </w:p>
    <w:p w:rsidR="00623DE9" w:rsidRDefault="00623DE9" w:rsidP="00623DE9">
      <w:pPr>
        <w:shd w:val="clear" w:color="auto" w:fill="FFFFFF"/>
        <w:tabs>
          <w:tab w:val="left" w:pos="284"/>
          <w:tab w:val="left" w:pos="426"/>
        </w:tabs>
        <w:spacing w:line="240" w:lineRule="auto"/>
        <w:jc w:val="both"/>
        <w:rPr>
          <w:bCs/>
          <w:spacing w:val="-5"/>
        </w:rPr>
      </w:pPr>
    </w:p>
    <w:p w:rsidR="00623DE9" w:rsidRDefault="00623DE9" w:rsidP="00623DE9">
      <w:pPr>
        <w:shd w:val="clear" w:color="auto" w:fill="FFFFFF"/>
        <w:tabs>
          <w:tab w:val="left" w:pos="284"/>
          <w:tab w:val="left" w:pos="426"/>
        </w:tabs>
        <w:spacing w:line="240" w:lineRule="auto"/>
        <w:jc w:val="both"/>
        <w:rPr>
          <w:bCs/>
          <w:spacing w:val="-5"/>
        </w:rPr>
      </w:pPr>
    </w:p>
    <w:p w:rsidR="00623DE9" w:rsidRPr="00623DE9" w:rsidRDefault="00623DE9" w:rsidP="00623DE9">
      <w:pPr>
        <w:shd w:val="clear" w:color="auto" w:fill="FFFFFF"/>
        <w:tabs>
          <w:tab w:val="left" w:pos="284"/>
          <w:tab w:val="left" w:pos="426"/>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
          <w:spacing w:val="-5"/>
        </w:rPr>
      </w:pPr>
      <w:r w:rsidRPr="00623DE9">
        <w:rPr>
          <w:b/>
          <w:spacing w:val="-5"/>
        </w:rPr>
        <w:t>ІІ.5. БРОЙ И НАИМЕНОВАНИЯ НА НЕЗАЕТИ ПЕДАГОГИЧЕСКИ ДЛЪЖНОСТИ:</w:t>
      </w:r>
    </w:p>
    <w:p w:rsidR="00623DE9" w:rsidRPr="00623DE9" w:rsidRDefault="00623DE9" w:rsidP="00623DE9">
      <w:pPr>
        <w:tabs>
          <w:tab w:val="left" w:pos="567"/>
        </w:tabs>
        <w:spacing w:line="240" w:lineRule="auto"/>
        <w:jc w:val="both"/>
        <w:rPr>
          <w:bCs/>
          <w:spacing w:val="-5"/>
        </w:rPr>
      </w:pPr>
      <w:r w:rsidRPr="00623DE9">
        <w:rPr>
          <w:bCs/>
          <w:i/>
          <w:iCs/>
          <w:spacing w:val="-5"/>
        </w:rPr>
        <w:t xml:space="preserve">НУ „Архимандрит </w:t>
      </w:r>
      <w:proofErr w:type="spellStart"/>
      <w:r w:rsidRPr="00623DE9">
        <w:rPr>
          <w:bCs/>
          <w:i/>
          <w:iCs/>
          <w:spacing w:val="-5"/>
        </w:rPr>
        <w:t>Зиновий</w:t>
      </w:r>
      <w:proofErr w:type="spellEnd"/>
      <w:r w:rsidRPr="00623DE9">
        <w:rPr>
          <w:bCs/>
          <w:i/>
          <w:iCs/>
          <w:spacing w:val="-5"/>
        </w:rPr>
        <w:t xml:space="preserve">“ – </w:t>
      </w:r>
      <w:r w:rsidRPr="00623DE9">
        <w:rPr>
          <w:bCs/>
          <w:spacing w:val="-5"/>
        </w:rPr>
        <w:t>Няма незаети педагогически длъжности</w:t>
      </w:r>
    </w:p>
    <w:p w:rsidR="00623DE9" w:rsidRPr="00623DE9" w:rsidRDefault="00623DE9" w:rsidP="00623DE9">
      <w:pPr>
        <w:shd w:val="clear" w:color="auto" w:fill="FFFFFF"/>
        <w:tabs>
          <w:tab w:val="left" w:pos="567"/>
        </w:tabs>
        <w:spacing w:line="240" w:lineRule="auto"/>
        <w:jc w:val="both"/>
        <w:rPr>
          <w:rFonts w:eastAsia="Calibri"/>
          <w:i/>
          <w:iCs/>
          <w:spacing w:val="-5"/>
          <w:sz w:val="28"/>
          <w:szCs w:val="28"/>
        </w:rPr>
      </w:pPr>
      <w:r w:rsidRPr="00623DE9">
        <w:rPr>
          <w:rFonts w:eastAsia="Calibri"/>
          <w:i/>
          <w:iCs/>
          <w:color w:val="000000" w:themeColor="text1"/>
        </w:rPr>
        <w:lastRenderedPageBreak/>
        <w:t xml:space="preserve">Основно училище „Христо Смирненски“ – </w:t>
      </w:r>
      <w:r w:rsidRPr="00623DE9">
        <w:rPr>
          <w:bCs/>
          <w:spacing w:val="-5"/>
        </w:rPr>
        <w:t>Няма незаети педагогически длъжности</w:t>
      </w:r>
    </w:p>
    <w:p w:rsidR="00623DE9" w:rsidRPr="00623DE9" w:rsidRDefault="00623DE9" w:rsidP="00623DE9">
      <w:pPr>
        <w:shd w:val="clear" w:color="auto" w:fill="FFFFFF"/>
        <w:tabs>
          <w:tab w:val="left" w:pos="567"/>
        </w:tabs>
        <w:spacing w:line="240" w:lineRule="auto"/>
        <w:jc w:val="both"/>
        <w:rPr>
          <w:i/>
          <w:iCs/>
          <w:color w:val="000000" w:themeColor="text1"/>
        </w:rPr>
      </w:pPr>
      <w:r w:rsidRPr="00623DE9">
        <w:rPr>
          <w:i/>
          <w:iCs/>
          <w:color w:val="000000" w:themeColor="text1"/>
        </w:rPr>
        <w:t xml:space="preserve">Основно училище "Христо Ботев" с. Гълъбник </w:t>
      </w:r>
      <w:r w:rsidRPr="00623DE9">
        <w:rPr>
          <w:color w:val="000000" w:themeColor="text1"/>
        </w:rPr>
        <w:t xml:space="preserve">– </w:t>
      </w:r>
      <w:r w:rsidRPr="00623DE9">
        <w:rPr>
          <w:bCs/>
          <w:spacing w:val="-5"/>
        </w:rPr>
        <w:t>Няма незаети педагогически длъжности</w:t>
      </w:r>
    </w:p>
    <w:p w:rsidR="00623DE9" w:rsidRPr="00623DE9" w:rsidRDefault="00623DE9" w:rsidP="00623DE9">
      <w:pPr>
        <w:tabs>
          <w:tab w:val="left" w:pos="567"/>
        </w:tabs>
        <w:spacing w:line="240" w:lineRule="auto"/>
        <w:jc w:val="both"/>
        <w:rPr>
          <w:i/>
          <w:iCs/>
          <w:color w:val="000000" w:themeColor="text1"/>
        </w:rPr>
      </w:pPr>
      <w:r w:rsidRPr="00623DE9">
        <w:rPr>
          <w:i/>
          <w:iCs/>
          <w:spacing w:val="-5"/>
        </w:rPr>
        <w:t xml:space="preserve">Основно училище „Христо Ботев“ с. Дрен - </w:t>
      </w:r>
      <w:r w:rsidRPr="00623DE9">
        <w:rPr>
          <w:bCs/>
          <w:spacing w:val="-5"/>
        </w:rPr>
        <w:t>Няма незаети педагогически длъжности</w:t>
      </w:r>
      <w:r w:rsidRPr="00623DE9">
        <w:rPr>
          <w:i/>
          <w:iCs/>
          <w:color w:val="000000" w:themeColor="text1"/>
        </w:rPr>
        <w:t xml:space="preserve"> </w:t>
      </w:r>
    </w:p>
    <w:p w:rsidR="00623DE9" w:rsidRPr="00623DE9" w:rsidRDefault="00623DE9" w:rsidP="00623DE9">
      <w:pPr>
        <w:tabs>
          <w:tab w:val="left" w:pos="567"/>
        </w:tabs>
        <w:spacing w:line="240" w:lineRule="auto"/>
        <w:jc w:val="both"/>
        <w:rPr>
          <w:spacing w:val="-5"/>
          <w:sz w:val="28"/>
          <w:szCs w:val="28"/>
        </w:rPr>
      </w:pPr>
      <w:r w:rsidRPr="00623DE9">
        <w:rPr>
          <w:i/>
          <w:iCs/>
          <w:color w:val="000000" w:themeColor="text1"/>
        </w:rPr>
        <w:t xml:space="preserve">Основно училище „Иван Вазов“ с. Извор – </w:t>
      </w:r>
      <w:r w:rsidRPr="00623DE9">
        <w:rPr>
          <w:color w:val="000000" w:themeColor="text1"/>
        </w:rPr>
        <w:t xml:space="preserve"> </w:t>
      </w:r>
      <w:r w:rsidRPr="00623DE9">
        <w:rPr>
          <w:bCs/>
          <w:spacing w:val="-5"/>
        </w:rPr>
        <w:t>Няма незаети педагогически длъжности</w:t>
      </w:r>
    </w:p>
    <w:p w:rsidR="00623DE9" w:rsidRPr="00623DE9" w:rsidRDefault="00623DE9" w:rsidP="00623DE9">
      <w:pPr>
        <w:shd w:val="clear" w:color="auto" w:fill="FFFFFF"/>
        <w:tabs>
          <w:tab w:val="left" w:pos="567"/>
        </w:tabs>
        <w:spacing w:line="240" w:lineRule="auto"/>
        <w:jc w:val="both"/>
        <w:rPr>
          <w:i/>
          <w:iCs/>
          <w:color w:val="000000" w:themeColor="text1"/>
        </w:rPr>
      </w:pPr>
      <w:r w:rsidRPr="00623DE9">
        <w:rPr>
          <w:i/>
          <w:iCs/>
          <w:color w:val="000000" w:themeColor="text1"/>
        </w:rPr>
        <w:t xml:space="preserve">СУ „Св. Св. Кирил и Методий“ – </w:t>
      </w:r>
      <w:r w:rsidRPr="00623DE9">
        <w:rPr>
          <w:bCs/>
          <w:spacing w:val="-5"/>
        </w:rPr>
        <w:t>Няма незаети педагогически длъжности</w:t>
      </w:r>
    </w:p>
    <w:p w:rsidR="00623DE9" w:rsidRPr="00623DE9" w:rsidRDefault="00623DE9" w:rsidP="00623DE9">
      <w:pPr>
        <w:shd w:val="clear" w:color="auto" w:fill="FFFFFF"/>
        <w:tabs>
          <w:tab w:val="left" w:pos="567"/>
        </w:tabs>
        <w:spacing w:line="240" w:lineRule="auto"/>
        <w:jc w:val="both"/>
        <w:rPr>
          <w:i/>
          <w:iCs/>
          <w:color w:val="000000" w:themeColor="text1"/>
        </w:rPr>
      </w:pPr>
      <w:r w:rsidRPr="00623DE9">
        <w:rPr>
          <w:i/>
          <w:iCs/>
          <w:color w:val="000000" w:themeColor="text1"/>
        </w:rPr>
        <w:t xml:space="preserve">Техническа професионална гимназия „Н.Й. Вапцаров“ – </w:t>
      </w:r>
      <w:r w:rsidRPr="00623DE9">
        <w:rPr>
          <w:bCs/>
          <w:spacing w:val="-5"/>
        </w:rPr>
        <w:t>Няма незаети педагогически длъжности</w:t>
      </w:r>
      <w:r w:rsidRPr="00623DE9">
        <w:rPr>
          <w:color w:val="000000" w:themeColor="text1"/>
        </w:rPr>
        <w:t xml:space="preserve"> </w:t>
      </w:r>
    </w:p>
    <w:p w:rsidR="00623DE9" w:rsidRPr="00623DE9" w:rsidRDefault="00623DE9" w:rsidP="00623DE9">
      <w:pPr>
        <w:shd w:val="clear" w:color="auto" w:fill="FFFFFF"/>
        <w:tabs>
          <w:tab w:val="left" w:pos="567"/>
        </w:tabs>
        <w:spacing w:line="240" w:lineRule="auto"/>
        <w:jc w:val="both"/>
        <w:rPr>
          <w:i/>
          <w:iCs/>
          <w:spacing w:val="-5"/>
          <w:sz w:val="36"/>
          <w:szCs w:val="36"/>
        </w:rPr>
      </w:pPr>
      <w:r w:rsidRPr="00623DE9">
        <w:rPr>
          <w:i/>
          <w:iCs/>
        </w:rPr>
        <w:t xml:space="preserve">Професионална гимназия по транспорт „Юрий Гагарин“ </w:t>
      </w:r>
      <w:r w:rsidRPr="00623DE9">
        <w:t>– 1брой, Учител по български език и литература</w:t>
      </w:r>
    </w:p>
    <w:p w:rsidR="00623DE9" w:rsidRPr="00623DE9" w:rsidRDefault="00623DE9" w:rsidP="00623DE9">
      <w:pPr>
        <w:tabs>
          <w:tab w:val="left" w:pos="567"/>
        </w:tabs>
        <w:spacing w:line="240" w:lineRule="auto"/>
        <w:jc w:val="both"/>
        <w:rPr>
          <w:rFonts w:asciiTheme="minorHAnsi" w:hAnsiTheme="minorHAnsi" w:cstheme="minorBidi"/>
          <w:bCs/>
          <w:spacing w:val="-5"/>
          <w:sz w:val="22"/>
          <w:szCs w:val="22"/>
        </w:rPr>
      </w:pPr>
    </w:p>
    <w:p w:rsidR="00623DE9" w:rsidRPr="00623DE9" w:rsidRDefault="00623DE9" w:rsidP="00623DE9">
      <w:pPr>
        <w:tabs>
          <w:tab w:val="left" w:pos="567"/>
        </w:tabs>
        <w:spacing w:line="240" w:lineRule="auto"/>
        <w:jc w:val="both"/>
        <w:rPr>
          <w:b/>
          <w:spacing w:val="-5"/>
        </w:rPr>
      </w:pPr>
      <w:r w:rsidRPr="00623DE9">
        <w:rPr>
          <w:b/>
          <w:spacing w:val="-5"/>
        </w:rPr>
        <w:t xml:space="preserve">ІІ.6. ОСИГУРЕНО МЕДИЦИНСКО ОБСЛУЖВАНЕ И НАЛИЧИЕ НА МЕДИЦИНСКИ КАБИНЕТ (ОБЗАВЕЖДАНЕ, ЛЕКАРСТВА):  </w:t>
      </w:r>
    </w:p>
    <w:p w:rsidR="00623DE9" w:rsidRPr="00623DE9" w:rsidRDefault="00623DE9" w:rsidP="00623DE9">
      <w:pPr>
        <w:tabs>
          <w:tab w:val="left" w:pos="567"/>
        </w:tabs>
        <w:spacing w:line="240" w:lineRule="auto"/>
        <w:jc w:val="both"/>
        <w:rPr>
          <w:spacing w:val="-5"/>
        </w:rPr>
      </w:pPr>
      <w:r w:rsidRPr="00623DE9">
        <w:rPr>
          <w:i/>
          <w:iCs/>
          <w:spacing w:val="-5"/>
        </w:rPr>
        <w:t xml:space="preserve">НУ „Архимандрит </w:t>
      </w:r>
      <w:proofErr w:type="spellStart"/>
      <w:r w:rsidRPr="00623DE9">
        <w:rPr>
          <w:i/>
          <w:iCs/>
          <w:spacing w:val="-5"/>
        </w:rPr>
        <w:t>Зиновий</w:t>
      </w:r>
      <w:proofErr w:type="spellEnd"/>
      <w:r w:rsidRPr="00623DE9">
        <w:rPr>
          <w:i/>
          <w:iCs/>
          <w:spacing w:val="-5"/>
        </w:rPr>
        <w:t xml:space="preserve">“ – </w:t>
      </w:r>
      <w:r w:rsidRPr="00623DE9">
        <w:rPr>
          <w:spacing w:val="-5"/>
        </w:rPr>
        <w:t>Да, наличен медицински кабинет с необходимото обзавеждане и оборудване</w:t>
      </w:r>
    </w:p>
    <w:p w:rsidR="00623DE9" w:rsidRPr="00623DE9" w:rsidRDefault="00623DE9" w:rsidP="00623DE9">
      <w:pPr>
        <w:shd w:val="clear" w:color="auto" w:fill="FFFFFF"/>
        <w:tabs>
          <w:tab w:val="left" w:pos="567"/>
        </w:tabs>
        <w:spacing w:line="240" w:lineRule="auto"/>
        <w:jc w:val="both"/>
        <w:rPr>
          <w:i/>
          <w:iCs/>
          <w:spacing w:val="-5"/>
          <w:sz w:val="28"/>
          <w:szCs w:val="28"/>
        </w:rPr>
      </w:pPr>
      <w:r w:rsidRPr="00623DE9">
        <w:rPr>
          <w:i/>
          <w:iCs/>
          <w:color w:val="000000" w:themeColor="text1"/>
        </w:rPr>
        <w:t xml:space="preserve">Основно училище „Христо Смирненски“ – </w:t>
      </w:r>
      <w:r w:rsidRPr="00623DE9">
        <w:rPr>
          <w:color w:val="000000" w:themeColor="text1"/>
        </w:rPr>
        <w:t>Да</w:t>
      </w:r>
      <w:r w:rsidRPr="00623DE9">
        <w:rPr>
          <w:i/>
          <w:iCs/>
          <w:color w:val="000000" w:themeColor="text1"/>
        </w:rPr>
        <w:t xml:space="preserve"> , </w:t>
      </w:r>
      <w:r w:rsidRPr="00623DE9">
        <w:rPr>
          <w:color w:val="000000" w:themeColor="text1"/>
        </w:rPr>
        <w:t>в училището има изграден медицински кабинет оборудван с необходимото обзавеждане и лекарства</w:t>
      </w:r>
    </w:p>
    <w:p w:rsidR="00623DE9" w:rsidRPr="00623DE9" w:rsidRDefault="00623DE9" w:rsidP="00623DE9">
      <w:pPr>
        <w:spacing w:line="240" w:lineRule="auto"/>
        <w:jc w:val="both"/>
      </w:pPr>
      <w:r w:rsidRPr="00623DE9">
        <w:rPr>
          <w:i/>
          <w:iCs/>
          <w:color w:val="000000" w:themeColor="text1"/>
        </w:rPr>
        <w:t xml:space="preserve">Основно училище "Христо Ботев" с. Гълъбник – </w:t>
      </w:r>
      <w:r w:rsidRPr="00623DE9">
        <w:rPr>
          <w:bCs/>
        </w:rPr>
        <w:t>да, предстои зареждане/подновяване на лекарствени продукти от мед. специалист</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„Христо Ботев“ с. Дрен – </w:t>
      </w:r>
      <w:r w:rsidRPr="00623DE9">
        <w:rPr>
          <w:spacing w:val="-5"/>
        </w:rPr>
        <w:t>Да</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„Иван Вазов“ с. Извор – </w:t>
      </w:r>
      <w:r w:rsidRPr="00623DE9">
        <w:rPr>
          <w:spacing w:val="-5"/>
        </w:rPr>
        <w:t>Наличен медицински кабинет с необходимото обзавеждане и оборудване. Медицински специалист посещава по график веднъж седмично. Предстои закупуване на лекарства.</w:t>
      </w:r>
    </w:p>
    <w:p w:rsidR="00623DE9" w:rsidRPr="00623DE9" w:rsidRDefault="00623DE9" w:rsidP="00623DE9">
      <w:pPr>
        <w:shd w:val="clear" w:color="auto" w:fill="FFFFFF"/>
        <w:tabs>
          <w:tab w:val="left" w:pos="567"/>
        </w:tabs>
        <w:spacing w:line="240" w:lineRule="auto"/>
        <w:jc w:val="both"/>
        <w:rPr>
          <w:i/>
          <w:iCs/>
          <w:spacing w:val="-5"/>
          <w:sz w:val="32"/>
          <w:szCs w:val="32"/>
        </w:rPr>
      </w:pPr>
      <w:r w:rsidRPr="00623DE9">
        <w:rPr>
          <w:i/>
          <w:iCs/>
          <w:color w:val="000000" w:themeColor="text1"/>
        </w:rPr>
        <w:t xml:space="preserve">СУ „Св. Св. Кирил и Методий“ - </w:t>
      </w:r>
      <w:r w:rsidRPr="00623DE9">
        <w:rPr>
          <w:color w:val="000000" w:themeColor="text1"/>
        </w:rPr>
        <w:t xml:space="preserve">В училището има изграден медицински кабинет оборудван с необходимото обзавеждане и лекарства. </w:t>
      </w:r>
      <w:r w:rsidRPr="00623DE9">
        <w:rPr>
          <w:spacing w:val="-5"/>
        </w:rPr>
        <w:t>Медицински специалист посещава училището по график</w:t>
      </w:r>
      <w:r w:rsidRPr="00623DE9">
        <w:rPr>
          <w:color w:val="000000" w:themeColor="text1"/>
        </w:rPr>
        <w:t>.</w:t>
      </w:r>
    </w:p>
    <w:p w:rsidR="00623DE9" w:rsidRPr="00623DE9" w:rsidRDefault="00623DE9" w:rsidP="00623DE9">
      <w:pPr>
        <w:spacing w:line="240" w:lineRule="auto"/>
        <w:jc w:val="both"/>
      </w:pPr>
      <w:r w:rsidRPr="00623DE9">
        <w:rPr>
          <w:i/>
          <w:iCs/>
          <w:color w:val="000000" w:themeColor="text1"/>
        </w:rPr>
        <w:t xml:space="preserve">Техническа професионална гимназия „Н.Й. Вапцаров“ – </w:t>
      </w:r>
      <w:r w:rsidRPr="00623DE9">
        <w:rPr>
          <w:color w:val="000000" w:themeColor="text1"/>
        </w:rPr>
        <w:t xml:space="preserve">Да, </w:t>
      </w:r>
      <w:r w:rsidRPr="00623DE9">
        <w:rPr>
          <w:bCs/>
        </w:rPr>
        <w:t>предстои зареждане/подновяване на лекарствени продукти от мед. специалист</w:t>
      </w:r>
    </w:p>
    <w:p w:rsidR="00623DE9" w:rsidRPr="00623DE9" w:rsidRDefault="00623DE9" w:rsidP="00623DE9">
      <w:pPr>
        <w:tabs>
          <w:tab w:val="left" w:pos="567"/>
        </w:tabs>
        <w:spacing w:line="240" w:lineRule="auto"/>
        <w:jc w:val="both"/>
        <w:rPr>
          <w:spacing w:val="-5"/>
        </w:rPr>
      </w:pPr>
      <w:r w:rsidRPr="00623DE9">
        <w:rPr>
          <w:i/>
          <w:iCs/>
        </w:rPr>
        <w:t xml:space="preserve">Професионална гимназия по транспорт „Юрий Гагарин“ – </w:t>
      </w:r>
      <w:r w:rsidRPr="00623DE9">
        <w:t xml:space="preserve">Да, </w:t>
      </w:r>
      <w:r w:rsidRPr="00623DE9">
        <w:rPr>
          <w:spacing w:val="-5"/>
        </w:rPr>
        <w:t>наличен медицински кабинет с необходимото обзавеждане и оборудване</w:t>
      </w:r>
    </w:p>
    <w:p w:rsidR="00623DE9" w:rsidRPr="00623DE9" w:rsidRDefault="00623DE9" w:rsidP="00623DE9">
      <w:pPr>
        <w:tabs>
          <w:tab w:val="left" w:pos="567"/>
        </w:tabs>
        <w:spacing w:line="240" w:lineRule="auto"/>
        <w:jc w:val="both"/>
        <w:rPr>
          <w:spacing w:val="-5"/>
        </w:rPr>
      </w:pPr>
    </w:p>
    <w:p w:rsidR="00623DE9" w:rsidRPr="00623DE9" w:rsidRDefault="00623DE9" w:rsidP="00623DE9">
      <w:pPr>
        <w:tabs>
          <w:tab w:val="left" w:pos="567"/>
        </w:tabs>
        <w:spacing w:line="240" w:lineRule="auto"/>
        <w:jc w:val="both"/>
        <w:rPr>
          <w:spacing w:val="-5"/>
        </w:rPr>
      </w:pPr>
    </w:p>
    <w:p w:rsidR="00623DE9" w:rsidRPr="00623DE9" w:rsidRDefault="00623DE9" w:rsidP="00623DE9">
      <w:pPr>
        <w:tabs>
          <w:tab w:val="left" w:pos="567"/>
        </w:tabs>
        <w:spacing w:line="240" w:lineRule="auto"/>
        <w:jc w:val="both"/>
        <w:rPr>
          <w:b/>
          <w:spacing w:val="-5"/>
        </w:rPr>
      </w:pPr>
      <w:r w:rsidRPr="00623DE9">
        <w:rPr>
          <w:b/>
          <w:spacing w:val="-5"/>
        </w:rPr>
        <w:t xml:space="preserve">ІІ. 7. ПОЛУЧЕНО РАЗРЕШЕНИЕ ОТ РЗИ: </w:t>
      </w:r>
    </w:p>
    <w:p w:rsidR="00623DE9" w:rsidRPr="00623DE9" w:rsidRDefault="00623DE9" w:rsidP="00623DE9">
      <w:pPr>
        <w:tabs>
          <w:tab w:val="left" w:pos="567"/>
        </w:tabs>
        <w:spacing w:line="240" w:lineRule="auto"/>
        <w:jc w:val="both"/>
        <w:rPr>
          <w:spacing w:val="-5"/>
        </w:rPr>
      </w:pPr>
      <w:r w:rsidRPr="00623DE9">
        <w:rPr>
          <w:i/>
          <w:iCs/>
          <w:spacing w:val="-5"/>
        </w:rPr>
        <w:t xml:space="preserve">НУ „Архимандрит </w:t>
      </w:r>
      <w:proofErr w:type="spellStart"/>
      <w:r w:rsidRPr="00623DE9">
        <w:rPr>
          <w:i/>
          <w:iCs/>
          <w:spacing w:val="-5"/>
        </w:rPr>
        <w:t>Зиновий</w:t>
      </w:r>
      <w:proofErr w:type="spellEnd"/>
      <w:r w:rsidRPr="00623DE9">
        <w:rPr>
          <w:i/>
          <w:iCs/>
          <w:spacing w:val="-5"/>
        </w:rPr>
        <w:t>“</w:t>
      </w:r>
      <w:r w:rsidRPr="00623DE9">
        <w:rPr>
          <w:spacing w:val="-5"/>
        </w:rPr>
        <w:t xml:space="preserve"> – Не</w:t>
      </w:r>
    </w:p>
    <w:p w:rsidR="00623DE9" w:rsidRPr="00623DE9" w:rsidRDefault="00623DE9" w:rsidP="00623DE9">
      <w:pPr>
        <w:shd w:val="clear" w:color="auto" w:fill="FFFFFF"/>
        <w:tabs>
          <w:tab w:val="left" w:pos="567"/>
        </w:tabs>
        <w:spacing w:line="240" w:lineRule="auto"/>
        <w:jc w:val="both"/>
        <w:rPr>
          <w:i/>
          <w:iCs/>
          <w:spacing w:val="-5"/>
          <w:sz w:val="28"/>
          <w:szCs w:val="28"/>
        </w:rPr>
      </w:pPr>
      <w:r w:rsidRPr="00623DE9">
        <w:rPr>
          <w:i/>
          <w:iCs/>
          <w:color w:val="000000" w:themeColor="text1"/>
        </w:rPr>
        <w:t xml:space="preserve">Основно училище „Христо Смирненски“ - </w:t>
      </w:r>
      <w:r w:rsidRPr="00623DE9">
        <w:rPr>
          <w:color w:val="000000" w:themeColor="text1"/>
        </w:rPr>
        <w:t>Не</w:t>
      </w:r>
    </w:p>
    <w:p w:rsidR="00623DE9" w:rsidRPr="00623DE9" w:rsidRDefault="00623DE9" w:rsidP="00623DE9">
      <w:pPr>
        <w:shd w:val="clear" w:color="auto" w:fill="FFFFFF"/>
        <w:tabs>
          <w:tab w:val="left" w:pos="567"/>
        </w:tabs>
        <w:spacing w:line="240" w:lineRule="auto"/>
        <w:jc w:val="both"/>
        <w:rPr>
          <w:spacing w:val="-5"/>
          <w:sz w:val="32"/>
          <w:szCs w:val="32"/>
        </w:rPr>
      </w:pPr>
      <w:r w:rsidRPr="00623DE9">
        <w:rPr>
          <w:i/>
          <w:iCs/>
          <w:color w:val="000000" w:themeColor="text1"/>
        </w:rPr>
        <w:t xml:space="preserve">Основно училище "Христо Ботев" с. Гълъбник - </w:t>
      </w:r>
      <w:r w:rsidRPr="00623DE9">
        <w:rPr>
          <w:color w:val="000000" w:themeColor="text1"/>
        </w:rPr>
        <w:t>Не</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„Христо Ботев“ с. Дрен - </w:t>
      </w:r>
      <w:r w:rsidRPr="00623DE9">
        <w:rPr>
          <w:spacing w:val="-5"/>
        </w:rPr>
        <w:t>Да</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„Иван Вазов“ с. Извор - </w:t>
      </w:r>
      <w:r w:rsidRPr="00623DE9">
        <w:rPr>
          <w:spacing w:val="-5"/>
        </w:rPr>
        <w:t>Да</w:t>
      </w:r>
    </w:p>
    <w:p w:rsidR="00623DE9" w:rsidRPr="00623DE9" w:rsidRDefault="00623DE9" w:rsidP="00623DE9">
      <w:pPr>
        <w:shd w:val="clear" w:color="auto" w:fill="FFFFFF"/>
        <w:tabs>
          <w:tab w:val="left" w:pos="567"/>
        </w:tabs>
        <w:spacing w:line="240" w:lineRule="auto"/>
        <w:jc w:val="both"/>
        <w:rPr>
          <w:spacing w:val="-5"/>
          <w:sz w:val="32"/>
          <w:szCs w:val="32"/>
        </w:rPr>
      </w:pPr>
      <w:r w:rsidRPr="00623DE9">
        <w:rPr>
          <w:i/>
          <w:iCs/>
          <w:color w:val="000000" w:themeColor="text1"/>
        </w:rPr>
        <w:t xml:space="preserve">СУ „Св. Св. Кирил и Методий“ - </w:t>
      </w:r>
      <w:r w:rsidRPr="00623DE9">
        <w:rPr>
          <w:color w:val="000000" w:themeColor="text1"/>
        </w:rPr>
        <w:t>Не</w:t>
      </w:r>
    </w:p>
    <w:p w:rsidR="00623DE9" w:rsidRPr="00623DE9" w:rsidRDefault="00623DE9" w:rsidP="00623DE9">
      <w:pPr>
        <w:shd w:val="clear" w:color="auto" w:fill="FFFFFF"/>
        <w:tabs>
          <w:tab w:val="left" w:pos="567"/>
        </w:tabs>
        <w:spacing w:line="240" w:lineRule="auto"/>
        <w:jc w:val="both"/>
        <w:rPr>
          <w:spacing w:val="-5"/>
          <w:sz w:val="36"/>
          <w:szCs w:val="36"/>
        </w:rPr>
      </w:pPr>
      <w:r w:rsidRPr="00623DE9">
        <w:rPr>
          <w:i/>
          <w:iCs/>
          <w:color w:val="000000" w:themeColor="text1"/>
        </w:rPr>
        <w:t xml:space="preserve">Техническа професионална гимназия „Н.Й. Вапцаров“ - </w:t>
      </w:r>
      <w:r w:rsidRPr="00623DE9">
        <w:rPr>
          <w:color w:val="000000" w:themeColor="text1"/>
        </w:rPr>
        <w:t>Не</w:t>
      </w:r>
    </w:p>
    <w:p w:rsidR="00623DE9" w:rsidRPr="00623DE9" w:rsidRDefault="00623DE9" w:rsidP="00623DE9">
      <w:pPr>
        <w:shd w:val="clear" w:color="auto" w:fill="FFFFFF"/>
        <w:tabs>
          <w:tab w:val="left" w:pos="567"/>
        </w:tabs>
        <w:spacing w:line="240" w:lineRule="auto"/>
        <w:jc w:val="both"/>
      </w:pPr>
      <w:r w:rsidRPr="00623DE9">
        <w:rPr>
          <w:i/>
          <w:iCs/>
        </w:rPr>
        <w:t xml:space="preserve">Професионална гимназия по транспорт „Юрий Гагарин“ </w:t>
      </w:r>
      <w:r w:rsidRPr="00623DE9">
        <w:t>– Да</w:t>
      </w:r>
    </w:p>
    <w:p w:rsidR="00623DE9" w:rsidRPr="00623DE9" w:rsidRDefault="00623DE9" w:rsidP="00623DE9">
      <w:pPr>
        <w:shd w:val="clear" w:color="auto" w:fill="FFFFFF"/>
        <w:tabs>
          <w:tab w:val="left" w:pos="567"/>
        </w:tabs>
        <w:spacing w:line="240" w:lineRule="auto"/>
        <w:jc w:val="both"/>
      </w:pPr>
    </w:p>
    <w:p w:rsidR="00623DE9" w:rsidRDefault="00623DE9" w:rsidP="00623DE9">
      <w:pPr>
        <w:shd w:val="clear" w:color="auto" w:fill="FFFFFF"/>
        <w:tabs>
          <w:tab w:val="left" w:pos="567"/>
        </w:tabs>
        <w:spacing w:line="240" w:lineRule="auto"/>
        <w:jc w:val="both"/>
        <w:rPr>
          <w:i/>
          <w:iCs/>
        </w:rPr>
      </w:pPr>
      <w:r w:rsidRPr="00623DE9">
        <w:rPr>
          <w:i/>
          <w:iCs/>
        </w:rPr>
        <w:t>Забележка: Данните са актуални към 08.09.2026г.</w:t>
      </w:r>
    </w:p>
    <w:p w:rsidR="00623DE9" w:rsidRPr="00623DE9" w:rsidRDefault="00623DE9" w:rsidP="00623DE9">
      <w:pPr>
        <w:shd w:val="clear" w:color="auto" w:fill="FFFFFF"/>
        <w:tabs>
          <w:tab w:val="left" w:pos="567"/>
        </w:tabs>
        <w:spacing w:line="240" w:lineRule="auto"/>
        <w:jc w:val="both"/>
        <w:rPr>
          <w:i/>
          <w:iCs/>
          <w:spacing w:val="-5"/>
          <w:sz w:val="36"/>
          <w:szCs w:val="36"/>
        </w:rPr>
      </w:pPr>
    </w:p>
    <w:p w:rsidR="00623DE9" w:rsidRPr="00623DE9" w:rsidRDefault="00623DE9" w:rsidP="00623DE9">
      <w:pPr>
        <w:tabs>
          <w:tab w:val="left" w:pos="567"/>
        </w:tabs>
        <w:spacing w:line="240" w:lineRule="auto"/>
        <w:jc w:val="both"/>
        <w:rPr>
          <w:spacing w:val="-5"/>
        </w:rPr>
      </w:pPr>
    </w:p>
    <w:p w:rsidR="00623DE9" w:rsidRPr="00623DE9" w:rsidRDefault="00623DE9" w:rsidP="00623DE9">
      <w:pPr>
        <w:tabs>
          <w:tab w:val="left" w:pos="567"/>
        </w:tabs>
        <w:spacing w:line="240" w:lineRule="auto"/>
        <w:jc w:val="both"/>
        <w:rPr>
          <w:b/>
          <w:spacing w:val="-5"/>
        </w:rPr>
      </w:pPr>
      <w:r w:rsidRPr="00623DE9">
        <w:rPr>
          <w:b/>
          <w:spacing w:val="-5"/>
        </w:rPr>
        <w:lastRenderedPageBreak/>
        <w:t xml:space="preserve">ІІ.8. ПРИЧИНИ ЗА ЛИПСА НА РАЗРЕШЕНИЕ ОТ РЗИ - ПОПЪЛВА СЕ ПРИ ОТГОВОР „НЕ“ НА ПОЗИЦИЯ 7. </w:t>
      </w:r>
    </w:p>
    <w:p w:rsidR="00623DE9" w:rsidRPr="00623DE9" w:rsidRDefault="00623DE9" w:rsidP="00623DE9">
      <w:pPr>
        <w:tabs>
          <w:tab w:val="left" w:pos="567"/>
        </w:tabs>
        <w:spacing w:line="240" w:lineRule="auto"/>
        <w:jc w:val="both"/>
        <w:rPr>
          <w:spacing w:val="-5"/>
        </w:rPr>
      </w:pPr>
      <w:r w:rsidRPr="00623DE9">
        <w:rPr>
          <w:i/>
          <w:iCs/>
          <w:spacing w:val="-5"/>
        </w:rPr>
        <w:t xml:space="preserve">НУ „Архимандрит </w:t>
      </w:r>
      <w:proofErr w:type="spellStart"/>
      <w:r w:rsidRPr="00623DE9">
        <w:rPr>
          <w:i/>
          <w:iCs/>
          <w:spacing w:val="-5"/>
        </w:rPr>
        <w:t>Зиновий</w:t>
      </w:r>
      <w:proofErr w:type="spellEnd"/>
      <w:r w:rsidRPr="00623DE9">
        <w:rPr>
          <w:i/>
          <w:iCs/>
          <w:spacing w:val="-5"/>
        </w:rPr>
        <w:t>“</w:t>
      </w:r>
      <w:r w:rsidRPr="00623DE9">
        <w:rPr>
          <w:spacing w:val="-5"/>
        </w:rPr>
        <w:t xml:space="preserve"> –  Предстои</w:t>
      </w:r>
    </w:p>
    <w:p w:rsidR="00623DE9" w:rsidRPr="00623DE9" w:rsidRDefault="00623DE9" w:rsidP="00623DE9">
      <w:pPr>
        <w:shd w:val="clear" w:color="auto" w:fill="FFFFFF"/>
        <w:tabs>
          <w:tab w:val="left" w:pos="567"/>
        </w:tabs>
        <w:spacing w:line="240" w:lineRule="auto"/>
        <w:jc w:val="both"/>
        <w:rPr>
          <w:i/>
          <w:iCs/>
          <w:spacing w:val="-5"/>
          <w:sz w:val="28"/>
          <w:szCs w:val="28"/>
        </w:rPr>
      </w:pPr>
      <w:r w:rsidRPr="00623DE9">
        <w:rPr>
          <w:i/>
          <w:iCs/>
          <w:color w:val="000000" w:themeColor="text1"/>
        </w:rPr>
        <w:t xml:space="preserve">Основно училище „Христо Смирненски“ - </w:t>
      </w:r>
      <w:r w:rsidRPr="00623DE9">
        <w:rPr>
          <w:color w:val="000000" w:themeColor="text1"/>
        </w:rPr>
        <w:t>Предстои издаване</w:t>
      </w:r>
    </w:p>
    <w:p w:rsidR="00623DE9" w:rsidRPr="00623DE9" w:rsidRDefault="00623DE9" w:rsidP="00623DE9">
      <w:pPr>
        <w:tabs>
          <w:tab w:val="left" w:pos="0"/>
        </w:tabs>
        <w:spacing w:line="240" w:lineRule="auto"/>
        <w:jc w:val="both"/>
        <w:rPr>
          <w:rFonts w:eastAsia="Times New Roman"/>
          <w:bCs/>
          <w:spacing w:val="-5"/>
          <w:lang w:eastAsia="bg-BG"/>
        </w:rPr>
      </w:pPr>
      <w:r w:rsidRPr="00623DE9">
        <w:rPr>
          <w:rFonts w:eastAsia="Times New Roman"/>
          <w:i/>
          <w:iCs/>
          <w:spacing w:val="-5"/>
          <w:lang w:eastAsia="bg-BG"/>
        </w:rPr>
        <w:t xml:space="preserve">Основно училище „Христо Ботев“ с. Гълъбник - </w:t>
      </w:r>
      <w:r w:rsidRPr="00623DE9">
        <w:rPr>
          <w:rFonts w:eastAsia="Times New Roman"/>
          <w:bCs/>
          <w:spacing w:val="-5"/>
          <w:lang w:eastAsia="bg-BG"/>
        </w:rPr>
        <w:t>Подадено заявление за разрешение от директор на 28.08.2026 г. , предстои да бъде издадено.</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СУ „Св. Св. Кирил и Методий“ – </w:t>
      </w:r>
      <w:r w:rsidRPr="00623DE9">
        <w:rPr>
          <w:color w:val="000000" w:themeColor="text1"/>
        </w:rPr>
        <w:t>очаква се в началото на м. септември</w:t>
      </w:r>
    </w:p>
    <w:p w:rsidR="00623DE9" w:rsidRPr="00623DE9" w:rsidRDefault="00623DE9" w:rsidP="00623DE9">
      <w:pPr>
        <w:shd w:val="clear" w:color="auto" w:fill="FFFFFF"/>
        <w:tabs>
          <w:tab w:val="left" w:pos="567"/>
        </w:tabs>
        <w:spacing w:line="240" w:lineRule="auto"/>
        <w:jc w:val="both"/>
        <w:rPr>
          <w:spacing w:val="-5"/>
          <w:sz w:val="36"/>
          <w:szCs w:val="36"/>
        </w:rPr>
      </w:pPr>
      <w:r w:rsidRPr="00623DE9">
        <w:rPr>
          <w:i/>
          <w:iCs/>
          <w:color w:val="000000" w:themeColor="text1"/>
        </w:rPr>
        <w:t xml:space="preserve">Техническа професионална гимназия „Н.Й. Вапцаров“ - </w:t>
      </w:r>
      <w:r w:rsidRPr="00623DE9">
        <w:rPr>
          <w:color w:val="000000" w:themeColor="text1"/>
        </w:rPr>
        <w:t>предстои издаване</w:t>
      </w:r>
    </w:p>
    <w:p w:rsidR="00623DE9" w:rsidRPr="00623DE9" w:rsidRDefault="00623DE9" w:rsidP="00623DE9">
      <w:pPr>
        <w:tabs>
          <w:tab w:val="left" w:pos="567"/>
        </w:tabs>
        <w:spacing w:line="240" w:lineRule="auto"/>
        <w:jc w:val="both"/>
        <w:rPr>
          <w:i/>
          <w:iCs/>
          <w:spacing w:val="-5"/>
        </w:rPr>
      </w:pPr>
    </w:p>
    <w:p w:rsidR="00623DE9" w:rsidRPr="00623DE9" w:rsidRDefault="00623DE9" w:rsidP="00623DE9">
      <w:pPr>
        <w:tabs>
          <w:tab w:val="left" w:pos="567"/>
        </w:tabs>
        <w:spacing w:line="240" w:lineRule="auto"/>
        <w:jc w:val="both"/>
        <w:rPr>
          <w:b/>
          <w:spacing w:val="-5"/>
        </w:rPr>
      </w:pPr>
      <w:r w:rsidRPr="00623DE9">
        <w:rPr>
          <w:b/>
          <w:spacing w:val="-5"/>
        </w:rPr>
        <w:t xml:space="preserve">ІІ.9. ГОТОВНОСТ ЗА ОТОПЛИТЕЛНИЯ СЕЗОН (ВИД ОТОПЛЕНИЕ НА УЧИЛИЩНАТА СГРАДА):        </w:t>
      </w:r>
    </w:p>
    <w:p w:rsidR="00623DE9" w:rsidRPr="00623DE9" w:rsidRDefault="00623DE9" w:rsidP="00623DE9">
      <w:pPr>
        <w:tabs>
          <w:tab w:val="left" w:pos="567"/>
        </w:tabs>
        <w:spacing w:line="240" w:lineRule="auto"/>
        <w:jc w:val="both"/>
        <w:rPr>
          <w:spacing w:val="-5"/>
        </w:rPr>
      </w:pPr>
      <w:r w:rsidRPr="00623DE9">
        <w:rPr>
          <w:i/>
          <w:iCs/>
          <w:spacing w:val="-5"/>
        </w:rPr>
        <w:t xml:space="preserve">НУ „Архимандрит </w:t>
      </w:r>
      <w:proofErr w:type="spellStart"/>
      <w:r w:rsidRPr="00623DE9">
        <w:rPr>
          <w:i/>
          <w:iCs/>
          <w:spacing w:val="-5"/>
        </w:rPr>
        <w:t>Зиновий</w:t>
      </w:r>
      <w:proofErr w:type="spellEnd"/>
      <w:r w:rsidRPr="00623DE9">
        <w:rPr>
          <w:i/>
          <w:iCs/>
          <w:spacing w:val="-5"/>
        </w:rPr>
        <w:t xml:space="preserve">“ </w:t>
      </w:r>
      <w:r w:rsidRPr="00623DE9">
        <w:rPr>
          <w:spacing w:val="-5"/>
        </w:rPr>
        <w:t>– Да</w:t>
      </w:r>
    </w:p>
    <w:p w:rsidR="00623DE9" w:rsidRPr="00623DE9" w:rsidRDefault="00623DE9" w:rsidP="00623DE9">
      <w:pPr>
        <w:shd w:val="clear" w:color="auto" w:fill="FFFFFF"/>
        <w:tabs>
          <w:tab w:val="left" w:pos="567"/>
        </w:tabs>
        <w:spacing w:line="240" w:lineRule="auto"/>
        <w:jc w:val="both"/>
        <w:rPr>
          <w:spacing w:val="-5"/>
          <w:sz w:val="28"/>
          <w:szCs w:val="28"/>
        </w:rPr>
      </w:pPr>
      <w:r w:rsidRPr="00623DE9">
        <w:rPr>
          <w:i/>
          <w:iCs/>
          <w:color w:val="000000" w:themeColor="text1"/>
        </w:rPr>
        <w:t xml:space="preserve">Основно училище „Христо Смирненски“ - </w:t>
      </w:r>
      <w:r w:rsidRPr="00623DE9">
        <w:rPr>
          <w:color w:val="000000" w:themeColor="text1"/>
        </w:rPr>
        <w:t>Да</w:t>
      </w:r>
    </w:p>
    <w:p w:rsidR="00623DE9" w:rsidRPr="00623DE9" w:rsidRDefault="00623DE9" w:rsidP="00623DE9">
      <w:pPr>
        <w:tabs>
          <w:tab w:val="left" w:pos="420"/>
          <w:tab w:val="left" w:pos="31680"/>
        </w:tabs>
        <w:spacing w:line="240" w:lineRule="auto"/>
        <w:jc w:val="both"/>
        <w:rPr>
          <w:rFonts w:eastAsia="Times New Roman"/>
          <w:bCs/>
          <w:lang w:eastAsia="bg-BG"/>
        </w:rPr>
      </w:pPr>
      <w:r w:rsidRPr="00623DE9">
        <w:rPr>
          <w:rFonts w:eastAsia="Times New Roman"/>
          <w:i/>
          <w:iCs/>
          <w:color w:val="000000" w:themeColor="text1"/>
          <w:lang w:eastAsia="bg-BG"/>
        </w:rPr>
        <w:t xml:space="preserve">Основно училище "Христо Ботев" с. Гълъбник - </w:t>
      </w:r>
      <w:r w:rsidRPr="00623DE9">
        <w:rPr>
          <w:rFonts w:eastAsia="Times New Roman"/>
          <w:bCs/>
          <w:lang w:eastAsia="bg-BG"/>
        </w:rPr>
        <w:t>Да</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„Христо Ботев“ с. Дрен – </w:t>
      </w:r>
      <w:r w:rsidRPr="00623DE9">
        <w:rPr>
          <w:spacing w:val="-5"/>
        </w:rPr>
        <w:t>Да</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„Иван Вазов“ с. Извор – </w:t>
      </w:r>
      <w:r w:rsidRPr="00623DE9">
        <w:rPr>
          <w:spacing w:val="-5"/>
        </w:rPr>
        <w:t xml:space="preserve">Да. </w:t>
      </w:r>
    </w:p>
    <w:p w:rsidR="00623DE9" w:rsidRPr="00623DE9" w:rsidRDefault="00623DE9" w:rsidP="00623DE9">
      <w:pPr>
        <w:shd w:val="clear" w:color="auto" w:fill="FFFFFF"/>
        <w:tabs>
          <w:tab w:val="left" w:pos="567"/>
        </w:tabs>
        <w:spacing w:line="240" w:lineRule="auto"/>
        <w:jc w:val="both"/>
        <w:rPr>
          <w:i/>
          <w:iCs/>
          <w:spacing w:val="-5"/>
          <w:sz w:val="32"/>
          <w:szCs w:val="32"/>
        </w:rPr>
      </w:pPr>
      <w:r w:rsidRPr="00623DE9">
        <w:rPr>
          <w:i/>
          <w:iCs/>
          <w:color w:val="000000" w:themeColor="text1"/>
        </w:rPr>
        <w:t xml:space="preserve">СУ „Св. Св. Кирил и Методий“ </w:t>
      </w:r>
      <w:r w:rsidRPr="00623DE9">
        <w:rPr>
          <w:color w:val="000000" w:themeColor="text1"/>
        </w:rPr>
        <w:t xml:space="preserve">– Да </w:t>
      </w:r>
    </w:p>
    <w:p w:rsidR="00623DE9" w:rsidRPr="00623DE9" w:rsidRDefault="00623DE9" w:rsidP="00623DE9">
      <w:pPr>
        <w:shd w:val="clear" w:color="auto" w:fill="FFFFFF"/>
        <w:tabs>
          <w:tab w:val="left" w:pos="567"/>
        </w:tabs>
        <w:spacing w:line="240" w:lineRule="auto"/>
        <w:jc w:val="both"/>
        <w:rPr>
          <w:spacing w:val="-5"/>
          <w:sz w:val="36"/>
          <w:szCs w:val="36"/>
        </w:rPr>
      </w:pPr>
      <w:r w:rsidRPr="00623DE9">
        <w:rPr>
          <w:i/>
          <w:iCs/>
          <w:color w:val="000000" w:themeColor="text1"/>
        </w:rPr>
        <w:t xml:space="preserve">Техническа професионална гимназия „Н.Й. Вапцаров“ – </w:t>
      </w:r>
      <w:r w:rsidRPr="00623DE9">
        <w:rPr>
          <w:color w:val="000000" w:themeColor="text1"/>
        </w:rPr>
        <w:t xml:space="preserve">Да </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rPr>
        <w:t xml:space="preserve">Професионална гимназия по транспорт „Юрий Гагарин“ </w:t>
      </w:r>
      <w:r w:rsidRPr="00623DE9">
        <w:t xml:space="preserve">– </w:t>
      </w:r>
      <w:r w:rsidRPr="00623DE9">
        <w:rPr>
          <w:color w:val="000000" w:themeColor="text1"/>
        </w:rPr>
        <w:t>Да</w:t>
      </w:r>
    </w:p>
    <w:p w:rsidR="00623DE9" w:rsidRPr="00623DE9" w:rsidRDefault="00623DE9" w:rsidP="00623DE9">
      <w:pPr>
        <w:shd w:val="clear" w:color="auto" w:fill="FFFFFF"/>
        <w:tabs>
          <w:tab w:val="left" w:pos="567"/>
        </w:tabs>
        <w:spacing w:line="240" w:lineRule="auto"/>
        <w:jc w:val="both"/>
        <w:rPr>
          <w:spacing w:val="-5"/>
        </w:rPr>
      </w:pPr>
    </w:p>
    <w:p w:rsidR="00623DE9" w:rsidRPr="00623DE9" w:rsidRDefault="00623DE9" w:rsidP="00623DE9">
      <w:pPr>
        <w:tabs>
          <w:tab w:val="left" w:pos="567"/>
        </w:tabs>
        <w:spacing w:line="240" w:lineRule="auto"/>
        <w:jc w:val="both"/>
        <w:rPr>
          <w:b/>
          <w:spacing w:val="-5"/>
        </w:rPr>
      </w:pPr>
      <w:r w:rsidRPr="00623DE9">
        <w:rPr>
          <w:b/>
          <w:spacing w:val="-5"/>
        </w:rPr>
        <w:t>ІІ.10. АКО ОТГОВОРЪТ Е „НЕ“ НА ПОЗИЦИЯ ІІ.9., ПОСОЧЕТЕ ПРИЧИНИТЕ/ПРОБЛЕМИТЕ  И ПРЕДЛОЖЕНИЯ ЗА РЕШАВАНЕТО ИМ</w:t>
      </w:r>
    </w:p>
    <w:p w:rsidR="00623DE9" w:rsidRPr="00623DE9" w:rsidRDefault="00623DE9" w:rsidP="00623DE9">
      <w:pPr>
        <w:tabs>
          <w:tab w:val="left" w:pos="567"/>
        </w:tabs>
        <w:spacing w:line="240" w:lineRule="auto"/>
        <w:jc w:val="both"/>
        <w:rPr>
          <w:b/>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 xml:space="preserve">ІІ.11. УСЛОВИЯ ЗА ОСИГУРЯВАНЕ НА СИГУРНА И БЕЗОПАСНА СРЕДА:  </w:t>
      </w:r>
      <w:r w:rsidRPr="00623DE9">
        <w:rPr>
          <w:b/>
          <w:spacing w:val="-5"/>
        </w:rPr>
        <w:tab/>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НУ „Архимандрит </w:t>
      </w:r>
      <w:proofErr w:type="spellStart"/>
      <w:r w:rsidRPr="00623DE9">
        <w:rPr>
          <w:i/>
          <w:iCs/>
          <w:spacing w:val="-5"/>
        </w:rPr>
        <w:t>Зиновий</w:t>
      </w:r>
      <w:proofErr w:type="spellEnd"/>
      <w:r w:rsidRPr="00623DE9">
        <w:rPr>
          <w:i/>
          <w:iCs/>
          <w:spacing w:val="-5"/>
        </w:rPr>
        <w:t>“</w:t>
      </w:r>
      <w:r w:rsidRPr="00623DE9">
        <w:rPr>
          <w:spacing w:val="-5"/>
        </w:rPr>
        <w:t xml:space="preserve"> – Да</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Основно училище „Христо Смирненски“ - </w:t>
      </w:r>
      <w:r w:rsidRPr="00623DE9">
        <w:rPr>
          <w:color w:val="000000" w:themeColor="text1"/>
        </w:rPr>
        <w:t xml:space="preserve">осигурени са всички необходими условия за сигурна и безопасна среда </w:t>
      </w:r>
      <w:r w:rsidRPr="00623DE9">
        <w:rPr>
          <w:color w:val="000000" w:themeColor="text1"/>
        </w:rPr>
        <w:tab/>
      </w:r>
    </w:p>
    <w:p w:rsidR="00623DE9" w:rsidRPr="00623DE9" w:rsidRDefault="00623DE9" w:rsidP="00623DE9">
      <w:pPr>
        <w:shd w:val="clear" w:color="auto" w:fill="FFFFFF"/>
        <w:tabs>
          <w:tab w:val="left" w:pos="567"/>
        </w:tabs>
        <w:spacing w:line="240" w:lineRule="auto"/>
        <w:jc w:val="both"/>
        <w:rPr>
          <w:rFonts w:eastAsia="Calibri" w:cstheme="minorBidi"/>
          <w:sz w:val="22"/>
          <w:szCs w:val="22"/>
        </w:rPr>
      </w:pPr>
      <w:r w:rsidRPr="00623DE9">
        <w:rPr>
          <w:i/>
          <w:iCs/>
          <w:color w:val="000000" w:themeColor="text1"/>
        </w:rPr>
        <w:t xml:space="preserve">Основно училище "Христо Ботев" с. Гълъбник - </w:t>
      </w:r>
      <w:r w:rsidRPr="00623DE9">
        <w:rPr>
          <w:rFonts w:eastAsia="Calibri" w:cstheme="minorBidi"/>
          <w:sz w:val="22"/>
          <w:szCs w:val="22"/>
        </w:rPr>
        <w:t xml:space="preserve">Създадена е безопасна училищна среда за учениците / схеми за евакуация и проиграване на схемата за евакуация, пропускателен режим, забрана за влизане на МПС в училищния двор, осигурено постоянно дежурство на учители и възпитатели, осигурено </w:t>
      </w:r>
      <w:proofErr w:type="spellStart"/>
      <w:r w:rsidRPr="00623DE9">
        <w:rPr>
          <w:rFonts w:eastAsia="Calibri" w:cstheme="minorBidi"/>
          <w:sz w:val="22"/>
          <w:szCs w:val="22"/>
        </w:rPr>
        <w:t>видеонаблюдение</w:t>
      </w:r>
      <w:proofErr w:type="spellEnd"/>
      <w:r w:rsidRPr="00623DE9">
        <w:rPr>
          <w:rFonts w:eastAsia="Calibri" w:cstheme="minorBidi"/>
          <w:sz w:val="22"/>
          <w:szCs w:val="22"/>
        </w:rPr>
        <w:t xml:space="preserve"> в част от прилежащите райони на училището, общежитието и дворното пространство и др. </w:t>
      </w:r>
    </w:p>
    <w:p w:rsidR="00623DE9" w:rsidRPr="00623DE9" w:rsidRDefault="00623DE9" w:rsidP="00623DE9">
      <w:pPr>
        <w:spacing w:line="240" w:lineRule="auto"/>
        <w:jc w:val="both"/>
        <w:rPr>
          <w:rFonts w:asciiTheme="minorHAnsi" w:hAnsiTheme="minorHAnsi" w:cstheme="minorBidi"/>
          <w:spacing w:val="-5"/>
          <w:sz w:val="22"/>
          <w:szCs w:val="22"/>
        </w:rPr>
      </w:pPr>
      <w:r w:rsidRPr="00623DE9">
        <w:rPr>
          <w:i/>
          <w:iCs/>
          <w:spacing w:val="-5"/>
        </w:rPr>
        <w:t xml:space="preserve">Основно училище „Христо Ботев“ с. Дрен – </w:t>
      </w:r>
      <w:r w:rsidRPr="00623DE9">
        <w:rPr>
          <w:spacing w:val="-5"/>
        </w:rPr>
        <w:t xml:space="preserve">Да </w:t>
      </w:r>
    </w:p>
    <w:p w:rsidR="00623DE9" w:rsidRPr="00623DE9" w:rsidRDefault="00623DE9" w:rsidP="00623DE9">
      <w:pPr>
        <w:shd w:val="clear" w:color="auto" w:fill="FFFFFF"/>
        <w:tabs>
          <w:tab w:val="left" w:pos="0"/>
        </w:tabs>
        <w:spacing w:line="240" w:lineRule="auto"/>
        <w:jc w:val="both"/>
        <w:rPr>
          <w:rFonts w:eastAsia="Times New Roman"/>
          <w:i/>
          <w:spacing w:val="-5"/>
          <w:lang w:eastAsia="bg-BG"/>
        </w:rPr>
      </w:pPr>
      <w:r w:rsidRPr="00623DE9">
        <w:rPr>
          <w:rFonts w:eastAsia="Times New Roman"/>
          <w:i/>
          <w:iCs/>
          <w:spacing w:val="-5"/>
          <w:lang w:eastAsia="bg-BG"/>
        </w:rPr>
        <w:t xml:space="preserve">Основно училище „Иван Вазов“ с. Извор - </w:t>
      </w:r>
      <w:r w:rsidRPr="00623DE9">
        <w:rPr>
          <w:rFonts w:eastAsia="Times New Roman"/>
          <w:iCs/>
          <w:spacing w:val="-5"/>
          <w:lang w:eastAsia="bg-BG"/>
        </w:rPr>
        <w:t xml:space="preserve">Налице са условията за осигуряване на сигурна и безопасна среда за обучение, възпитание и социализация на децата и учениците в ОУ „Иван Вазов“ – с. Извор. Изградено е цялостно </w:t>
      </w:r>
      <w:proofErr w:type="spellStart"/>
      <w:r w:rsidRPr="00623DE9">
        <w:rPr>
          <w:rFonts w:eastAsia="Times New Roman"/>
          <w:iCs/>
          <w:spacing w:val="-5"/>
          <w:lang w:eastAsia="bg-BG"/>
        </w:rPr>
        <w:t>видеонаблюдение</w:t>
      </w:r>
      <w:proofErr w:type="spellEnd"/>
      <w:r w:rsidRPr="00623DE9">
        <w:rPr>
          <w:rFonts w:eastAsia="Times New Roman"/>
          <w:iCs/>
          <w:spacing w:val="-5"/>
          <w:lang w:eastAsia="bg-BG"/>
        </w:rPr>
        <w:t xml:space="preserve"> в класните стаи, коридорите и двора на училището. Осигурен е пропускателен режим на входа, като в учебно време е забранен достъпът на външни лица и МПС на територията на училището. Проблем представляват рушащата се сграда в задния двор на училището, течът от покрива и нарушената цялост на входната арка.</w:t>
      </w:r>
    </w:p>
    <w:p w:rsidR="00623DE9" w:rsidRPr="00623DE9" w:rsidRDefault="00623DE9" w:rsidP="00623DE9">
      <w:pPr>
        <w:shd w:val="clear" w:color="auto" w:fill="FFFFFF"/>
        <w:tabs>
          <w:tab w:val="left" w:pos="567"/>
        </w:tabs>
        <w:spacing w:line="240" w:lineRule="auto"/>
        <w:jc w:val="both"/>
        <w:rPr>
          <w:i/>
          <w:iCs/>
          <w:spacing w:val="-5"/>
          <w:sz w:val="32"/>
          <w:szCs w:val="32"/>
        </w:rPr>
      </w:pPr>
      <w:r w:rsidRPr="00623DE9">
        <w:rPr>
          <w:i/>
          <w:iCs/>
          <w:color w:val="000000" w:themeColor="text1"/>
        </w:rPr>
        <w:t xml:space="preserve">СУ „Св. Св. Кирил и Методий“ - </w:t>
      </w:r>
      <w:r w:rsidRPr="00623DE9">
        <w:rPr>
          <w:color w:val="000000" w:themeColor="text1"/>
        </w:rPr>
        <w:t>Да, осигурени са</w:t>
      </w:r>
    </w:p>
    <w:p w:rsidR="00623DE9" w:rsidRPr="00623DE9" w:rsidRDefault="00623DE9" w:rsidP="00623DE9">
      <w:pPr>
        <w:shd w:val="clear" w:color="auto" w:fill="FFFFFF"/>
        <w:tabs>
          <w:tab w:val="left" w:pos="567"/>
        </w:tabs>
        <w:spacing w:line="240" w:lineRule="auto"/>
        <w:jc w:val="both"/>
        <w:rPr>
          <w:i/>
          <w:iCs/>
          <w:spacing w:val="-5"/>
          <w:sz w:val="36"/>
          <w:szCs w:val="36"/>
        </w:rPr>
      </w:pPr>
      <w:r w:rsidRPr="00623DE9">
        <w:rPr>
          <w:i/>
          <w:iCs/>
          <w:color w:val="000000" w:themeColor="text1"/>
        </w:rPr>
        <w:t xml:space="preserve">Техническа професионална гимназия „Н.Й. Вапцаров“ </w:t>
      </w:r>
      <w:r w:rsidRPr="00623DE9">
        <w:rPr>
          <w:color w:val="000000" w:themeColor="text1"/>
        </w:rPr>
        <w:t>- Да</w:t>
      </w:r>
    </w:p>
    <w:p w:rsidR="00623DE9" w:rsidRPr="00623DE9" w:rsidRDefault="00623DE9" w:rsidP="00623DE9">
      <w:pPr>
        <w:shd w:val="clear" w:color="auto" w:fill="FFFFFF"/>
        <w:tabs>
          <w:tab w:val="left" w:pos="567"/>
        </w:tabs>
        <w:spacing w:line="240" w:lineRule="auto"/>
        <w:jc w:val="both"/>
        <w:rPr>
          <w:spacing w:val="-5"/>
          <w:sz w:val="36"/>
          <w:szCs w:val="36"/>
        </w:rPr>
      </w:pPr>
      <w:r w:rsidRPr="00623DE9">
        <w:rPr>
          <w:i/>
          <w:iCs/>
        </w:rPr>
        <w:t xml:space="preserve">Професионална гимназия по транспорт „Юрий Гагарин“ </w:t>
      </w:r>
      <w:r w:rsidRPr="00623DE9">
        <w:t xml:space="preserve">- Училището разполага с нови и ремонтирани кабинети, физкултурен салон, ресурсен кабинет, медицински кабинет и адаптирани тоалетни. </w:t>
      </w:r>
    </w:p>
    <w:p w:rsidR="00623DE9" w:rsidRPr="00623DE9" w:rsidRDefault="00623DE9" w:rsidP="00623DE9">
      <w:pPr>
        <w:shd w:val="clear" w:color="auto" w:fill="FFFFFF"/>
        <w:tabs>
          <w:tab w:val="left" w:pos="567"/>
        </w:tabs>
        <w:spacing w:line="240" w:lineRule="auto"/>
        <w:jc w:val="both"/>
        <w:rPr>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ІІ.12. МАТЕРИАЛНА БАЗА: СЪСТОЯНИЕ НА СГРАДИТЕ, КАПАЦИТЕТ, СРЕДА И УСЛОВИЯ ЗА ПРОВЕЖДАНЕ НА ОБРАЗОВАТЕЛНИЯ ПРОЦЕС:</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НУ „Архимандрит </w:t>
      </w:r>
      <w:proofErr w:type="spellStart"/>
      <w:r w:rsidRPr="00623DE9">
        <w:rPr>
          <w:i/>
          <w:iCs/>
          <w:spacing w:val="-5"/>
        </w:rPr>
        <w:t>Зиновий</w:t>
      </w:r>
      <w:proofErr w:type="spellEnd"/>
      <w:r w:rsidRPr="00623DE9">
        <w:rPr>
          <w:i/>
          <w:iCs/>
          <w:spacing w:val="-5"/>
        </w:rPr>
        <w:t>“</w:t>
      </w:r>
      <w:r w:rsidRPr="00623DE9">
        <w:rPr>
          <w:spacing w:val="-5"/>
        </w:rPr>
        <w:t xml:space="preserve"> – Да</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Основно училище „Христо Смирненски“- </w:t>
      </w:r>
      <w:r w:rsidRPr="00623DE9">
        <w:rPr>
          <w:color w:val="000000" w:themeColor="text1"/>
        </w:rPr>
        <w:t>състояние на сградите, капацитет, среда и условия за провеждане на образователния процес:</w:t>
      </w:r>
    </w:p>
    <w:p w:rsidR="00623DE9" w:rsidRPr="00623DE9" w:rsidRDefault="00623DE9" w:rsidP="00623DE9">
      <w:pPr>
        <w:shd w:val="clear" w:color="auto" w:fill="FFFFFF"/>
        <w:tabs>
          <w:tab w:val="left" w:pos="567"/>
        </w:tabs>
        <w:spacing w:line="240" w:lineRule="auto"/>
        <w:jc w:val="both"/>
        <w:rPr>
          <w:spacing w:val="-5"/>
        </w:rPr>
      </w:pPr>
      <w:r w:rsidRPr="00623DE9">
        <w:rPr>
          <w:color w:val="000000" w:themeColor="text1"/>
        </w:rPr>
        <w:t xml:space="preserve">Сградата е в отлично експлоатационно състояние. Наличният сграден фонд разполага с достатъчен капацитет за настаняване на предвидения брой ученици/обучаеми. </w:t>
      </w:r>
      <w:proofErr w:type="spellStart"/>
      <w:r w:rsidRPr="00623DE9">
        <w:rPr>
          <w:color w:val="000000" w:themeColor="text1"/>
        </w:rPr>
        <w:t>Пълняемостта</w:t>
      </w:r>
      <w:proofErr w:type="spellEnd"/>
      <w:r w:rsidRPr="00623DE9">
        <w:rPr>
          <w:color w:val="000000" w:themeColor="text1"/>
        </w:rPr>
        <w:t xml:space="preserve"> на стаите и кабинетите е съобразена с държавните образователни стандарти. Осигурена е достатъчно свободна площ на едно работно място, което предотвратява пренаселеност и позволява ефективна организация на учебния ден. Образователната среда е безопасна, сигурна, хигиенична и приветлива. Сградата и прилежащите дворни пространства/спортни площадки са напълно достъпни и адаптирани, включително за лица с увреждания (осигурена е достъпна архитектурна среда). Внедрени са системи за контрол на достъпа и </w:t>
      </w:r>
      <w:proofErr w:type="spellStart"/>
      <w:r w:rsidRPr="00623DE9">
        <w:rPr>
          <w:color w:val="000000" w:themeColor="text1"/>
        </w:rPr>
        <w:t>видеонаблюдение</w:t>
      </w:r>
      <w:proofErr w:type="spellEnd"/>
      <w:r w:rsidRPr="00623DE9">
        <w:rPr>
          <w:color w:val="000000" w:themeColor="text1"/>
        </w:rPr>
        <w:t xml:space="preserve"> за гарантиране на сигурността. Налице са всички необходими съвременни условия за пълноценно учене. Класните стаи и кабинетите са оборудвани с ергономични мебели и модерни технически средства (интерактивни дисплеи, компютърна техника, бърз интернет).</w:t>
      </w:r>
    </w:p>
    <w:p w:rsidR="00623DE9" w:rsidRPr="00623DE9" w:rsidRDefault="00623DE9" w:rsidP="00623DE9">
      <w:pPr>
        <w:tabs>
          <w:tab w:val="left" w:pos="420"/>
          <w:tab w:val="left" w:pos="31680"/>
        </w:tabs>
        <w:spacing w:line="240" w:lineRule="auto"/>
        <w:jc w:val="both"/>
        <w:rPr>
          <w:rFonts w:eastAsia="Times New Roman"/>
          <w:bCs/>
          <w:lang w:eastAsia="bg-BG"/>
        </w:rPr>
      </w:pPr>
      <w:r w:rsidRPr="00623DE9">
        <w:rPr>
          <w:rFonts w:eastAsia="Times New Roman"/>
          <w:i/>
          <w:iCs/>
          <w:color w:val="000000" w:themeColor="text1"/>
          <w:lang w:eastAsia="bg-BG"/>
        </w:rPr>
        <w:t xml:space="preserve">Основно училище "Христо Ботев" с. Гълъбник - </w:t>
      </w:r>
      <w:r w:rsidRPr="00623DE9">
        <w:rPr>
          <w:rFonts w:eastAsia="Times New Roman"/>
          <w:b/>
          <w:bCs/>
          <w:lang w:eastAsia="bg-BG"/>
        </w:rPr>
        <w:t>Учебната сграда</w:t>
      </w:r>
      <w:r w:rsidRPr="00623DE9">
        <w:rPr>
          <w:rFonts w:eastAsia="Times New Roman"/>
          <w:bCs/>
          <w:lang w:eastAsia="bg-BG"/>
        </w:rPr>
        <w:t xml:space="preserve"> е в добро състояние. През летния сезон се извърши: козметичен ремонт на коридора на 2 етаж и стълбището към втория етаж; боядисаха се вратите на класните стаи на втория етаж; извърши се козметичен ремонт на класна стая на втория етаж; подмениха се дъските на пейките в училището и общежитието; дворът в училището е почистен, предстои косене на дворното пространство в училището и общежитието. Изцяло обновена и ремонтирана библиотека. Училището кандидатства по проект за оборудване и обзавеждане на кът за четене, който спечели и предстои изцяло ново обзавеждане и оборудване. </w:t>
      </w:r>
      <w:r w:rsidRPr="00623DE9">
        <w:rPr>
          <w:rFonts w:eastAsia="Times New Roman"/>
          <w:lang w:eastAsia="bg-BG"/>
        </w:rPr>
        <w:t>Капацитет:</w:t>
      </w:r>
      <w:r w:rsidRPr="00623DE9">
        <w:rPr>
          <w:rFonts w:eastAsia="Times New Roman"/>
          <w:bCs/>
          <w:lang w:eastAsia="bg-BG"/>
        </w:rPr>
        <w:t xml:space="preserve"> 5 бр. класни стаи /1 бр. не се ползва, поради наводнение преди 3 години/. Всички класни стаи, в които се предвижда обучение, е направен козметичен ремонт в предходните години и са в добро състояние; 1 бр. STEM кабинет; 1 бр. учителска стая; 1 бр. кът за четене ; 1 бр. физкултурен салон /не се ползва, поради наводнение преди 3 години/; 1 бр. кабинет на счетоводителя /не се ползва, поради наводнение преди 3 години/; 1 бр. кабинет на директора; 2 бр. санитарни възли /извън училището/, които в много добро състояние.</w:t>
      </w:r>
    </w:p>
    <w:p w:rsidR="00623DE9" w:rsidRPr="00623DE9" w:rsidRDefault="00623DE9" w:rsidP="00623DE9">
      <w:pPr>
        <w:tabs>
          <w:tab w:val="left" w:pos="420"/>
          <w:tab w:val="left" w:pos="31680"/>
        </w:tabs>
        <w:spacing w:line="240" w:lineRule="auto"/>
        <w:jc w:val="both"/>
        <w:rPr>
          <w:rFonts w:eastAsia="Calibri"/>
          <w:bCs/>
          <w:lang w:eastAsia="bg-BG"/>
        </w:rPr>
      </w:pPr>
      <w:r w:rsidRPr="00623DE9">
        <w:rPr>
          <w:rFonts w:eastAsia="Times New Roman"/>
          <w:b/>
          <w:bCs/>
          <w:lang w:eastAsia="bg-BG"/>
        </w:rPr>
        <w:t>Общежитието</w:t>
      </w:r>
      <w:r w:rsidRPr="00623DE9">
        <w:rPr>
          <w:rFonts w:eastAsia="Times New Roman"/>
          <w:bCs/>
          <w:lang w:eastAsia="bg-BG"/>
        </w:rPr>
        <w:t xml:space="preserve"> е в добро състояние. </w:t>
      </w:r>
      <w:r w:rsidRPr="00623DE9">
        <w:rPr>
          <w:rFonts w:eastAsia="Times New Roman"/>
          <w:lang w:eastAsia="bg-BG"/>
        </w:rPr>
        <w:t>Капацитет:</w:t>
      </w:r>
      <w:r w:rsidRPr="00623DE9">
        <w:rPr>
          <w:rFonts w:eastAsia="Times New Roman"/>
          <w:b/>
          <w:bCs/>
          <w:lang w:eastAsia="bg-BG"/>
        </w:rPr>
        <w:t xml:space="preserve"> </w:t>
      </w:r>
      <w:r w:rsidRPr="00623DE9">
        <w:rPr>
          <w:rFonts w:eastAsia="Times New Roman"/>
          <w:bCs/>
          <w:lang w:eastAsia="bg-BG"/>
        </w:rPr>
        <w:t xml:space="preserve">6 спални помещения , </w:t>
      </w:r>
      <w:proofErr w:type="spellStart"/>
      <w:r w:rsidRPr="00623DE9">
        <w:rPr>
          <w:rFonts w:eastAsia="Times New Roman"/>
          <w:bCs/>
          <w:lang w:eastAsia="bg-BG"/>
        </w:rPr>
        <w:t>легловата</w:t>
      </w:r>
      <w:proofErr w:type="spellEnd"/>
      <w:r w:rsidRPr="00623DE9">
        <w:rPr>
          <w:rFonts w:eastAsia="Times New Roman"/>
          <w:bCs/>
          <w:lang w:eastAsia="bg-BG"/>
        </w:rPr>
        <w:t xml:space="preserve"> база е с 4 легла в стая; 1 спално помещение, определено за изолационна стая; 1 бр. телевизионна стая; 2 бр. възпитателска стая; 1 бр. медицински кабинет; 1 бр. баня и 2 бр. санитарни възела.</w:t>
      </w:r>
    </w:p>
    <w:p w:rsidR="00623DE9" w:rsidRPr="00623DE9" w:rsidRDefault="00623DE9" w:rsidP="00623DE9">
      <w:pPr>
        <w:spacing w:line="240" w:lineRule="auto"/>
        <w:rPr>
          <w:rFonts w:eastAsia="Calibri"/>
          <w:lang w:eastAsia="bg-BG"/>
        </w:rPr>
      </w:pPr>
      <w:r w:rsidRPr="00623DE9">
        <w:rPr>
          <w:rFonts w:eastAsia="Calibri"/>
          <w:b/>
          <w:lang w:eastAsia="bg-BG"/>
        </w:rPr>
        <w:t>Столовата</w:t>
      </w:r>
      <w:r w:rsidRPr="00623DE9">
        <w:rPr>
          <w:rFonts w:eastAsia="Calibri"/>
          <w:lang w:eastAsia="bg-BG"/>
        </w:rPr>
        <w:t xml:space="preserve"> е основно ремонтирана, подновен е част от инвентара. </w:t>
      </w:r>
    </w:p>
    <w:p w:rsidR="00623DE9" w:rsidRPr="00623DE9" w:rsidRDefault="00623DE9" w:rsidP="00623DE9">
      <w:pPr>
        <w:tabs>
          <w:tab w:val="left" w:pos="420"/>
          <w:tab w:val="left" w:pos="31680"/>
        </w:tabs>
        <w:spacing w:line="240" w:lineRule="auto"/>
        <w:jc w:val="both"/>
        <w:rPr>
          <w:rFonts w:ascii="Calibri" w:eastAsia="Times New Roman" w:hAnsi="Calibri"/>
          <w:b/>
          <w:lang w:eastAsia="bg-BG"/>
        </w:rPr>
      </w:pPr>
      <w:r w:rsidRPr="00623DE9">
        <w:rPr>
          <w:rFonts w:eastAsia="Calibri"/>
          <w:b/>
          <w:bCs/>
          <w:lang w:eastAsia="bg-BG"/>
        </w:rPr>
        <w:t>Дворното пространство</w:t>
      </w:r>
      <w:r w:rsidRPr="00623DE9">
        <w:rPr>
          <w:rFonts w:eastAsia="Calibri"/>
          <w:bCs/>
          <w:lang w:eastAsia="bg-BG"/>
        </w:rPr>
        <w:t xml:space="preserve">  - предстои коситба в училището и общежитието.</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„Христо Ботев“ с. Дрен - </w:t>
      </w:r>
      <w:r w:rsidRPr="00623DE9">
        <w:rPr>
          <w:spacing w:val="-5"/>
        </w:rPr>
        <w:t>Добро</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„Иван Вазов“ с. Извор – </w:t>
      </w:r>
      <w:r w:rsidRPr="00623DE9">
        <w:rPr>
          <w:spacing w:val="-5"/>
        </w:rPr>
        <w:t>Материалната база на училището е напълно обновена, извършени са необходимите ремонтни дейности и са създадени условия за нормално протичане на образователния процес.</w:t>
      </w:r>
    </w:p>
    <w:p w:rsidR="00623DE9" w:rsidRPr="00623DE9" w:rsidRDefault="00623DE9" w:rsidP="00623DE9">
      <w:pPr>
        <w:shd w:val="clear" w:color="auto" w:fill="FFFFFF"/>
        <w:tabs>
          <w:tab w:val="left" w:pos="567"/>
        </w:tabs>
        <w:spacing w:line="240" w:lineRule="auto"/>
        <w:jc w:val="both"/>
        <w:rPr>
          <w:i/>
          <w:iCs/>
          <w:spacing w:val="-5"/>
          <w:sz w:val="32"/>
          <w:szCs w:val="32"/>
        </w:rPr>
      </w:pPr>
      <w:r w:rsidRPr="00623DE9">
        <w:rPr>
          <w:i/>
          <w:iCs/>
          <w:color w:val="000000" w:themeColor="text1"/>
        </w:rPr>
        <w:t xml:space="preserve">СУ „Св. Св. Кирил и Методий“ - </w:t>
      </w:r>
      <w:r w:rsidRPr="00623DE9">
        <w:rPr>
          <w:color w:val="000000" w:themeColor="text1"/>
        </w:rPr>
        <w:t>Отговаря на изискванията</w:t>
      </w:r>
    </w:p>
    <w:p w:rsidR="00623DE9" w:rsidRPr="00623DE9" w:rsidRDefault="00623DE9" w:rsidP="00623DE9">
      <w:pPr>
        <w:shd w:val="clear" w:color="auto" w:fill="FFFFFF"/>
        <w:tabs>
          <w:tab w:val="left" w:pos="567"/>
        </w:tabs>
        <w:spacing w:line="240" w:lineRule="auto"/>
        <w:jc w:val="both"/>
        <w:rPr>
          <w:spacing w:val="-5"/>
          <w:sz w:val="36"/>
          <w:szCs w:val="36"/>
        </w:rPr>
      </w:pPr>
      <w:r w:rsidRPr="00623DE9">
        <w:rPr>
          <w:i/>
          <w:iCs/>
          <w:color w:val="000000" w:themeColor="text1"/>
        </w:rPr>
        <w:t xml:space="preserve">Техническа професионална гимназия „Н.Й. Вапцаров“ – </w:t>
      </w:r>
      <w:r w:rsidRPr="00623DE9">
        <w:rPr>
          <w:color w:val="000000" w:themeColor="text1"/>
        </w:rPr>
        <w:t>много добра</w:t>
      </w:r>
    </w:p>
    <w:p w:rsidR="00623DE9" w:rsidRPr="00623DE9" w:rsidRDefault="00623DE9" w:rsidP="00623DE9">
      <w:pPr>
        <w:shd w:val="clear" w:color="auto" w:fill="FFFFFF"/>
        <w:tabs>
          <w:tab w:val="left" w:pos="567"/>
        </w:tabs>
        <w:spacing w:line="240" w:lineRule="auto"/>
        <w:jc w:val="both"/>
        <w:rPr>
          <w:bCs/>
          <w:spacing w:val="-5"/>
        </w:rPr>
      </w:pPr>
      <w:r w:rsidRPr="00623DE9">
        <w:rPr>
          <w:i/>
          <w:iCs/>
        </w:rPr>
        <w:lastRenderedPageBreak/>
        <w:t xml:space="preserve">Професионална гимназия по транспорт „Юрий Гагарин“ - </w:t>
      </w:r>
      <w:r w:rsidRPr="00623DE9">
        <w:t>Състоянието на основната сграда е много добро, като при необходимост се извършват ремонтни дейности. Учебните кабинети отговарят на капацитета на учениците през новата учебна година. Учебните работилници се нуждаят от ремонт. Обучението се извършва на една смяна. В училището е осигурена необходимата среда и условия за провеждане на образователния процес през учебната 2026-2027 година</w:t>
      </w:r>
      <w:r w:rsidRPr="00623DE9">
        <w:rPr>
          <w:i/>
          <w:iCs/>
        </w:rPr>
        <w:t>.</w:t>
      </w:r>
    </w:p>
    <w:p w:rsidR="00623DE9" w:rsidRPr="00623DE9" w:rsidRDefault="00623DE9" w:rsidP="00623DE9">
      <w:pPr>
        <w:shd w:val="clear" w:color="auto" w:fill="FFFFFF"/>
        <w:tabs>
          <w:tab w:val="left" w:pos="567"/>
        </w:tabs>
        <w:spacing w:line="240" w:lineRule="auto"/>
        <w:jc w:val="both"/>
        <w:rPr>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ІІ. 13. ИЗВЪРШВАНЕ НА РЕМОНТНИ ДЕЙНОСТИ КЪМ НАСТОЯЩИЯ МОМЕНТ:</w:t>
      </w:r>
    </w:p>
    <w:p w:rsidR="00623DE9" w:rsidRPr="00623DE9" w:rsidRDefault="00623DE9" w:rsidP="00623DE9">
      <w:pPr>
        <w:tabs>
          <w:tab w:val="left" w:pos="567"/>
        </w:tabs>
        <w:spacing w:line="240" w:lineRule="auto"/>
        <w:jc w:val="both"/>
        <w:rPr>
          <w:spacing w:val="-5"/>
        </w:rPr>
      </w:pPr>
      <w:r w:rsidRPr="00623DE9">
        <w:rPr>
          <w:i/>
          <w:iCs/>
          <w:spacing w:val="-5"/>
        </w:rPr>
        <w:t xml:space="preserve">НУ „Архимандрит </w:t>
      </w:r>
      <w:proofErr w:type="spellStart"/>
      <w:r w:rsidRPr="00623DE9">
        <w:rPr>
          <w:i/>
          <w:iCs/>
          <w:spacing w:val="-5"/>
        </w:rPr>
        <w:t>Зиновий</w:t>
      </w:r>
      <w:proofErr w:type="spellEnd"/>
      <w:r w:rsidRPr="00623DE9">
        <w:rPr>
          <w:i/>
          <w:iCs/>
          <w:spacing w:val="-5"/>
        </w:rPr>
        <w:t>“</w:t>
      </w:r>
      <w:r w:rsidRPr="00623DE9">
        <w:rPr>
          <w:spacing w:val="-5"/>
        </w:rPr>
        <w:t xml:space="preserve"> – Да</w:t>
      </w:r>
    </w:p>
    <w:p w:rsidR="00623DE9" w:rsidRPr="00623DE9" w:rsidRDefault="00623DE9" w:rsidP="00623DE9">
      <w:pPr>
        <w:shd w:val="clear" w:color="auto" w:fill="FFFFFF"/>
        <w:tabs>
          <w:tab w:val="left" w:pos="567"/>
        </w:tabs>
        <w:spacing w:line="240" w:lineRule="auto"/>
        <w:jc w:val="both"/>
        <w:rPr>
          <w:spacing w:val="-5"/>
          <w:sz w:val="28"/>
          <w:szCs w:val="28"/>
        </w:rPr>
      </w:pPr>
      <w:r w:rsidRPr="00623DE9">
        <w:rPr>
          <w:i/>
          <w:iCs/>
          <w:color w:val="000000" w:themeColor="text1"/>
        </w:rPr>
        <w:t>Основно училище „Христо Смирненски“</w:t>
      </w:r>
      <w:r w:rsidRPr="00623DE9">
        <w:rPr>
          <w:color w:val="000000" w:themeColor="text1"/>
        </w:rPr>
        <w:t xml:space="preserve"> - Няма</w:t>
      </w:r>
    </w:p>
    <w:p w:rsidR="00623DE9" w:rsidRPr="00623DE9" w:rsidRDefault="00623DE9" w:rsidP="00623DE9">
      <w:pPr>
        <w:spacing w:line="240" w:lineRule="auto"/>
        <w:jc w:val="both"/>
        <w:rPr>
          <w:bCs/>
          <w:color w:val="000000" w:themeColor="text1"/>
        </w:rPr>
      </w:pPr>
      <w:r w:rsidRPr="00623DE9">
        <w:rPr>
          <w:i/>
          <w:iCs/>
          <w:color w:val="000000" w:themeColor="text1"/>
        </w:rPr>
        <w:t xml:space="preserve">Основно училище "Христо Ботев" с. Гълъбник - </w:t>
      </w:r>
      <w:r w:rsidRPr="00623DE9">
        <w:rPr>
          <w:color w:val="000000" w:themeColor="text1"/>
        </w:rPr>
        <w:t>Козметичен ремонт в антрето на общежитието</w:t>
      </w:r>
    </w:p>
    <w:p w:rsidR="00623DE9" w:rsidRPr="00623DE9" w:rsidRDefault="00623DE9" w:rsidP="00623DE9">
      <w:pPr>
        <w:shd w:val="clear" w:color="auto" w:fill="FFFFFF"/>
        <w:spacing w:line="240" w:lineRule="auto"/>
        <w:jc w:val="both"/>
        <w:rPr>
          <w:bCs/>
          <w:spacing w:val="-5"/>
        </w:rPr>
      </w:pPr>
      <w:r w:rsidRPr="00623DE9">
        <w:rPr>
          <w:i/>
          <w:iCs/>
          <w:spacing w:val="-5"/>
        </w:rPr>
        <w:t xml:space="preserve">Основно училище „Христо Ботев“ с. Дрен - </w:t>
      </w:r>
      <w:r w:rsidRPr="00623DE9">
        <w:rPr>
          <w:spacing w:val="-5"/>
        </w:rPr>
        <w:t>Не</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„Иван Вазов“ с. Извор – </w:t>
      </w:r>
      <w:r w:rsidRPr="00623DE9">
        <w:rPr>
          <w:spacing w:val="-5"/>
        </w:rPr>
        <w:t>Не</w:t>
      </w:r>
    </w:p>
    <w:p w:rsidR="00623DE9" w:rsidRPr="00623DE9" w:rsidRDefault="00623DE9" w:rsidP="00623DE9">
      <w:pPr>
        <w:shd w:val="clear" w:color="auto" w:fill="FFFFFF"/>
        <w:tabs>
          <w:tab w:val="left" w:pos="567"/>
        </w:tabs>
        <w:spacing w:line="240" w:lineRule="auto"/>
        <w:jc w:val="both"/>
        <w:rPr>
          <w:i/>
          <w:iCs/>
          <w:spacing w:val="-5"/>
          <w:sz w:val="32"/>
          <w:szCs w:val="32"/>
        </w:rPr>
      </w:pPr>
      <w:r w:rsidRPr="00623DE9">
        <w:rPr>
          <w:i/>
          <w:iCs/>
          <w:color w:val="000000" w:themeColor="text1"/>
        </w:rPr>
        <w:t>СУ „Св. Св. Кирил и Методий“ -</w:t>
      </w:r>
      <w:r w:rsidRPr="00623DE9">
        <w:rPr>
          <w:rFonts w:asciiTheme="minorHAnsi" w:hAnsiTheme="minorHAnsi" w:cstheme="minorBidi"/>
          <w:sz w:val="22"/>
          <w:szCs w:val="22"/>
        </w:rPr>
        <w:t xml:space="preserve"> </w:t>
      </w:r>
      <w:r w:rsidRPr="00623DE9">
        <w:rPr>
          <w:color w:val="000000" w:themeColor="text1"/>
        </w:rPr>
        <w:t>Довършителни работи в санитарните помещения</w:t>
      </w:r>
      <w:r w:rsidRPr="00623DE9">
        <w:rPr>
          <w:i/>
          <w:iCs/>
          <w:color w:val="000000" w:themeColor="text1"/>
        </w:rPr>
        <w:t xml:space="preserve">. </w:t>
      </w:r>
    </w:p>
    <w:p w:rsidR="00623DE9" w:rsidRPr="00623DE9" w:rsidRDefault="00623DE9" w:rsidP="00623DE9">
      <w:pPr>
        <w:shd w:val="clear" w:color="auto" w:fill="FFFFFF"/>
        <w:tabs>
          <w:tab w:val="left" w:pos="567"/>
        </w:tabs>
        <w:spacing w:line="240" w:lineRule="auto"/>
        <w:jc w:val="both"/>
        <w:rPr>
          <w:spacing w:val="-5"/>
          <w:sz w:val="36"/>
          <w:szCs w:val="36"/>
        </w:rPr>
      </w:pPr>
      <w:r w:rsidRPr="00623DE9">
        <w:rPr>
          <w:i/>
          <w:iCs/>
          <w:color w:val="000000" w:themeColor="text1"/>
        </w:rPr>
        <w:t xml:space="preserve">Техническа професионална гимназия „Н.Й. Вапцаров“ - </w:t>
      </w:r>
      <w:r w:rsidRPr="00623DE9">
        <w:rPr>
          <w:color w:val="000000" w:themeColor="text1"/>
        </w:rPr>
        <w:t>Не</w:t>
      </w:r>
    </w:p>
    <w:p w:rsidR="00623DE9" w:rsidRPr="00623DE9" w:rsidRDefault="00623DE9" w:rsidP="00623DE9">
      <w:pPr>
        <w:tabs>
          <w:tab w:val="left" w:pos="567"/>
        </w:tabs>
        <w:spacing w:line="240" w:lineRule="auto"/>
        <w:jc w:val="both"/>
        <w:rPr>
          <w:spacing w:val="-5"/>
        </w:rPr>
      </w:pPr>
      <w:r w:rsidRPr="00623DE9">
        <w:rPr>
          <w:i/>
          <w:iCs/>
        </w:rPr>
        <w:t xml:space="preserve">Професионална гимназия по транспорт „Юрий Гагарин“ - </w:t>
      </w:r>
      <w:r w:rsidRPr="00623DE9">
        <w:t>Не</w:t>
      </w:r>
    </w:p>
    <w:p w:rsidR="00623DE9" w:rsidRPr="00623DE9" w:rsidRDefault="00623DE9" w:rsidP="00623DE9">
      <w:pPr>
        <w:tabs>
          <w:tab w:val="left" w:pos="567"/>
        </w:tabs>
        <w:spacing w:line="240" w:lineRule="auto"/>
        <w:jc w:val="both"/>
        <w:rPr>
          <w:spacing w:val="-5"/>
        </w:rPr>
      </w:pPr>
    </w:p>
    <w:p w:rsidR="00623DE9" w:rsidRPr="00623DE9" w:rsidRDefault="00623DE9" w:rsidP="00623DE9">
      <w:pPr>
        <w:tabs>
          <w:tab w:val="left" w:pos="567"/>
          <w:tab w:val="left" w:pos="1701"/>
        </w:tabs>
        <w:spacing w:line="240" w:lineRule="auto"/>
        <w:jc w:val="both"/>
        <w:rPr>
          <w:b/>
          <w:spacing w:val="-5"/>
        </w:rPr>
      </w:pPr>
      <w:r w:rsidRPr="00623DE9">
        <w:rPr>
          <w:b/>
          <w:spacing w:val="-5"/>
        </w:rPr>
        <w:t>ІІ.14. МОДЕРНИЗИРАНЕ НА УЧЕБНИ КАБИНЕТИ С ОБОРУДВАНЕ ЗА СФЕРИ ОТ ИНТЕРЕС НА УЧАЩИТЕ, ВКЛЮЧИТЕЛНО ЗАКУПУВАНЕ И ПРИЛАГАНЕ НА СЪВРЕМЕННИ ИКТ.</w:t>
      </w:r>
    </w:p>
    <w:p w:rsidR="00623DE9" w:rsidRPr="00623DE9" w:rsidRDefault="00623DE9" w:rsidP="00623DE9">
      <w:pPr>
        <w:spacing w:line="240" w:lineRule="auto"/>
        <w:jc w:val="both"/>
        <w:rPr>
          <w:bCs/>
        </w:rPr>
      </w:pPr>
      <w:r w:rsidRPr="00623DE9">
        <w:rPr>
          <w:i/>
          <w:iCs/>
        </w:rPr>
        <w:t xml:space="preserve">НУ „Архимандрит </w:t>
      </w:r>
      <w:proofErr w:type="spellStart"/>
      <w:r w:rsidRPr="00623DE9">
        <w:rPr>
          <w:i/>
          <w:iCs/>
        </w:rPr>
        <w:t>Зиновий</w:t>
      </w:r>
      <w:proofErr w:type="spellEnd"/>
      <w:r w:rsidRPr="00623DE9">
        <w:rPr>
          <w:i/>
          <w:iCs/>
        </w:rPr>
        <w:t xml:space="preserve">“ - </w:t>
      </w:r>
      <w:r w:rsidRPr="00623DE9">
        <w:t>STEM кабинет</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Основно училище „Христо Смирненски“ - </w:t>
      </w:r>
      <w:r w:rsidRPr="00623DE9">
        <w:rPr>
          <w:color w:val="000000" w:themeColor="text1"/>
        </w:rPr>
        <w:t>Изградени два СТЕМ кабинети в направление природни науки и  направление роботика. Изградени шест високотехнологични оборудвани и свързани класни стаи</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color w:val="000000" w:themeColor="text1"/>
        </w:rPr>
        <w:t xml:space="preserve">Основно училище "Христо Ботев" с. Гълъбник - </w:t>
      </w:r>
      <w:r w:rsidRPr="00623DE9">
        <w:rPr>
          <w:color w:val="000000" w:themeColor="text1"/>
        </w:rPr>
        <w:t>дигитално оборудване в кът за четене;</w:t>
      </w:r>
    </w:p>
    <w:p w:rsidR="00623DE9" w:rsidRPr="00623DE9" w:rsidRDefault="00623DE9" w:rsidP="00623DE9">
      <w:pPr>
        <w:shd w:val="clear" w:color="auto" w:fill="FFFFFF"/>
        <w:tabs>
          <w:tab w:val="left" w:pos="567"/>
        </w:tabs>
        <w:spacing w:line="240" w:lineRule="auto"/>
        <w:jc w:val="both"/>
        <w:rPr>
          <w:color w:val="000000" w:themeColor="text1"/>
        </w:rPr>
      </w:pPr>
      <w:r w:rsidRPr="00623DE9">
        <w:rPr>
          <w:color w:val="000000" w:themeColor="text1"/>
        </w:rPr>
        <w:t>- кандидатстване по НП „ Средства за интернет свързаност“;</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„Христо Ботев“ с. Дрен - </w:t>
      </w:r>
      <w:r w:rsidRPr="00623DE9">
        <w:rPr>
          <w:color w:val="000000" w:themeColor="text1"/>
        </w:rPr>
        <w:t>Изграден СТЕМ кабинет</w:t>
      </w:r>
    </w:p>
    <w:p w:rsidR="00623DE9" w:rsidRPr="00623DE9" w:rsidRDefault="00623DE9" w:rsidP="00623DE9">
      <w:pPr>
        <w:shd w:val="clear" w:color="auto" w:fill="FFFFFF"/>
        <w:tabs>
          <w:tab w:val="left" w:pos="567"/>
        </w:tabs>
        <w:spacing w:line="240" w:lineRule="auto"/>
        <w:jc w:val="both"/>
        <w:rPr>
          <w:spacing w:val="-5"/>
        </w:rPr>
      </w:pPr>
      <w:r w:rsidRPr="00623DE9">
        <w:rPr>
          <w:i/>
          <w:iCs/>
          <w:spacing w:val="-5"/>
        </w:rPr>
        <w:t xml:space="preserve">Основно училище „Иван Вазов“ с. Извор – </w:t>
      </w:r>
      <w:r w:rsidRPr="00623DE9">
        <w:rPr>
          <w:spacing w:val="-5"/>
        </w:rPr>
        <w:t>Изградени са СТЕМ Център за млади изследователи и ВОСКС. Класните стаи са обновени с козметични ремонти и нови мебели.</w:t>
      </w:r>
    </w:p>
    <w:p w:rsidR="00623DE9" w:rsidRPr="00623DE9" w:rsidRDefault="00623DE9" w:rsidP="00623DE9">
      <w:pPr>
        <w:shd w:val="clear" w:color="auto" w:fill="FFFFFF"/>
        <w:spacing w:line="240" w:lineRule="auto"/>
        <w:jc w:val="both"/>
        <w:rPr>
          <w:rFonts w:asciiTheme="minorHAnsi" w:hAnsiTheme="minorHAnsi" w:cstheme="minorBidi"/>
          <w:b/>
          <w:i/>
          <w:iCs/>
          <w:color w:val="000000" w:themeColor="text1"/>
          <w:sz w:val="22"/>
          <w:szCs w:val="22"/>
        </w:rPr>
      </w:pPr>
      <w:r w:rsidRPr="00623DE9">
        <w:rPr>
          <w:i/>
          <w:iCs/>
          <w:color w:val="000000" w:themeColor="text1"/>
        </w:rPr>
        <w:t xml:space="preserve">СУ „Св. Св. Кирил и Методий“ - </w:t>
      </w:r>
      <w:r w:rsidRPr="00623DE9">
        <w:rPr>
          <w:color w:val="000000" w:themeColor="text1"/>
        </w:rPr>
        <w:t>Да</w:t>
      </w:r>
    </w:p>
    <w:p w:rsidR="00623DE9" w:rsidRPr="00623DE9" w:rsidRDefault="00623DE9" w:rsidP="00623DE9">
      <w:pPr>
        <w:shd w:val="clear" w:color="auto" w:fill="FFFFFF"/>
        <w:tabs>
          <w:tab w:val="left" w:pos="567"/>
        </w:tabs>
        <w:spacing w:line="240" w:lineRule="auto"/>
        <w:jc w:val="both"/>
        <w:rPr>
          <w:i/>
          <w:iCs/>
          <w:spacing w:val="-5"/>
          <w:sz w:val="36"/>
          <w:szCs w:val="36"/>
        </w:rPr>
      </w:pPr>
      <w:r w:rsidRPr="00623DE9">
        <w:rPr>
          <w:i/>
          <w:iCs/>
          <w:color w:val="000000" w:themeColor="text1"/>
        </w:rPr>
        <w:t xml:space="preserve">Техническа професионална гимназия „Н.Й. Вапцаров“ </w:t>
      </w:r>
      <w:r w:rsidRPr="00623DE9">
        <w:rPr>
          <w:color w:val="000000" w:themeColor="text1"/>
        </w:rPr>
        <w:t>- Да</w:t>
      </w:r>
    </w:p>
    <w:p w:rsidR="00623DE9" w:rsidRPr="00623DE9" w:rsidRDefault="00623DE9" w:rsidP="00623DE9">
      <w:pPr>
        <w:shd w:val="clear" w:color="auto" w:fill="FFFFFF"/>
        <w:tabs>
          <w:tab w:val="left" w:pos="567"/>
        </w:tabs>
        <w:spacing w:line="240" w:lineRule="auto"/>
        <w:jc w:val="both"/>
        <w:rPr>
          <w:rFonts w:eastAsia="Times New Roman"/>
          <w:bCs/>
          <w:lang w:eastAsia="bg-BG"/>
        </w:rPr>
      </w:pPr>
      <w:r w:rsidRPr="00623DE9">
        <w:rPr>
          <w:i/>
          <w:iCs/>
        </w:rPr>
        <w:t xml:space="preserve">Професионална гимназия по транспорт „Юрий Гагарин“ – </w:t>
      </w:r>
      <w:r w:rsidRPr="00623DE9">
        <w:rPr>
          <w:b/>
          <w:bCs/>
        </w:rPr>
        <w:t xml:space="preserve">Учебните кабинети в ПГТ „Юрий Гагарин“ са оборудвани с </w:t>
      </w:r>
      <w:r w:rsidRPr="00623DE9">
        <w:t xml:space="preserve">интерактивни дисплеи, лаптоп за преподавателя, мрежово оборудване и безжична връзка. </w:t>
      </w:r>
      <w:r w:rsidRPr="00623DE9">
        <w:rPr>
          <w:b/>
          <w:bCs/>
        </w:rPr>
        <w:t xml:space="preserve">ИТ кабинет </w:t>
      </w:r>
      <w:r w:rsidRPr="00623DE9">
        <w:t xml:space="preserve">оборудван с настолни компютри за учениците, лаптоп за учителя, интерактивен дисплей, мултимедиен </w:t>
      </w:r>
      <w:proofErr w:type="spellStart"/>
      <w:r w:rsidRPr="00623DE9">
        <w:t>проектор</w:t>
      </w:r>
      <w:proofErr w:type="spellEnd"/>
      <w:r w:rsidRPr="00623DE9">
        <w:t xml:space="preserve">, принтер, мрежово оборудване – рутер, </w:t>
      </w:r>
      <w:proofErr w:type="spellStart"/>
      <w:r w:rsidRPr="00623DE9">
        <w:t>суич</w:t>
      </w:r>
      <w:proofErr w:type="spellEnd"/>
      <w:r w:rsidRPr="00623DE9">
        <w:t xml:space="preserve"> и точки за безжичен достъп, ученически компютърни бюра; ергономични ученически столове. </w:t>
      </w:r>
      <w:r w:rsidRPr="00623DE9">
        <w:rPr>
          <w:b/>
          <w:bCs/>
        </w:rPr>
        <w:t xml:space="preserve">Кабинет по БДП </w:t>
      </w:r>
      <w:r w:rsidRPr="00623DE9">
        <w:t xml:space="preserve">оборудван кабинет по БДП с най-съвременно табло с пътни знаци и закупени </w:t>
      </w:r>
      <w:proofErr w:type="spellStart"/>
      <w:r w:rsidRPr="00623DE9">
        <w:t>таблети</w:t>
      </w:r>
      <w:proofErr w:type="spellEnd"/>
      <w:r w:rsidRPr="00623DE9">
        <w:t xml:space="preserve"> за решаване на листовки онлайн и учебен автомобилен симулатор за обучение по БДП – </w:t>
      </w:r>
      <w:proofErr w:type="spellStart"/>
      <w:r w:rsidRPr="00623DE9">
        <w:t>симулационна</w:t>
      </w:r>
      <w:proofErr w:type="spellEnd"/>
      <w:r w:rsidRPr="00623DE9">
        <w:t xml:space="preserve"> система, възпроизвеждаща реални пътни ситуации и условия за управление на автомобил, предназначена за практическо обучение и формиране на умения за безопасно поведение на водачите. </w:t>
      </w:r>
      <w:r w:rsidRPr="00623DE9">
        <w:rPr>
          <w:b/>
          <w:bCs/>
        </w:rPr>
        <w:t xml:space="preserve">СТЕМ кабинет </w:t>
      </w:r>
      <w:r w:rsidRPr="00623DE9">
        <w:t xml:space="preserve">оборудван интерактивен дисплей, ученически </w:t>
      </w:r>
      <w:proofErr w:type="spellStart"/>
      <w:r w:rsidRPr="00623DE9">
        <w:t>таблети</w:t>
      </w:r>
      <w:proofErr w:type="spellEnd"/>
      <w:r w:rsidRPr="00623DE9">
        <w:t xml:space="preserve">, учителски лаптоп, 3D принтер и консумативи, VR очила (виртуална реалност) – за интерактивно и визуализирано обучение, високоскоростна безжична мрежа; </w:t>
      </w:r>
      <w:r w:rsidRPr="00623DE9">
        <w:lastRenderedPageBreak/>
        <w:t xml:space="preserve">специализиран софтуер, модулни ученически маси за работа в екип, ергономични ученически столове, учителско бюро и стол, шкафове за съхранение на техника и материали, мобилни стелажи. </w:t>
      </w:r>
      <w:r w:rsidRPr="00623DE9">
        <w:rPr>
          <w:b/>
          <w:bCs/>
        </w:rPr>
        <w:t>Учебни работилници по автотранспортна техника</w:t>
      </w:r>
      <w:r w:rsidRPr="00623DE9">
        <w:t xml:space="preserve">, оборудвани с: специализиран софтуер за автомобилна диагностика и </w:t>
      </w:r>
      <w:proofErr w:type="spellStart"/>
      <w:r w:rsidRPr="00623DE9">
        <w:t>мехатроника</w:t>
      </w:r>
      <w:proofErr w:type="spellEnd"/>
      <w:r w:rsidRPr="00623DE9">
        <w:t xml:space="preserve">; автомобилни диагностични устройства; учебни стендове и демонстрационни макети; автомобилни диагностични уреди; </w:t>
      </w:r>
      <w:proofErr w:type="spellStart"/>
      <w:r w:rsidRPr="00623DE9">
        <w:t>мултиметри</w:t>
      </w:r>
      <w:proofErr w:type="spellEnd"/>
      <w:r w:rsidRPr="00623DE9">
        <w:t xml:space="preserve"> и електрически измервателни уреди; стенд за автомобилни системи; учебни макети на двигател, скоростна кутия и трансмисионни системи; учебни комплекти за сензори и изпълнителни механизми; оборудване за диагностика на електрически и електронни системи; компресор и пневматични инструменти; професионални комплекти ръчни и специализирани инструменти; работни колички за инструменти; крикове и стойки за автомобили; </w:t>
      </w:r>
      <w:proofErr w:type="spellStart"/>
      <w:r w:rsidRPr="00623DE9">
        <w:t>зарядно</w:t>
      </w:r>
      <w:proofErr w:type="spellEnd"/>
      <w:r w:rsidRPr="00623DE9">
        <w:t xml:space="preserve"> устройство и тестер за акумулатори; машина/оборудване за демонстрация на гуми и колела; заваръчна техника; измервателна и контролна техника;  компютър с необходимия специализиран софтуер;</w:t>
      </w:r>
    </w:p>
    <w:p w:rsidR="00623DE9" w:rsidRPr="00623DE9" w:rsidRDefault="00623DE9" w:rsidP="00623DE9">
      <w:pPr>
        <w:shd w:val="clear" w:color="auto" w:fill="FFFFFF"/>
        <w:tabs>
          <w:tab w:val="left" w:pos="567"/>
        </w:tabs>
        <w:spacing w:line="240" w:lineRule="auto"/>
        <w:jc w:val="both"/>
        <w:rPr>
          <w:b/>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
          <w:spacing w:val="-5"/>
        </w:rPr>
        <w:t xml:space="preserve">ІІ.15. АКТУАЛНИ ПРИОРИТЕТИ И ПРОБЛЕМИ: </w:t>
      </w:r>
    </w:p>
    <w:p w:rsidR="00623DE9" w:rsidRPr="00623DE9" w:rsidRDefault="00623DE9" w:rsidP="00623DE9">
      <w:pPr>
        <w:spacing w:line="240" w:lineRule="auto"/>
        <w:jc w:val="both"/>
        <w:rPr>
          <w:rFonts w:eastAsia="Times New Roman"/>
          <w:bCs/>
          <w:lang w:eastAsia="bg-BG"/>
        </w:rPr>
      </w:pPr>
      <w:r w:rsidRPr="00623DE9">
        <w:rPr>
          <w:rFonts w:eastAsia="Times New Roman"/>
          <w:i/>
          <w:iCs/>
          <w:color w:val="000000" w:themeColor="text1"/>
          <w:lang w:eastAsia="bg-BG"/>
        </w:rPr>
        <w:t xml:space="preserve">Основно училище "Христо Ботев" с. Гълъбник - </w:t>
      </w:r>
      <w:r w:rsidRPr="00623DE9">
        <w:rPr>
          <w:rFonts w:eastAsia="Calibri"/>
          <w:b/>
          <w:lang w:eastAsia="bg-BG"/>
        </w:rPr>
        <w:t xml:space="preserve">Приоритети: </w:t>
      </w:r>
      <w:r w:rsidRPr="00623DE9">
        <w:rPr>
          <w:rFonts w:eastAsia="Times New Roman"/>
          <w:bCs/>
          <w:lang w:eastAsia="bg-BG"/>
        </w:rPr>
        <w:t>Повишаване качеството на образование; Осигуряване на сигурна и спокойна среда на учениците от социално слаби прослойки; Осигуряване на квалифициран педагогически персонал; Подновяване на асфалтовата настилка на спортното игрище и осигуряване на съвременни спортни съоръжения; Основен ремонт на счетоводния кабинет; Основен ремонт на физкултурния салон и коридора в приземния етаж, който е силно компрометиран от влага и мухъл;</w:t>
      </w:r>
    </w:p>
    <w:p w:rsidR="00623DE9" w:rsidRPr="00623DE9" w:rsidRDefault="00623DE9" w:rsidP="00623DE9">
      <w:pPr>
        <w:spacing w:line="240" w:lineRule="auto"/>
        <w:jc w:val="both"/>
        <w:rPr>
          <w:rFonts w:eastAsia="Times New Roman"/>
          <w:bCs/>
          <w:lang w:eastAsia="bg-BG"/>
        </w:rPr>
      </w:pPr>
      <w:r w:rsidRPr="00623DE9">
        <w:rPr>
          <w:rFonts w:eastAsia="Times New Roman"/>
          <w:b/>
          <w:bCs/>
          <w:lang w:eastAsia="bg-BG"/>
        </w:rPr>
        <w:t xml:space="preserve">Проблеми: </w:t>
      </w:r>
      <w:r w:rsidRPr="00623DE9">
        <w:rPr>
          <w:rFonts w:eastAsia="Times New Roman"/>
          <w:bCs/>
          <w:lang w:eastAsia="bg-BG"/>
        </w:rPr>
        <w:t xml:space="preserve">трудност за поддържане на 3 бр. сграден фонд, 2 бр. дворно пространство и 1 бр. спортно игрище /финансово и кадрово/; - рушаща се фасада на училището; често спиране на </w:t>
      </w:r>
      <w:proofErr w:type="spellStart"/>
      <w:r w:rsidRPr="00623DE9">
        <w:rPr>
          <w:rFonts w:eastAsia="Times New Roman"/>
          <w:bCs/>
          <w:lang w:eastAsia="bg-BG"/>
        </w:rPr>
        <w:t>водоподаването</w:t>
      </w:r>
      <w:proofErr w:type="spellEnd"/>
      <w:r w:rsidRPr="00623DE9">
        <w:rPr>
          <w:rFonts w:eastAsia="Times New Roman"/>
          <w:bCs/>
          <w:lang w:eastAsia="bg-BG"/>
        </w:rPr>
        <w:t xml:space="preserve"> и електричеството в населеното място; липса на алтернативен начин за отопление, при евентуално спиране на електричеството през зимния период.</w:t>
      </w:r>
    </w:p>
    <w:p w:rsidR="00623DE9" w:rsidRPr="00623DE9" w:rsidRDefault="00623DE9" w:rsidP="00623DE9">
      <w:pPr>
        <w:shd w:val="clear" w:color="auto" w:fill="FFFFFF"/>
        <w:tabs>
          <w:tab w:val="left" w:pos="567"/>
        </w:tabs>
        <w:spacing w:line="240" w:lineRule="auto"/>
        <w:jc w:val="both"/>
        <w:rPr>
          <w:color w:val="000000" w:themeColor="text1"/>
        </w:rPr>
      </w:pPr>
      <w:r w:rsidRPr="00623DE9">
        <w:rPr>
          <w:i/>
          <w:iCs/>
        </w:rPr>
        <w:t xml:space="preserve">Професионална гимназия по транспорт „Юрий Гагарин“ – </w:t>
      </w:r>
      <w:r w:rsidRPr="00623DE9">
        <w:t xml:space="preserve">ПГТ „Юрий Гагарин“ – Радомир е професионална гимназия, която се стреми да осигурява качествено професионално образование по най-новите професии търсени на пазара на труда в направление „Транспорт“. Основен приоритет на училището е създаването на съвременна, безопасна и мотивираща образователна среда, която съчетава теоретичното обучение с практическото приложение на придобитите знания и умения. Сред актуалните предизвикателства са необходимостта от постоянно обновяване на материално-техническата база, осигуряване на съвременно специализирано оборудване и разширяване на възможностите за използване на дигитални технологии в учебния процес. Особено важно е оборудването на учебните кабинети и работилници със средства, които позволяват на учениците да работят в условия, близки до реалната професионална среда. Училището поставя акцент върху повишаване качеството на професионалната подготовка по специалността „Автомобилна техника и </w:t>
      </w:r>
      <w:proofErr w:type="spellStart"/>
      <w:r w:rsidRPr="00623DE9">
        <w:t>мехатроника</w:t>
      </w:r>
      <w:proofErr w:type="spellEnd"/>
      <w:r w:rsidRPr="00623DE9">
        <w:t>“, развитие на практически умения и формиране на компетентности, съответстващи на технологичните промени в автомобилния сектор.</w:t>
      </w:r>
    </w:p>
    <w:p w:rsidR="00623DE9" w:rsidRPr="00623DE9" w:rsidRDefault="00623DE9" w:rsidP="00623DE9">
      <w:pPr>
        <w:shd w:val="clear" w:color="auto" w:fill="FFFFFF"/>
        <w:spacing w:before="10" w:line="240" w:lineRule="auto"/>
        <w:jc w:val="both"/>
        <w:rPr>
          <w:rFonts w:eastAsia="Calibri"/>
          <w:bCs/>
          <w:spacing w:val="-4"/>
        </w:rPr>
      </w:pPr>
      <w:r w:rsidRPr="00623DE9">
        <w:rPr>
          <w:rFonts w:eastAsia="Calibri"/>
          <w:bCs/>
          <w:i/>
          <w:iCs/>
          <w:spacing w:val="-4"/>
        </w:rPr>
        <w:t xml:space="preserve">Основно училище „Иван Вазов“ – село Извор – </w:t>
      </w:r>
      <w:r w:rsidRPr="00623DE9">
        <w:rPr>
          <w:rFonts w:eastAsia="Calibri"/>
          <w:bCs/>
          <w:spacing w:val="-4"/>
        </w:rPr>
        <w:t>Основен проблем на учебното заведение е намаляващият брой деца и ученици. Проблемно е състоянието на оградата, както и на входната арка, които с времето се рушат все повече, а институцията няма възможност да ги ремонтира.</w:t>
      </w:r>
    </w:p>
    <w:p w:rsidR="00623DE9" w:rsidRDefault="00623DE9" w:rsidP="00623DE9">
      <w:pPr>
        <w:shd w:val="clear" w:color="auto" w:fill="FFFFFF"/>
        <w:spacing w:before="10" w:line="240" w:lineRule="auto"/>
        <w:ind w:left="567"/>
        <w:jc w:val="both"/>
        <w:rPr>
          <w:rFonts w:asciiTheme="minorHAnsi" w:eastAsia="Calibri" w:hAnsiTheme="minorHAnsi" w:cstheme="minorBidi"/>
          <w:bCs/>
          <w:spacing w:val="-4"/>
          <w:sz w:val="22"/>
          <w:szCs w:val="22"/>
        </w:rPr>
      </w:pPr>
    </w:p>
    <w:p w:rsidR="00623DE9" w:rsidRPr="00623DE9" w:rsidRDefault="00623DE9" w:rsidP="00623DE9">
      <w:pPr>
        <w:shd w:val="clear" w:color="auto" w:fill="FFFFFF"/>
        <w:spacing w:before="10" w:line="240" w:lineRule="auto"/>
        <w:ind w:left="567"/>
        <w:jc w:val="both"/>
        <w:rPr>
          <w:rFonts w:asciiTheme="minorHAnsi" w:eastAsia="Calibri" w:hAnsiTheme="minorHAnsi" w:cstheme="minorBidi"/>
          <w:bCs/>
          <w:spacing w:val="-4"/>
          <w:sz w:val="22"/>
          <w:szCs w:val="22"/>
        </w:rPr>
      </w:pPr>
    </w:p>
    <w:p w:rsidR="00623DE9" w:rsidRPr="00623DE9" w:rsidRDefault="00623DE9" w:rsidP="00623DE9">
      <w:pPr>
        <w:shd w:val="clear" w:color="auto" w:fill="FFFFFF"/>
        <w:tabs>
          <w:tab w:val="left" w:pos="567"/>
        </w:tabs>
        <w:spacing w:line="240" w:lineRule="auto"/>
        <w:jc w:val="center"/>
        <w:rPr>
          <w:b/>
          <w:spacing w:val="-5"/>
        </w:rPr>
      </w:pPr>
      <w:r w:rsidRPr="00623DE9">
        <w:rPr>
          <w:b/>
          <w:spacing w:val="-5"/>
        </w:rPr>
        <w:t>ІІІ. ДРУГИ ИНСТИТУЦИИ В СИСТЕМАТА НА ПРЕДУЧИЛИЩНОТО И УЧИЛИЩНОТО ОБРАЗОВАНИЕ</w:t>
      </w:r>
    </w:p>
    <w:p w:rsidR="00623DE9" w:rsidRPr="00623DE9" w:rsidRDefault="00623DE9" w:rsidP="00623DE9">
      <w:pPr>
        <w:shd w:val="clear" w:color="auto" w:fill="FFFFFF"/>
        <w:tabs>
          <w:tab w:val="left" w:pos="567"/>
        </w:tabs>
        <w:spacing w:line="240" w:lineRule="auto"/>
        <w:jc w:val="both"/>
        <w:rPr>
          <w:bCs/>
          <w:spacing w:val="-5"/>
        </w:rPr>
      </w:pPr>
    </w:p>
    <w:p w:rsidR="00623DE9" w:rsidRPr="00623DE9" w:rsidRDefault="00623DE9" w:rsidP="00623DE9">
      <w:pPr>
        <w:shd w:val="clear" w:color="auto" w:fill="FFFFFF"/>
        <w:tabs>
          <w:tab w:val="left" w:pos="567"/>
        </w:tabs>
        <w:spacing w:line="240" w:lineRule="auto"/>
        <w:jc w:val="both"/>
        <w:rPr>
          <w:b/>
          <w:spacing w:val="-5"/>
        </w:rPr>
      </w:pPr>
      <w:r w:rsidRPr="00623DE9">
        <w:rPr>
          <w:bCs/>
          <w:spacing w:val="-5"/>
        </w:rPr>
        <w:tab/>
      </w:r>
      <w:r w:rsidRPr="00623DE9">
        <w:rPr>
          <w:b/>
          <w:spacing w:val="-5"/>
        </w:rPr>
        <w:t>ІІІ.1. БРОЙ, ДЕЦА РАЗПРЕДЕЛЕНИ В ГРУПИ:</w:t>
      </w:r>
    </w:p>
    <w:tbl>
      <w:tblPr>
        <w:tblStyle w:val="1-1"/>
        <w:tblpPr w:leftFromText="141" w:rightFromText="141" w:vertAnchor="text" w:horzAnchor="margin" w:tblpXSpec="right" w:tblpY="134"/>
        <w:tblW w:w="395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660" w:firstRow="1" w:lastRow="1" w:firstColumn="0" w:lastColumn="0" w:noHBand="1" w:noVBand="1"/>
      </w:tblPr>
      <w:tblGrid>
        <w:gridCol w:w="5688"/>
        <w:gridCol w:w="1894"/>
      </w:tblGrid>
      <w:tr w:rsidR="00623DE9" w:rsidRPr="00623DE9" w:rsidTr="00052017">
        <w:trPr>
          <w:cnfStyle w:val="100000000000" w:firstRow="1" w:lastRow="0" w:firstColumn="0" w:lastColumn="0" w:oddVBand="0" w:evenVBand="0" w:oddHBand="0" w:evenHBand="0" w:firstRowFirstColumn="0" w:firstRowLastColumn="0" w:lastRowFirstColumn="0" w:lastRowLastColumn="0"/>
          <w:trHeight w:val="394"/>
        </w:trPr>
        <w:tc>
          <w:tcPr>
            <w:tcW w:w="3751" w:type="pct"/>
            <w:tcBorders>
              <w:top w:val="none" w:sz="0" w:space="0" w:color="auto"/>
              <w:left w:val="none" w:sz="0" w:space="0" w:color="auto"/>
              <w:bottom w:val="none" w:sz="0" w:space="0" w:color="auto"/>
              <w:right w:val="none" w:sz="0" w:space="0" w:color="auto"/>
            </w:tcBorders>
            <w:shd w:val="clear" w:color="auto" w:fill="auto"/>
            <w:noWrap/>
            <w:hideMark/>
          </w:tcPr>
          <w:p w:rsidR="00623DE9" w:rsidRPr="00623DE9" w:rsidRDefault="00623DE9" w:rsidP="00623DE9">
            <w:pPr>
              <w:shd w:val="clear" w:color="auto" w:fill="FFFFFF"/>
              <w:tabs>
                <w:tab w:val="left" w:pos="567"/>
              </w:tabs>
              <w:jc w:val="center"/>
              <w:rPr>
                <w:spacing w:val="-5"/>
              </w:rPr>
            </w:pPr>
            <w:r w:rsidRPr="00623DE9">
              <w:rPr>
                <w:spacing w:val="-5"/>
              </w:rPr>
              <w:t>Групи</w:t>
            </w:r>
          </w:p>
        </w:tc>
        <w:tc>
          <w:tcPr>
            <w:tcW w:w="1249" w:type="pct"/>
            <w:tcBorders>
              <w:top w:val="none" w:sz="0" w:space="0" w:color="auto"/>
              <w:left w:val="none" w:sz="0" w:space="0" w:color="auto"/>
              <w:bottom w:val="none" w:sz="0" w:space="0" w:color="auto"/>
              <w:right w:val="none" w:sz="0" w:space="0" w:color="auto"/>
            </w:tcBorders>
            <w:shd w:val="clear" w:color="auto" w:fill="auto"/>
            <w:hideMark/>
          </w:tcPr>
          <w:p w:rsidR="00623DE9" w:rsidRPr="00623DE9" w:rsidRDefault="00623DE9" w:rsidP="00623DE9">
            <w:pPr>
              <w:shd w:val="clear" w:color="auto" w:fill="FFFFFF"/>
              <w:tabs>
                <w:tab w:val="left" w:pos="567"/>
              </w:tabs>
              <w:jc w:val="center"/>
              <w:rPr>
                <w:spacing w:val="-5"/>
              </w:rPr>
            </w:pPr>
            <w:r w:rsidRPr="00623DE9">
              <w:rPr>
                <w:spacing w:val="-5"/>
              </w:rPr>
              <w:t>Брой ученици</w:t>
            </w:r>
          </w:p>
        </w:tc>
      </w:tr>
      <w:tr w:rsidR="00623DE9" w:rsidRPr="00623DE9" w:rsidTr="00052017">
        <w:trPr>
          <w:trHeight w:val="431"/>
        </w:trPr>
        <w:tc>
          <w:tcPr>
            <w:tcW w:w="3751" w:type="pct"/>
            <w:noWrap/>
          </w:tcPr>
          <w:p w:rsidR="00623DE9" w:rsidRPr="00623DE9" w:rsidRDefault="00623DE9" w:rsidP="00623DE9">
            <w:pPr>
              <w:rPr>
                <w:rFonts w:eastAsia="Times New Roman"/>
                <w:bCs/>
                <w:spacing w:val="-5"/>
                <w:sz w:val="32"/>
                <w:szCs w:val="32"/>
                <w:vertAlign w:val="superscript"/>
                <w:lang w:eastAsia="bg-BG"/>
              </w:rPr>
            </w:pPr>
            <w:r w:rsidRPr="00623DE9">
              <w:rPr>
                <w:rFonts w:eastAsia="Times New Roman"/>
                <w:b/>
                <w:sz w:val="32"/>
                <w:szCs w:val="32"/>
                <w:vertAlign w:val="superscript"/>
                <w:lang w:eastAsia="bg-BG"/>
              </w:rPr>
              <w:t>Балет</w:t>
            </w:r>
          </w:p>
        </w:tc>
        <w:tc>
          <w:tcPr>
            <w:tcW w:w="1249" w:type="pct"/>
          </w:tcPr>
          <w:p w:rsidR="00623DE9" w:rsidRPr="00623DE9" w:rsidRDefault="00623DE9" w:rsidP="00623DE9">
            <w:pPr>
              <w:shd w:val="clear" w:color="auto" w:fill="FFFFFF"/>
              <w:tabs>
                <w:tab w:val="left" w:pos="567"/>
              </w:tabs>
              <w:jc w:val="center"/>
              <w:rPr>
                <w:bCs/>
                <w:spacing w:val="-5"/>
              </w:rPr>
            </w:pPr>
            <w:r w:rsidRPr="00623DE9">
              <w:rPr>
                <w:iCs/>
              </w:rPr>
              <w:t>15</w:t>
            </w:r>
          </w:p>
        </w:tc>
      </w:tr>
      <w:tr w:rsidR="00623DE9" w:rsidRPr="00623DE9" w:rsidTr="00052017">
        <w:trPr>
          <w:trHeight w:val="396"/>
        </w:trPr>
        <w:tc>
          <w:tcPr>
            <w:tcW w:w="3751" w:type="pct"/>
            <w:noWrap/>
          </w:tcPr>
          <w:p w:rsidR="00623DE9" w:rsidRPr="00623DE9" w:rsidRDefault="00623DE9" w:rsidP="00623DE9">
            <w:pPr>
              <w:rPr>
                <w:rFonts w:eastAsiaTheme="minorEastAsia"/>
                <w:bCs/>
                <w:spacing w:val="-5"/>
                <w:sz w:val="32"/>
                <w:szCs w:val="32"/>
                <w:vertAlign w:val="superscript"/>
                <w:lang w:eastAsia="bg-BG"/>
              </w:rPr>
            </w:pPr>
            <w:r w:rsidRPr="00623DE9">
              <w:rPr>
                <w:rFonts w:eastAsia="Times New Roman"/>
                <w:b/>
                <w:sz w:val="32"/>
                <w:szCs w:val="32"/>
                <w:vertAlign w:val="superscript"/>
                <w:lang w:eastAsia="bg-BG"/>
              </w:rPr>
              <w:t>Гайда</w:t>
            </w:r>
          </w:p>
        </w:tc>
        <w:tc>
          <w:tcPr>
            <w:tcW w:w="1249" w:type="pct"/>
          </w:tcPr>
          <w:p w:rsidR="00623DE9" w:rsidRPr="00623DE9" w:rsidRDefault="00623DE9" w:rsidP="00623DE9">
            <w:pPr>
              <w:shd w:val="clear" w:color="auto" w:fill="FFFFFF"/>
              <w:tabs>
                <w:tab w:val="left" w:pos="567"/>
              </w:tabs>
              <w:jc w:val="center"/>
              <w:rPr>
                <w:bCs/>
                <w:spacing w:val="-5"/>
              </w:rPr>
            </w:pPr>
            <w:r w:rsidRPr="00623DE9">
              <w:t>7</w:t>
            </w:r>
          </w:p>
        </w:tc>
      </w:tr>
      <w:tr w:rsidR="00623DE9" w:rsidRPr="00623DE9" w:rsidTr="00052017">
        <w:trPr>
          <w:trHeight w:val="407"/>
        </w:trPr>
        <w:tc>
          <w:tcPr>
            <w:tcW w:w="3751" w:type="pct"/>
            <w:noWrap/>
          </w:tcPr>
          <w:p w:rsidR="00623DE9" w:rsidRPr="00623DE9" w:rsidRDefault="00623DE9" w:rsidP="00623DE9">
            <w:pPr>
              <w:rPr>
                <w:rFonts w:eastAsia="Times New Roman"/>
                <w:bCs/>
                <w:spacing w:val="-5"/>
                <w:sz w:val="32"/>
                <w:szCs w:val="32"/>
                <w:vertAlign w:val="superscript"/>
                <w:lang w:eastAsia="bg-BG"/>
              </w:rPr>
            </w:pPr>
            <w:r w:rsidRPr="00623DE9">
              <w:rPr>
                <w:rFonts w:eastAsia="Calibri"/>
                <w:b/>
                <w:sz w:val="32"/>
                <w:szCs w:val="32"/>
                <w:vertAlign w:val="superscript"/>
                <w:lang w:eastAsia="bg-BG"/>
              </w:rPr>
              <w:t>Изобразително изкуство</w:t>
            </w:r>
          </w:p>
        </w:tc>
        <w:tc>
          <w:tcPr>
            <w:tcW w:w="1249" w:type="pct"/>
          </w:tcPr>
          <w:p w:rsidR="00623DE9" w:rsidRPr="00623DE9" w:rsidRDefault="00623DE9" w:rsidP="00623DE9">
            <w:pPr>
              <w:shd w:val="clear" w:color="auto" w:fill="FFFFFF"/>
              <w:tabs>
                <w:tab w:val="left" w:pos="567"/>
              </w:tabs>
              <w:jc w:val="center"/>
              <w:rPr>
                <w:bCs/>
                <w:spacing w:val="-5"/>
              </w:rPr>
            </w:pPr>
            <w:r w:rsidRPr="00623DE9">
              <w:t>22</w:t>
            </w:r>
          </w:p>
        </w:tc>
      </w:tr>
      <w:tr w:rsidR="00623DE9" w:rsidRPr="00623DE9" w:rsidTr="00052017">
        <w:trPr>
          <w:trHeight w:val="367"/>
        </w:trPr>
        <w:tc>
          <w:tcPr>
            <w:tcW w:w="3751" w:type="pct"/>
            <w:noWrap/>
          </w:tcPr>
          <w:p w:rsidR="00623DE9" w:rsidRPr="00623DE9" w:rsidRDefault="00623DE9" w:rsidP="00623DE9">
            <w:pPr>
              <w:rPr>
                <w:rFonts w:eastAsia="Times New Roman"/>
                <w:bCs/>
                <w:spacing w:val="-5"/>
                <w:sz w:val="32"/>
                <w:szCs w:val="32"/>
                <w:vertAlign w:val="superscript"/>
                <w:lang w:eastAsia="bg-BG"/>
              </w:rPr>
            </w:pPr>
            <w:r w:rsidRPr="00623DE9">
              <w:rPr>
                <w:rFonts w:eastAsia="Calibri"/>
                <w:b/>
                <w:spacing w:val="-8"/>
                <w:sz w:val="32"/>
                <w:szCs w:val="32"/>
                <w:vertAlign w:val="superscript"/>
                <w:lang w:eastAsia="bg-BG"/>
              </w:rPr>
              <w:t>Китара</w:t>
            </w:r>
          </w:p>
        </w:tc>
        <w:tc>
          <w:tcPr>
            <w:tcW w:w="1249" w:type="pct"/>
          </w:tcPr>
          <w:p w:rsidR="00623DE9" w:rsidRPr="00623DE9" w:rsidRDefault="00623DE9" w:rsidP="00623DE9">
            <w:pPr>
              <w:shd w:val="clear" w:color="auto" w:fill="FFFFFF"/>
              <w:tabs>
                <w:tab w:val="left" w:pos="567"/>
              </w:tabs>
              <w:jc w:val="center"/>
              <w:rPr>
                <w:bCs/>
                <w:spacing w:val="-5"/>
              </w:rPr>
            </w:pPr>
            <w:r w:rsidRPr="00623DE9">
              <w:t>7</w:t>
            </w:r>
          </w:p>
        </w:tc>
      </w:tr>
      <w:tr w:rsidR="00623DE9" w:rsidRPr="00623DE9" w:rsidTr="00052017">
        <w:trPr>
          <w:trHeight w:val="271"/>
        </w:trPr>
        <w:tc>
          <w:tcPr>
            <w:tcW w:w="3751" w:type="pct"/>
            <w:noWrap/>
          </w:tcPr>
          <w:p w:rsidR="00623DE9" w:rsidRPr="00623DE9" w:rsidRDefault="00623DE9" w:rsidP="00623DE9">
            <w:pPr>
              <w:rPr>
                <w:rFonts w:eastAsia="Times New Roman"/>
                <w:bCs/>
                <w:spacing w:val="-5"/>
                <w:sz w:val="32"/>
                <w:szCs w:val="32"/>
                <w:vertAlign w:val="superscript"/>
                <w:lang w:eastAsia="bg-BG"/>
              </w:rPr>
            </w:pPr>
            <w:proofErr w:type="spellStart"/>
            <w:r w:rsidRPr="00623DE9">
              <w:rPr>
                <w:rFonts w:eastAsia="Times New Roman"/>
                <w:b/>
                <w:sz w:val="32"/>
                <w:szCs w:val="32"/>
                <w:vertAlign w:val="superscript"/>
                <w:lang w:eastAsia="bg-BG"/>
              </w:rPr>
              <w:t>Муз</w:t>
            </w:r>
            <w:proofErr w:type="spellEnd"/>
            <w:r w:rsidRPr="00623DE9">
              <w:rPr>
                <w:rFonts w:eastAsia="Times New Roman"/>
                <w:b/>
                <w:sz w:val="32"/>
                <w:szCs w:val="32"/>
                <w:vertAlign w:val="superscript"/>
                <w:lang w:eastAsia="bg-BG"/>
              </w:rPr>
              <w:t>. инструмент/Пиано/</w:t>
            </w:r>
          </w:p>
        </w:tc>
        <w:tc>
          <w:tcPr>
            <w:tcW w:w="1249" w:type="pct"/>
          </w:tcPr>
          <w:p w:rsidR="00623DE9" w:rsidRPr="00623DE9" w:rsidRDefault="00623DE9" w:rsidP="00623DE9">
            <w:pPr>
              <w:shd w:val="clear" w:color="auto" w:fill="FFFFFF"/>
              <w:tabs>
                <w:tab w:val="left" w:pos="567"/>
              </w:tabs>
              <w:jc w:val="center"/>
              <w:rPr>
                <w:bCs/>
                <w:spacing w:val="-5"/>
              </w:rPr>
            </w:pPr>
            <w:r w:rsidRPr="00623DE9">
              <w:t>9</w:t>
            </w:r>
          </w:p>
        </w:tc>
      </w:tr>
      <w:tr w:rsidR="00623DE9" w:rsidRPr="00623DE9" w:rsidTr="00052017">
        <w:trPr>
          <w:trHeight w:val="279"/>
        </w:trPr>
        <w:tc>
          <w:tcPr>
            <w:tcW w:w="3751" w:type="pct"/>
            <w:noWrap/>
          </w:tcPr>
          <w:p w:rsidR="00623DE9" w:rsidRPr="00623DE9" w:rsidRDefault="00623DE9" w:rsidP="00623DE9">
            <w:pPr>
              <w:rPr>
                <w:rFonts w:eastAsia="Times New Roman"/>
                <w:bCs/>
                <w:spacing w:val="-5"/>
                <w:sz w:val="32"/>
                <w:szCs w:val="32"/>
                <w:vertAlign w:val="superscript"/>
                <w:lang w:eastAsia="bg-BG"/>
              </w:rPr>
            </w:pPr>
            <w:r w:rsidRPr="00623DE9">
              <w:rPr>
                <w:rFonts w:eastAsia="Times New Roman"/>
                <w:b/>
                <w:sz w:val="32"/>
                <w:szCs w:val="32"/>
                <w:vertAlign w:val="superscript"/>
                <w:lang w:eastAsia="bg-BG"/>
              </w:rPr>
              <w:t>Народен хор</w:t>
            </w:r>
          </w:p>
        </w:tc>
        <w:tc>
          <w:tcPr>
            <w:tcW w:w="1249" w:type="pct"/>
          </w:tcPr>
          <w:p w:rsidR="00623DE9" w:rsidRPr="00623DE9" w:rsidRDefault="00623DE9" w:rsidP="00623DE9">
            <w:pPr>
              <w:shd w:val="clear" w:color="auto" w:fill="FFFFFF"/>
              <w:tabs>
                <w:tab w:val="left" w:pos="567"/>
              </w:tabs>
              <w:jc w:val="center"/>
              <w:rPr>
                <w:bCs/>
                <w:spacing w:val="-5"/>
              </w:rPr>
            </w:pPr>
            <w:r w:rsidRPr="00623DE9">
              <w:t>16</w:t>
            </w:r>
          </w:p>
        </w:tc>
      </w:tr>
      <w:tr w:rsidR="00623DE9" w:rsidRPr="00623DE9" w:rsidTr="00052017">
        <w:trPr>
          <w:trHeight w:val="301"/>
        </w:trPr>
        <w:tc>
          <w:tcPr>
            <w:tcW w:w="3751" w:type="pct"/>
            <w:noWrap/>
          </w:tcPr>
          <w:p w:rsidR="00623DE9" w:rsidRPr="00623DE9" w:rsidRDefault="00623DE9" w:rsidP="00623DE9">
            <w:pPr>
              <w:rPr>
                <w:rFonts w:eastAsia="Times New Roman"/>
                <w:bCs/>
                <w:spacing w:val="-5"/>
                <w:sz w:val="32"/>
                <w:szCs w:val="32"/>
                <w:vertAlign w:val="superscript"/>
                <w:lang w:eastAsia="bg-BG"/>
              </w:rPr>
            </w:pPr>
            <w:r w:rsidRPr="00623DE9">
              <w:rPr>
                <w:rFonts w:eastAsia="Times New Roman"/>
                <w:b/>
                <w:sz w:val="32"/>
                <w:szCs w:val="32"/>
                <w:vertAlign w:val="superscript"/>
                <w:lang w:eastAsia="bg-BG"/>
              </w:rPr>
              <w:t>Народни танци</w:t>
            </w:r>
          </w:p>
        </w:tc>
        <w:tc>
          <w:tcPr>
            <w:tcW w:w="1249" w:type="pct"/>
          </w:tcPr>
          <w:p w:rsidR="00623DE9" w:rsidRPr="00623DE9" w:rsidRDefault="00623DE9" w:rsidP="00623DE9">
            <w:pPr>
              <w:shd w:val="clear" w:color="auto" w:fill="FFFFFF"/>
              <w:tabs>
                <w:tab w:val="left" w:pos="567"/>
              </w:tabs>
              <w:jc w:val="center"/>
              <w:rPr>
                <w:bCs/>
                <w:spacing w:val="-5"/>
              </w:rPr>
            </w:pPr>
            <w:r w:rsidRPr="00623DE9">
              <w:t>24</w:t>
            </w:r>
          </w:p>
        </w:tc>
      </w:tr>
      <w:tr w:rsidR="00623DE9" w:rsidRPr="00623DE9" w:rsidTr="00052017">
        <w:trPr>
          <w:trHeight w:val="321"/>
        </w:trPr>
        <w:tc>
          <w:tcPr>
            <w:tcW w:w="3751" w:type="pct"/>
            <w:noWrap/>
          </w:tcPr>
          <w:p w:rsidR="00623DE9" w:rsidRPr="00623DE9" w:rsidRDefault="00623DE9" w:rsidP="00623DE9">
            <w:pPr>
              <w:rPr>
                <w:rFonts w:eastAsia="Times New Roman"/>
                <w:bCs/>
                <w:spacing w:val="-5"/>
                <w:sz w:val="32"/>
                <w:szCs w:val="32"/>
                <w:vertAlign w:val="superscript"/>
                <w:lang w:eastAsia="bg-BG"/>
              </w:rPr>
            </w:pPr>
            <w:proofErr w:type="spellStart"/>
            <w:r w:rsidRPr="00623DE9">
              <w:rPr>
                <w:rFonts w:eastAsia="Times New Roman"/>
                <w:b/>
                <w:sz w:val="32"/>
                <w:szCs w:val="32"/>
                <w:vertAlign w:val="superscript"/>
                <w:lang w:eastAsia="bg-BG"/>
              </w:rPr>
              <w:t>Пилатес</w:t>
            </w:r>
            <w:proofErr w:type="spellEnd"/>
          </w:p>
        </w:tc>
        <w:tc>
          <w:tcPr>
            <w:tcW w:w="1249" w:type="pct"/>
          </w:tcPr>
          <w:p w:rsidR="00623DE9" w:rsidRPr="00623DE9" w:rsidRDefault="00623DE9" w:rsidP="00623DE9">
            <w:pPr>
              <w:shd w:val="clear" w:color="auto" w:fill="FFFFFF"/>
              <w:tabs>
                <w:tab w:val="left" w:pos="567"/>
              </w:tabs>
              <w:jc w:val="center"/>
              <w:rPr>
                <w:bCs/>
                <w:spacing w:val="-5"/>
              </w:rPr>
            </w:pPr>
            <w:r w:rsidRPr="00623DE9">
              <w:t>15</w:t>
            </w:r>
          </w:p>
        </w:tc>
      </w:tr>
      <w:tr w:rsidR="00623DE9" w:rsidRPr="00623DE9" w:rsidTr="00052017">
        <w:trPr>
          <w:trHeight w:val="330"/>
        </w:trPr>
        <w:tc>
          <w:tcPr>
            <w:tcW w:w="3751" w:type="pct"/>
            <w:noWrap/>
          </w:tcPr>
          <w:p w:rsidR="00623DE9" w:rsidRPr="00623DE9" w:rsidRDefault="00623DE9" w:rsidP="00623DE9">
            <w:pPr>
              <w:rPr>
                <w:rFonts w:eastAsia="Times New Roman"/>
                <w:bCs/>
                <w:spacing w:val="-5"/>
                <w:sz w:val="32"/>
                <w:szCs w:val="32"/>
                <w:vertAlign w:val="superscript"/>
                <w:lang w:eastAsia="bg-BG"/>
              </w:rPr>
            </w:pPr>
            <w:r w:rsidRPr="00623DE9">
              <w:rPr>
                <w:rFonts w:eastAsia="Times New Roman"/>
                <w:b/>
                <w:sz w:val="32"/>
                <w:szCs w:val="32"/>
                <w:vertAlign w:val="superscript"/>
                <w:lang w:eastAsia="bg-BG"/>
              </w:rPr>
              <w:t xml:space="preserve">Поп музика </w:t>
            </w:r>
          </w:p>
        </w:tc>
        <w:tc>
          <w:tcPr>
            <w:tcW w:w="1249" w:type="pct"/>
          </w:tcPr>
          <w:p w:rsidR="00623DE9" w:rsidRPr="00623DE9" w:rsidRDefault="00623DE9" w:rsidP="00623DE9">
            <w:pPr>
              <w:shd w:val="clear" w:color="auto" w:fill="FFFFFF"/>
              <w:tabs>
                <w:tab w:val="left" w:pos="567"/>
              </w:tabs>
              <w:jc w:val="center"/>
              <w:rPr>
                <w:bCs/>
                <w:spacing w:val="-5"/>
              </w:rPr>
            </w:pPr>
            <w:r w:rsidRPr="00623DE9">
              <w:t>16</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Спортни танци</w:t>
            </w:r>
          </w:p>
        </w:tc>
        <w:tc>
          <w:tcPr>
            <w:tcW w:w="1249" w:type="pct"/>
          </w:tcPr>
          <w:p w:rsidR="00623DE9" w:rsidRPr="00623DE9" w:rsidRDefault="00623DE9" w:rsidP="00623DE9">
            <w:pPr>
              <w:shd w:val="clear" w:color="auto" w:fill="FFFFFF"/>
              <w:tabs>
                <w:tab w:val="left" w:pos="567"/>
              </w:tabs>
              <w:jc w:val="center"/>
              <w:rPr>
                <w:bCs/>
                <w:spacing w:val="-5"/>
              </w:rPr>
            </w:pPr>
            <w:r w:rsidRPr="00623DE9">
              <w:t>13</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Хороводец</w:t>
            </w:r>
          </w:p>
        </w:tc>
        <w:tc>
          <w:tcPr>
            <w:tcW w:w="1249" w:type="pct"/>
          </w:tcPr>
          <w:p w:rsidR="00623DE9" w:rsidRPr="00623DE9" w:rsidRDefault="00623DE9" w:rsidP="00623DE9">
            <w:pPr>
              <w:shd w:val="clear" w:color="auto" w:fill="FFFFFF"/>
              <w:tabs>
                <w:tab w:val="left" w:pos="567"/>
              </w:tabs>
              <w:jc w:val="center"/>
              <w:rPr>
                <w:bCs/>
                <w:spacing w:val="-5"/>
              </w:rPr>
            </w:pPr>
            <w:r w:rsidRPr="00623DE9">
              <w:t>25</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Художествено слово</w:t>
            </w:r>
          </w:p>
        </w:tc>
        <w:tc>
          <w:tcPr>
            <w:tcW w:w="1249" w:type="pct"/>
          </w:tcPr>
          <w:p w:rsidR="00623DE9" w:rsidRPr="00623DE9" w:rsidRDefault="00623DE9" w:rsidP="00623DE9">
            <w:pPr>
              <w:shd w:val="clear" w:color="auto" w:fill="FFFFFF"/>
              <w:tabs>
                <w:tab w:val="left" w:pos="567"/>
              </w:tabs>
              <w:jc w:val="center"/>
              <w:rPr>
                <w:bCs/>
                <w:spacing w:val="-5"/>
              </w:rPr>
            </w:pPr>
            <w:r w:rsidRPr="00623DE9">
              <w:t>15</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Английски език 1 гр.</w:t>
            </w:r>
          </w:p>
        </w:tc>
        <w:tc>
          <w:tcPr>
            <w:tcW w:w="1249" w:type="pct"/>
          </w:tcPr>
          <w:p w:rsidR="00623DE9" w:rsidRPr="00623DE9" w:rsidRDefault="00623DE9" w:rsidP="00623DE9">
            <w:pPr>
              <w:shd w:val="clear" w:color="auto" w:fill="FFFFFF"/>
              <w:tabs>
                <w:tab w:val="left" w:pos="567"/>
              </w:tabs>
              <w:jc w:val="center"/>
              <w:rPr>
                <w:bCs/>
                <w:spacing w:val="-5"/>
              </w:rPr>
            </w:pPr>
            <w:r w:rsidRPr="00623DE9">
              <w:t>13</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Английски език 2 гр.</w:t>
            </w:r>
          </w:p>
        </w:tc>
        <w:tc>
          <w:tcPr>
            <w:tcW w:w="1249" w:type="pct"/>
          </w:tcPr>
          <w:p w:rsidR="00623DE9" w:rsidRPr="00623DE9" w:rsidRDefault="00623DE9" w:rsidP="00623DE9">
            <w:pPr>
              <w:shd w:val="clear" w:color="auto" w:fill="FFFFFF"/>
              <w:tabs>
                <w:tab w:val="left" w:pos="567"/>
              </w:tabs>
              <w:jc w:val="center"/>
              <w:rPr>
                <w:bCs/>
                <w:spacing w:val="-5"/>
              </w:rPr>
            </w:pPr>
            <w:r w:rsidRPr="00623DE9">
              <w:t>16</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proofErr w:type="spellStart"/>
            <w:r w:rsidRPr="00623DE9">
              <w:rPr>
                <w:rFonts w:eastAsia="Calibri"/>
                <w:b/>
              </w:rPr>
              <w:t>Латино</w:t>
            </w:r>
            <w:proofErr w:type="spellEnd"/>
            <w:r w:rsidRPr="00623DE9">
              <w:rPr>
                <w:rFonts w:eastAsia="Calibri"/>
                <w:b/>
              </w:rPr>
              <w:t xml:space="preserve"> танци</w:t>
            </w:r>
          </w:p>
        </w:tc>
        <w:tc>
          <w:tcPr>
            <w:tcW w:w="1249" w:type="pct"/>
          </w:tcPr>
          <w:p w:rsidR="00623DE9" w:rsidRPr="00623DE9" w:rsidRDefault="00623DE9" w:rsidP="00623DE9">
            <w:pPr>
              <w:shd w:val="clear" w:color="auto" w:fill="FFFFFF"/>
              <w:tabs>
                <w:tab w:val="left" w:pos="567"/>
              </w:tabs>
              <w:jc w:val="center"/>
              <w:rPr>
                <w:bCs/>
                <w:spacing w:val="-5"/>
              </w:rPr>
            </w:pPr>
            <w:r w:rsidRPr="00623DE9">
              <w:t>15</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Моден дизайн</w:t>
            </w:r>
          </w:p>
        </w:tc>
        <w:tc>
          <w:tcPr>
            <w:tcW w:w="1249" w:type="pct"/>
          </w:tcPr>
          <w:p w:rsidR="00623DE9" w:rsidRPr="00623DE9" w:rsidRDefault="00623DE9" w:rsidP="00623DE9">
            <w:pPr>
              <w:shd w:val="clear" w:color="auto" w:fill="FFFFFF"/>
              <w:tabs>
                <w:tab w:val="left" w:pos="567"/>
              </w:tabs>
              <w:jc w:val="center"/>
              <w:rPr>
                <w:bCs/>
                <w:spacing w:val="-5"/>
              </w:rPr>
            </w:pPr>
            <w:r w:rsidRPr="00623DE9">
              <w:t>22</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Религия /Православие/</w:t>
            </w:r>
          </w:p>
        </w:tc>
        <w:tc>
          <w:tcPr>
            <w:tcW w:w="1249" w:type="pct"/>
          </w:tcPr>
          <w:p w:rsidR="00623DE9" w:rsidRPr="00623DE9" w:rsidRDefault="00623DE9" w:rsidP="00623DE9">
            <w:pPr>
              <w:shd w:val="clear" w:color="auto" w:fill="FFFFFF"/>
              <w:tabs>
                <w:tab w:val="left" w:pos="567"/>
              </w:tabs>
              <w:jc w:val="center"/>
              <w:rPr>
                <w:bCs/>
                <w:spacing w:val="-5"/>
              </w:rPr>
            </w:pPr>
            <w:r w:rsidRPr="00623DE9">
              <w:t>13</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Словесни хоризонти</w:t>
            </w:r>
          </w:p>
        </w:tc>
        <w:tc>
          <w:tcPr>
            <w:tcW w:w="1249" w:type="pct"/>
          </w:tcPr>
          <w:p w:rsidR="00623DE9" w:rsidRPr="00623DE9" w:rsidRDefault="00623DE9" w:rsidP="00623DE9">
            <w:pPr>
              <w:shd w:val="clear" w:color="auto" w:fill="FFFFFF"/>
              <w:tabs>
                <w:tab w:val="left" w:pos="567"/>
              </w:tabs>
              <w:jc w:val="center"/>
              <w:rPr>
                <w:bCs/>
                <w:spacing w:val="-5"/>
              </w:rPr>
            </w:pPr>
            <w:r w:rsidRPr="00623DE9">
              <w:t>15</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Математика  I</w:t>
            </w:r>
          </w:p>
        </w:tc>
        <w:tc>
          <w:tcPr>
            <w:tcW w:w="1249" w:type="pct"/>
          </w:tcPr>
          <w:p w:rsidR="00623DE9" w:rsidRPr="00623DE9" w:rsidRDefault="00623DE9" w:rsidP="00623DE9">
            <w:pPr>
              <w:shd w:val="clear" w:color="auto" w:fill="FFFFFF"/>
              <w:tabs>
                <w:tab w:val="left" w:pos="567"/>
              </w:tabs>
              <w:jc w:val="center"/>
              <w:rPr>
                <w:bCs/>
                <w:spacing w:val="-5"/>
              </w:rPr>
            </w:pPr>
            <w:r w:rsidRPr="00623DE9">
              <w:t>15</w:t>
            </w:r>
          </w:p>
        </w:tc>
      </w:tr>
      <w:tr w:rsidR="00623DE9" w:rsidRPr="00623DE9" w:rsidTr="00052017">
        <w:trPr>
          <w:trHeight w:val="549"/>
        </w:trPr>
        <w:tc>
          <w:tcPr>
            <w:tcW w:w="3751" w:type="pct"/>
            <w:noWrap/>
          </w:tcPr>
          <w:p w:rsidR="00623DE9" w:rsidRPr="00623DE9" w:rsidRDefault="00623DE9" w:rsidP="00623DE9">
            <w:pPr>
              <w:shd w:val="clear" w:color="auto" w:fill="FFFFFF"/>
              <w:tabs>
                <w:tab w:val="left" w:pos="567"/>
              </w:tabs>
              <w:rPr>
                <w:bCs/>
                <w:spacing w:val="-5"/>
              </w:rPr>
            </w:pPr>
            <w:r w:rsidRPr="00623DE9">
              <w:rPr>
                <w:rFonts w:eastAsia="Calibri"/>
                <w:b/>
              </w:rPr>
              <w:t>Математика II</w:t>
            </w:r>
          </w:p>
        </w:tc>
        <w:tc>
          <w:tcPr>
            <w:tcW w:w="1249" w:type="pct"/>
          </w:tcPr>
          <w:p w:rsidR="00623DE9" w:rsidRPr="00623DE9" w:rsidRDefault="00623DE9" w:rsidP="00623DE9">
            <w:pPr>
              <w:shd w:val="clear" w:color="auto" w:fill="FFFFFF"/>
              <w:tabs>
                <w:tab w:val="left" w:pos="567"/>
              </w:tabs>
              <w:jc w:val="center"/>
              <w:rPr>
                <w:bCs/>
                <w:spacing w:val="-5"/>
              </w:rPr>
            </w:pPr>
            <w:r w:rsidRPr="00623DE9">
              <w:t>15</w:t>
            </w:r>
          </w:p>
        </w:tc>
      </w:tr>
      <w:tr w:rsidR="00623DE9" w:rsidRPr="00623DE9" w:rsidTr="00052017">
        <w:trPr>
          <w:cnfStyle w:val="010000000000" w:firstRow="0" w:lastRow="1" w:firstColumn="0" w:lastColumn="0" w:oddVBand="0" w:evenVBand="0" w:oddHBand="0" w:evenHBand="0" w:firstRowFirstColumn="0" w:firstRowLastColumn="0" w:lastRowFirstColumn="0" w:lastRowLastColumn="0"/>
          <w:trHeight w:val="549"/>
        </w:trPr>
        <w:tc>
          <w:tcPr>
            <w:tcW w:w="3751" w:type="pct"/>
            <w:tcBorders>
              <w:top w:val="none" w:sz="0" w:space="0" w:color="auto"/>
              <w:left w:val="none" w:sz="0" w:space="0" w:color="auto"/>
              <w:bottom w:val="none" w:sz="0" w:space="0" w:color="auto"/>
              <w:right w:val="none" w:sz="0" w:space="0" w:color="auto"/>
            </w:tcBorders>
            <w:noWrap/>
          </w:tcPr>
          <w:p w:rsidR="00623DE9" w:rsidRPr="00623DE9" w:rsidRDefault="00623DE9" w:rsidP="00623DE9">
            <w:pPr>
              <w:shd w:val="clear" w:color="auto" w:fill="FFFFFF"/>
              <w:tabs>
                <w:tab w:val="left" w:pos="567"/>
              </w:tabs>
              <w:rPr>
                <w:spacing w:val="-5"/>
              </w:rPr>
            </w:pPr>
            <w:r w:rsidRPr="00623DE9">
              <w:rPr>
                <w:rFonts w:eastAsia="Calibri"/>
              </w:rPr>
              <w:t>Шест временни групи /Лятна ваканция/</w:t>
            </w:r>
          </w:p>
        </w:tc>
        <w:tc>
          <w:tcPr>
            <w:tcW w:w="1249" w:type="pct"/>
            <w:tcBorders>
              <w:top w:val="none" w:sz="0" w:space="0" w:color="auto"/>
              <w:left w:val="none" w:sz="0" w:space="0" w:color="auto"/>
              <w:bottom w:val="none" w:sz="0" w:space="0" w:color="auto"/>
              <w:right w:val="none" w:sz="0" w:space="0" w:color="auto"/>
            </w:tcBorders>
          </w:tcPr>
          <w:p w:rsidR="00623DE9" w:rsidRPr="00623DE9" w:rsidRDefault="00623DE9" w:rsidP="00623DE9">
            <w:pPr>
              <w:shd w:val="clear" w:color="auto" w:fill="FFFFFF"/>
              <w:tabs>
                <w:tab w:val="left" w:pos="567"/>
              </w:tabs>
              <w:jc w:val="center"/>
              <w:rPr>
                <w:spacing w:val="-5"/>
              </w:rPr>
            </w:pPr>
            <w:r w:rsidRPr="00623DE9">
              <w:t>70</w:t>
            </w:r>
          </w:p>
        </w:tc>
      </w:tr>
    </w:tbl>
    <w:p w:rsidR="00623DE9" w:rsidRPr="00623DE9" w:rsidRDefault="00623DE9" w:rsidP="00623DE9">
      <w:pPr>
        <w:shd w:val="clear" w:color="auto" w:fill="FFFFFF"/>
        <w:tabs>
          <w:tab w:val="left" w:pos="567"/>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
          <w:spacing w:val="-5"/>
        </w:rPr>
      </w:pPr>
    </w:p>
    <w:p w:rsidR="00623DE9" w:rsidRPr="00623DE9" w:rsidRDefault="00623DE9" w:rsidP="00623DE9">
      <w:pPr>
        <w:shd w:val="clear" w:color="auto" w:fill="FFFFFF"/>
        <w:tabs>
          <w:tab w:val="left" w:pos="0"/>
        </w:tabs>
        <w:spacing w:line="240" w:lineRule="auto"/>
        <w:jc w:val="both"/>
        <w:rPr>
          <w:b/>
          <w:spacing w:val="-5"/>
        </w:rPr>
      </w:pPr>
    </w:p>
    <w:p w:rsidR="00623DE9" w:rsidRPr="00623DE9" w:rsidRDefault="00623DE9" w:rsidP="00623DE9">
      <w:pPr>
        <w:shd w:val="clear" w:color="auto" w:fill="FFFFFF"/>
        <w:tabs>
          <w:tab w:val="left" w:pos="0"/>
        </w:tabs>
        <w:spacing w:line="240" w:lineRule="auto"/>
        <w:jc w:val="both"/>
        <w:rPr>
          <w:b/>
          <w:spacing w:val="-5"/>
        </w:rPr>
      </w:pPr>
    </w:p>
    <w:p w:rsidR="00623DE9" w:rsidRPr="00623DE9" w:rsidRDefault="00623DE9" w:rsidP="00623DE9">
      <w:pPr>
        <w:shd w:val="clear" w:color="auto" w:fill="FFFFFF"/>
        <w:tabs>
          <w:tab w:val="left" w:pos="0"/>
        </w:tabs>
        <w:spacing w:line="240" w:lineRule="auto"/>
        <w:jc w:val="both"/>
        <w:rPr>
          <w:b/>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ІІІ.2.</w:t>
      </w:r>
      <w:r w:rsidRPr="00623DE9">
        <w:rPr>
          <w:bCs/>
          <w:spacing w:val="-5"/>
        </w:rPr>
        <w:t xml:space="preserve"> </w:t>
      </w:r>
      <w:r w:rsidRPr="00623DE9">
        <w:rPr>
          <w:b/>
          <w:spacing w:val="-5"/>
        </w:rPr>
        <w:t>ОБЕЗПЕЧАВАНЕ С ПЕДАГОГИЧЕСКИ СПЕЦИАЛИСТИ</w:t>
      </w:r>
      <w:r w:rsidRPr="00623DE9">
        <w:rPr>
          <w:bCs/>
          <w:spacing w:val="-5"/>
        </w:rPr>
        <w:t xml:space="preserve">: </w:t>
      </w:r>
    </w:p>
    <w:p w:rsidR="00623DE9" w:rsidRPr="00623DE9" w:rsidRDefault="00623DE9" w:rsidP="00623DE9">
      <w:pPr>
        <w:shd w:val="clear" w:color="auto" w:fill="FFFFFF"/>
        <w:tabs>
          <w:tab w:val="left" w:pos="0"/>
        </w:tabs>
        <w:spacing w:before="274" w:line="240" w:lineRule="auto"/>
        <w:jc w:val="both"/>
        <w:rPr>
          <w:rFonts w:eastAsia="Times New Roman"/>
          <w:bCs/>
          <w:spacing w:val="-5"/>
          <w:lang w:eastAsia="bg-BG"/>
        </w:rPr>
      </w:pPr>
      <w:r w:rsidRPr="00623DE9">
        <w:rPr>
          <w:rFonts w:eastAsia="Times New Roman"/>
          <w:bCs/>
          <w:spacing w:val="-5"/>
          <w:lang w:eastAsia="bg-BG"/>
        </w:rPr>
        <w:t>Институцията е обезпечена с педагогически специалисти за настоящата учебна година.</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ІІІ.3.</w:t>
      </w:r>
      <w:r w:rsidRPr="00623DE9">
        <w:rPr>
          <w:bCs/>
          <w:spacing w:val="-5"/>
        </w:rPr>
        <w:t xml:space="preserve"> </w:t>
      </w:r>
      <w:r w:rsidRPr="00623DE9">
        <w:rPr>
          <w:b/>
          <w:spacing w:val="-5"/>
        </w:rPr>
        <w:t>БРОЙ И НАИМЕНОВАНИЯ НА НЕЗАЕТИ ПЕДАГОГИЧЕСКИ ДЛЪЖНОСТИ</w:t>
      </w:r>
      <w:r w:rsidRPr="00623DE9">
        <w:rPr>
          <w:bCs/>
          <w:spacing w:val="-5"/>
        </w:rPr>
        <w:t xml:space="preserve">: </w:t>
      </w:r>
    </w:p>
    <w:p w:rsidR="00623DE9" w:rsidRPr="00623DE9" w:rsidRDefault="00623DE9" w:rsidP="00623DE9">
      <w:pPr>
        <w:shd w:val="clear" w:color="auto" w:fill="FFFFFF"/>
        <w:tabs>
          <w:tab w:val="left" w:pos="0"/>
        </w:tabs>
        <w:spacing w:line="240" w:lineRule="auto"/>
        <w:jc w:val="both"/>
        <w:rPr>
          <w:bCs/>
          <w:spacing w:val="-5"/>
          <w:sz w:val="28"/>
          <w:szCs w:val="28"/>
        </w:rPr>
      </w:pPr>
      <w:r w:rsidRPr="00623DE9">
        <w:rPr>
          <w:bCs/>
          <w:spacing w:val="-5"/>
        </w:rPr>
        <w:t>Няма</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ІІІ.4. ПОЛУЧЕНО РАЗРЕШЕНИЕ ОТ РЗИ:</w:t>
      </w:r>
      <w:r w:rsidRPr="00623DE9">
        <w:rPr>
          <w:bCs/>
          <w:spacing w:val="-5"/>
        </w:rPr>
        <w:t xml:space="preserve"> </w:t>
      </w:r>
    </w:p>
    <w:p w:rsidR="00623DE9" w:rsidRPr="00623DE9" w:rsidRDefault="00623DE9" w:rsidP="00623DE9">
      <w:pPr>
        <w:shd w:val="clear" w:color="auto" w:fill="FFFFFF"/>
        <w:tabs>
          <w:tab w:val="left" w:pos="0"/>
        </w:tabs>
        <w:spacing w:line="240" w:lineRule="auto"/>
        <w:jc w:val="both"/>
        <w:rPr>
          <w:bCs/>
          <w:spacing w:val="-5"/>
        </w:rPr>
      </w:pPr>
      <w:r w:rsidRPr="00623DE9">
        <w:rPr>
          <w:bCs/>
          <w:spacing w:val="-5"/>
        </w:rPr>
        <w:t xml:space="preserve">Да </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
          <w:spacing w:val="-5"/>
        </w:rPr>
      </w:pPr>
      <w:r w:rsidRPr="00623DE9">
        <w:rPr>
          <w:b/>
          <w:spacing w:val="-5"/>
        </w:rPr>
        <w:t xml:space="preserve">ІІІ.5.. ПРИЧИНИ ЗА ЛИПСА НА РАЗРЕШЕНИЕ ОТ РЗИ - ПОПЪЛВА СЕ ПРИ ОТГОВОР „НЕ“ НА ПОЗИЦИЯ </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 xml:space="preserve">ІІІ. 6. ГОТОВНОСТ ЗА ОТОПЛИТЕЛНИЯ СЕЗОН (ВИД ОТОПЛЕНИЕ НА УЧИЛИЩНАТА СГРАДА): </w:t>
      </w:r>
      <w:r w:rsidRPr="00623DE9">
        <w:rPr>
          <w:bCs/>
          <w:spacing w:val="-5"/>
        </w:rPr>
        <w:t xml:space="preserve">                 </w:t>
      </w:r>
    </w:p>
    <w:p w:rsidR="00623DE9" w:rsidRPr="00623DE9" w:rsidRDefault="00623DE9" w:rsidP="00623DE9">
      <w:pPr>
        <w:shd w:val="clear" w:color="auto" w:fill="FFFFFF"/>
        <w:tabs>
          <w:tab w:val="left" w:pos="0"/>
        </w:tabs>
        <w:spacing w:line="240" w:lineRule="auto"/>
        <w:jc w:val="both"/>
        <w:rPr>
          <w:spacing w:val="-5"/>
        </w:rPr>
      </w:pPr>
      <w:r w:rsidRPr="00623DE9">
        <w:rPr>
          <w:rFonts w:eastAsia="Times New Roman"/>
          <w:spacing w:val="-5"/>
          <w:lang w:eastAsia="bg-BG"/>
        </w:rPr>
        <w:t xml:space="preserve">Имаме готовност. Сградата може да се отоплява на газ и на </w:t>
      </w:r>
      <w:proofErr w:type="spellStart"/>
      <w:r w:rsidRPr="00623DE9">
        <w:rPr>
          <w:rFonts w:eastAsia="Times New Roman"/>
          <w:spacing w:val="-5"/>
          <w:lang w:eastAsia="bg-BG"/>
        </w:rPr>
        <w:t>климатици</w:t>
      </w:r>
      <w:proofErr w:type="spellEnd"/>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ІІІ.7. АКО ОТГОВОРЪТ Е „НЕ“ НА ПОЗИЦИЯ 6., ПОСОЧЕТЕ ПРИЧИНИТЕ/ПРОБЛЕМИТЕ  И ПРЕДЛОЖЕНИЯ ЗА РЕШАВАНЕТО ИМ</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ІІІ.8. УСЛОВИЯ ЗА ОСИГУРЯВАНЕ НА СИГУРНА И БЕЗОПАСНА СРЕДА:</w:t>
      </w:r>
      <w:r w:rsidRPr="00623DE9">
        <w:rPr>
          <w:bCs/>
          <w:spacing w:val="-5"/>
        </w:rPr>
        <w:t xml:space="preserve"> </w:t>
      </w:r>
    </w:p>
    <w:p w:rsidR="00623DE9" w:rsidRPr="00623DE9" w:rsidRDefault="00623DE9" w:rsidP="00623DE9">
      <w:pPr>
        <w:shd w:val="clear" w:color="auto" w:fill="FFFFFF"/>
        <w:tabs>
          <w:tab w:val="left" w:pos="567"/>
        </w:tabs>
        <w:spacing w:line="240" w:lineRule="auto"/>
        <w:jc w:val="both"/>
        <w:rPr>
          <w:bCs/>
          <w:spacing w:val="-5"/>
        </w:rPr>
      </w:pPr>
      <w:r w:rsidRPr="00623DE9">
        <w:rPr>
          <w:bCs/>
          <w:spacing w:val="-5"/>
        </w:rPr>
        <w:t>Учебният процес е обезопасен.</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ІІІ. 9. МАТЕРИАЛНА БАЗА: СЪСТОЯНИЕ НА СГРАДИТЕ, КАПАЦИТЕТ, СРЕДА И УСЛОВИЯ ЗА ПРОВЕЖДАНЕ НА ОБРАЗОВАТЕЛНИЯ ПРОЦЕС:</w:t>
      </w:r>
      <w:r w:rsidRPr="00623DE9">
        <w:rPr>
          <w:bCs/>
          <w:spacing w:val="-5"/>
        </w:rPr>
        <w:t xml:space="preserve"> </w:t>
      </w:r>
    </w:p>
    <w:p w:rsidR="00623DE9" w:rsidRPr="00623DE9" w:rsidRDefault="00623DE9" w:rsidP="00623DE9">
      <w:pPr>
        <w:shd w:val="clear" w:color="auto" w:fill="FFFFFF"/>
        <w:tabs>
          <w:tab w:val="left" w:pos="567"/>
        </w:tabs>
        <w:spacing w:line="240" w:lineRule="auto"/>
        <w:jc w:val="both"/>
        <w:rPr>
          <w:bCs/>
          <w:spacing w:val="-5"/>
        </w:rPr>
      </w:pPr>
      <w:r w:rsidRPr="00623DE9">
        <w:rPr>
          <w:bCs/>
          <w:spacing w:val="-5"/>
        </w:rPr>
        <w:t>Сградата е в отлично състояние. Капацитета при запълване на всички места е 60 деца. Средата и условията за заниманията са отлични.</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ІІІ.10.  ИЗВЪРШВАНЕ НА РЕМОНТНИ ДЕЙНОСТИ КЪМ НАСТОЯЩИЯ МОМЕНТ</w:t>
      </w:r>
      <w:r w:rsidRPr="00623DE9">
        <w:rPr>
          <w:bCs/>
          <w:spacing w:val="-5"/>
        </w:rPr>
        <w:t xml:space="preserve">: </w:t>
      </w:r>
    </w:p>
    <w:p w:rsidR="00623DE9" w:rsidRPr="00623DE9" w:rsidRDefault="00623DE9" w:rsidP="00623DE9">
      <w:pPr>
        <w:shd w:val="clear" w:color="auto" w:fill="FFFFFF"/>
        <w:tabs>
          <w:tab w:val="left" w:pos="0"/>
        </w:tabs>
        <w:spacing w:line="240" w:lineRule="auto"/>
        <w:jc w:val="both"/>
        <w:rPr>
          <w:bCs/>
          <w:spacing w:val="-5"/>
        </w:rPr>
      </w:pPr>
      <w:r w:rsidRPr="00623DE9">
        <w:rPr>
          <w:bCs/>
          <w:spacing w:val="-5"/>
        </w:rPr>
        <w:t>Няма</w:t>
      </w:r>
    </w:p>
    <w:p w:rsidR="00623DE9" w:rsidRPr="00623DE9" w:rsidRDefault="00623DE9" w:rsidP="00623DE9">
      <w:pPr>
        <w:shd w:val="clear" w:color="auto" w:fill="FFFFFF"/>
        <w:tabs>
          <w:tab w:val="left" w:pos="0"/>
        </w:tabs>
        <w:spacing w:line="240" w:lineRule="auto"/>
        <w:jc w:val="both"/>
        <w:rPr>
          <w:bCs/>
          <w:spacing w:val="-5"/>
        </w:rPr>
      </w:pPr>
    </w:p>
    <w:p w:rsidR="00623DE9" w:rsidRPr="00623DE9" w:rsidRDefault="00623DE9" w:rsidP="00623DE9">
      <w:pPr>
        <w:shd w:val="clear" w:color="auto" w:fill="FFFFFF"/>
        <w:tabs>
          <w:tab w:val="left" w:pos="0"/>
        </w:tabs>
        <w:spacing w:line="240" w:lineRule="auto"/>
        <w:jc w:val="both"/>
        <w:rPr>
          <w:bCs/>
          <w:spacing w:val="-5"/>
        </w:rPr>
      </w:pPr>
      <w:r w:rsidRPr="00623DE9">
        <w:rPr>
          <w:b/>
          <w:spacing w:val="-5"/>
        </w:rPr>
        <w:t xml:space="preserve">ІІІ. 11. АКТУАЛНИ ПРИОРИТЕТИ И ПРОБЛЕМИ: </w:t>
      </w:r>
    </w:p>
    <w:p w:rsidR="00623DE9" w:rsidRPr="00623DE9" w:rsidRDefault="00623DE9" w:rsidP="00623DE9">
      <w:pPr>
        <w:spacing w:line="240" w:lineRule="auto"/>
        <w:jc w:val="both"/>
        <w:rPr>
          <w:spacing w:val="-5"/>
        </w:rPr>
      </w:pPr>
      <w:r w:rsidRPr="00623DE9">
        <w:rPr>
          <w:spacing w:val="-5"/>
        </w:rPr>
        <w:t>Актуалните приоритети в ЦПЛР – ОДК са свързани с ангажирането на повече деца, в ученическа възраст към клубовете и школите на центъра. Проблемите са свързани с увеличаването на възнагражденията на учителите към клубовете и школите. С це</w:t>
      </w:r>
      <w:r>
        <w:rPr>
          <w:spacing w:val="-5"/>
        </w:rPr>
        <w:t>л тяхната по – висока мотивация</w:t>
      </w:r>
    </w:p>
    <w:p w:rsidR="00623DE9" w:rsidRPr="00623DE9" w:rsidRDefault="00623DE9" w:rsidP="00623DE9">
      <w:pPr>
        <w:shd w:val="clear" w:color="auto" w:fill="FFFFFF"/>
        <w:tabs>
          <w:tab w:val="left" w:pos="567"/>
        </w:tabs>
        <w:spacing w:line="240" w:lineRule="auto"/>
        <w:jc w:val="center"/>
        <w:rPr>
          <w:b/>
          <w:bCs/>
          <w:spacing w:val="-5"/>
        </w:rPr>
      </w:pPr>
    </w:p>
    <w:p w:rsidR="00623DE9" w:rsidRPr="00623DE9" w:rsidRDefault="00623DE9" w:rsidP="00623DE9">
      <w:pPr>
        <w:shd w:val="clear" w:color="auto" w:fill="FFFFFF"/>
        <w:tabs>
          <w:tab w:val="left" w:pos="567"/>
        </w:tabs>
        <w:spacing w:line="240" w:lineRule="auto"/>
        <w:jc w:val="center"/>
        <w:rPr>
          <w:b/>
          <w:bCs/>
          <w:spacing w:val="-5"/>
        </w:rPr>
      </w:pPr>
    </w:p>
    <w:p w:rsidR="00623DE9" w:rsidRPr="00623DE9" w:rsidRDefault="00623DE9" w:rsidP="00623DE9">
      <w:pPr>
        <w:shd w:val="clear" w:color="auto" w:fill="FFFFFF"/>
        <w:tabs>
          <w:tab w:val="left" w:pos="567"/>
        </w:tabs>
        <w:spacing w:line="240" w:lineRule="auto"/>
        <w:jc w:val="center"/>
        <w:rPr>
          <w:b/>
          <w:bCs/>
          <w:spacing w:val="-5"/>
        </w:rPr>
      </w:pPr>
    </w:p>
    <w:p w:rsidR="00623DE9" w:rsidRPr="00623DE9" w:rsidRDefault="00623DE9" w:rsidP="00623DE9">
      <w:pPr>
        <w:shd w:val="clear" w:color="auto" w:fill="FFFFFF"/>
        <w:tabs>
          <w:tab w:val="left" w:pos="567"/>
        </w:tabs>
        <w:spacing w:line="240" w:lineRule="auto"/>
        <w:jc w:val="center"/>
        <w:rPr>
          <w:b/>
          <w:bCs/>
          <w:spacing w:val="-5"/>
        </w:rPr>
      </w:pPr>
    </w:p>
    <w:p w:rsidR="00623DE9" w:rsidRPr="00623DE9" w:rsidRDefault="00623DE9" w:rsidP="00623DE9">
      <w:pPr>
        <w:shd w:val="clear" w:color="auto" w:fill="FFFFFF"/>
        <w:tabs>
          <w:tab w:val="left" w:pos="567"/>
        </w:tabs>
        <w:spacing w:line="240" w:lineRule="auto"/>
        <w:jc w:val="center"/>
        <w:rPr>
          <w:b/>
          <w:bCs/>
          <w:spacing w:val="-5"/>
        </w:rPr>
      </w:pPr>
    </w:p>
    <w:p w:rsidR="00623DE9" w:rsidRPr="00623DE9" w:rsidRDefault="00623DE9" w:rsidP="00623DE9">
      <w:pPr>
        <w:shd w:val="clear" w:color="auto" w:fill="FFFFFF"/>
        <w:tabs>
          <w:tab w:val="left" w:pos="567"/>
        </w:tabs>
        <w:spacing w:line="240" w:lineRule="auto"/>
        <w:jc w:val="center"/>
        <w:rPr>
          <w:b/>
          <w:bCs/>
          <w:spacing w:val="-5"/>
        </w:rPr>
      </w:pPr>
      <w:r w:rsidRPr="00623DE9">
        <w:rPr>
          <w:b/>
          <w:bCs/>
          <w:spacing w:val="-5"/>
        </w:rPr>
        <w:t xml:space="preserve">ІV. ЗАКЛЮЧЕНИЕ </w:t>
      </w:r>
    </w:p>
    <w:p w:rsidR="00623DE9" w:rsidRPr="00623DE9" w:rsidRDefault="00623DE9" w:rsidP="00623DE9">
      <w:pPr>
        <w:shd w:val="clear" w:color="auto" w:fill="FFFFFF"/>
        <w:tabs>
          <w:tab w:val="left" w:pos="567"/>
        </w:tabs>
        <w:spacing w:line="240" w:lineRule="auto"/>
        <w:jc w:val="both"/>
        <w:rPr>
          <w:i/>
          <w:iCs/>
          <w:spacing w:val="-5"/>
        </w:rPr>
      </w:pP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Към момента на подаване на информацията от директорите на образователните институции на територията на Община Радомир са обхванати 604 (шестстотин и четири) деца в Детските градини. От тях пътуващи са 27 (двадесет и седем). За общински детски градини пътуващите деца са от населени места, където няма функционираща детска градина – с. Стефаново, с. Долна Диканя, с. Прибой, с. Дебели лаг. Големият брой пътуващи деца се провокира от това, че в ЧДГ „</w:t>
      </w:r>
      <w:proofErr w:type="spellStart"/>
      <w:r w:rsidRPr="00623DE9">
        <w:rPr>
          <w:rFonts w:eastAsia="Calibri"/>
          <w:bCs/>
          <w:spacing w:val="-4"/>
        </w:rPr>
        <w:t>Дренчета</w:t>
      </w:r>
      <w:proofErr w:type="spellEnd"/>
      <w:r w:rsidRPr="00623DE9">
        <w:rPr>
          <w:rFonts w:eastAsia="Calibri"/>
          <w:bCs/>
          <w:spacing w:val="-4"/>
        </w:rPr>
        <w:t>“ – село Дрен има 17 (седемнадесет) пътуващи от: гр. Перник, с. Гълъбник, с. Боснек, с. Долна Диканя, с. Чуковец, като най-голям брой са децата от с. Долна Диканя. В общинските и държавни училища на територията на Община Радомир през учебната 2026/2027 година ще се обучават 1 391 (хиляда триста деветдесет и един) ученици. От тях пътуващите са 178 (</w:t>
      </w:r>
      <w:proofErr w:type="spellStart"/>
      <w:r w:rsidRPr="00623DE9">
        <w:rPr>
          <w:rFonts w:eastAsia="Calibri"/>
          <w:bCs/>
          <w:spacing w:val="-4"/>
        </w:rPr>
        <w:t>стоседемдесет</w:t>
      </w:r>
      <w:proofErr w:type="spellEnd"/>
      <w:r w:rsidRPr="00623DE9">
        <w:rPr>
          <w:rFonts w:eastAsia="Calibri"/>
          <w:bCs/>
          <w:spacing w:val="-4"/>
        </w:rPr>
        <w:t xml:space="preserve"> и осем). Населените места, от които пътуват са: с. Стефаново, с. Долна Диканя, с. Владимир, с. Долни Раковец, с. Кошарите, с. Бобораци, с. Друган. За училищата, в които се обучават ученици от осми до дванадесети клас пътуват ученици и от населени места от съседни общини – Община Ковачевци и Община Перник.</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lastRenderedPageBreak/>
        <w:t>От гледна точка на осигуряване на педагогически специалисти, всички образователни институции са осигурили необходимите им педагогически кадри.</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 xml:space="preserve">Медицинското обслужване се осигурява от Община Радомир. Във всички образователни институции има изградени медицински кабинети, оборудвани с необходимите лекарствени и превързочни препарати и инструменти. Осигурени са медицински специалисти. В общинските детски градини, в НУ „Арх. </w:t>
      </w:r>
      <w:proofErr w:type="spellStart"/>
      <w:r w:rsidRPr="00623DE9">
        <w:rPr>
          <w:rFonts w:eastAsia="Calibri"/>
          <w:bCs/>
          <w:spacing w:val="-4"/>
        </w:rPr>
        <w:t>Зиновий</w:t>
      </w:r>
      <w:proofErr w:type="spellEnd"/>
      <w:r w:rsidRPr="00623DE9">
        <w:rPr>
          <w:rFonts w:eastAsia="Calibri"/>
          <w:bCs/>
          <w:spacing w:val="-4"/>
        </w:rPr>
        <w:t xml:space="preserve">“ и в ОУ „Христо Смирненски“ са осигурени медицински специалисти целодневно, а в ОУ „Иван Вазов“ – село Извор, ОУ „Христо Ботев“ – село Дрен, ОУ „Христо Ботев“ – село Гълъбник, СУ „Св. Св. Кирил и Методий“, ТПГ „Н. Й. Вапцаров“ и ПГТ „Юрий Гагарин“ – осигуряването на медицинско лице е по предварително изготвен график. </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Към момента на подаване на изисканата информация всички детски градини са получили  на разрешително от РЗИ – Перник, докато при повечето училища предстои издаване на такова.</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Всички образователни институции на територията на Община Радомир са подготвени за предстоящия отоплителен сезон. Вида на отопление е различен – електроенергия, природен газ, твърдо гориво.</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 xml:space="preserve">Осигурена е безопасна образователна среда. </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Всички образователни институции разполагат с необходимите им класни стаи, кабинети и сграден фонд за протичане на нормален образователен процес.</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 xml:space="preserve">Към момента на подаване на информацията в НУ „Арх. </w:t>
      </w:r>
      <w:proofErr w:type="spellStart"/>
      <w:r w:rsidRPr="00623DE9">
        <w:rPr>
          <w:rFonts w:eastAsia="Calibri"/>
          <w:bCs/>
          <w:spacing w:val="-4"/>
        </w:rPr>
        <w:t>Зиновий</w:t>
      </w:r>
      <w:proofErr w:type="spellEnd"/>
      <w:r w:rsidRPr="00623DE9">
        <w:rPr>
          <w:rFonts w:eastAsia="Calibri"/>
          <w:bCs/>
          <w:spacing w:val="-4"/>
        </w:rPr>
        <w:t xml:space="preserve">“ и СУ „Св. Св. Кирил и Методий“ текат довършителни ремонтни дейности. </w:t>
      </w:r>
    </w:p>
    <w:p w:rsidR="00623DE9" w:rsidRPr="00623DE9" w:rsidRDefault="00623DE9" w:rsidP="00623DE9">
      <w:pPr>
        <w:shd w:val="clear" w:color="auto" w:fill="FFFFFF"/>
        <w:spacing w:line="240" w:lineRule="auto"/>
        <w:ind w:firstLine="708"/>
        <w:jc w:val="both"/>
        <w:rPr>
          <w:rFonts w:eastAsia="Calibri"/>
          <w:bCs/>
          <w:spacing w:val="-4"/>
        </w:rPr>
      </w:pPr>
      <w:r w:rsidRPr="00623DE9">
        <w:rPr>
          <w:rFonts w:eastAsia="Calibri"/>
          <w:bCs/>
          <w:spacing w:val="-4"/>
        </w:rPr>
        <w:t xml:space="preserve">От гледна точка на модернизиране на учебни кабинети  - всички училища имат изградени СТЕМ-кабинети. </w:t>
      </w:r>
    </w:p>
    <w:p w:rsidR="00623DE9" w:rsidRDefault="00623DE9"/>
    <w:sectPr w:rsidR="00623DE9" w:rsidSect="005A7735">
      <w:headerReference w:type="default" r:id="rId7"/>
      <w:pgSz w:w="12240" w:h="15840"/>
      <w:pgMar w:top="1928" w:right="1440" w:bottom="1440" w:left="1440" w:header="1417" w:footer="141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1988" w:rsidRPr="005A7735" w:rsidRDefault="009C6756" w:rsidP="005A7735">
    <w:pPr>
      <w:pStyle w:val="a3"/>
      <w:tabs>
        <w:tab w:val="clear" w:pos="4703"/>
        <w:tab w:val="clear" w:pos="9406"/>
        <w:tab w:val="left" w:pos="1812"/>
      </w:tabs>
      <w:jc w:val="center"/>
    </w:pPr>
    <w:r>
      <w:rPr>
        <w:noProof/>
        <w:lang w:eastAsia="bg-BG"/>
      </w:rPr>
      <w:drawing>
        <wp:anchor distT="0" distB="0" distL="114300" distR="114300" simplePos="0" relativeHeight="251659264" behindDoc="0" locked="0" layoutInCell="1" allowOverlap="1" wp14:anchorId="3A577594" wp14:editId="48469232">
          <wp:simplePos x="0" y="0"/>
          <wp:positionH relativeFrom="margin">
            <wp:align>right</wp:align>
          </wp:positionH>
          <wp:positionV relativeFrom="paragraph">
            <wp:posOffset>-572135</wp:posOffset>
          </wp:positionV>
          <wp:extent cx="5943600" cy="906780"/>
          <wp:effectExtent l="0" t="0" r="0" b="7620"/>
          <wp:wrapSquare wrapText="bothSides"/>
          <wp:docPr id="1" name="Картина 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067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807D0"/>
    <w:multiLevelType w:val="hybridMultilevel"/>
    <w:tmpl w:val="7BDE8766"/>
    <w:lvl w:ilvl="0" w:tplc="E4344E4C">
      <w:start w:val="1"/>
      <w:numFmt w:val="decimal"/>
      <w:lvlText w:val="%1."/>
      <w:lvlJc w:val="left"/>
      <w:pPr>
        <w:ind w:left="1080" w:hanging="360"/>
      </w:pPr>
      <w:rPr>
        <w:b/>
        <w:bCs/>
        <w:color w:val="auto"/>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
    <w:nsid w:val="0C6A7E52"/>
    <w:multiLevelType w:val="hybridMultilevel"/>
    <w:tmpl w:val="A192EF54"/>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0DDD0802"/>
    <w:multiLevelType w:val="hybridMultilevel"/>
    <w:tmpl w:val="435EBA3E"/>
    <w:lvl w:ilvl="0" w:tplc="EF88B72A">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
    <w:nsid w:val="0F782652"/>
    <w:multiLevelType w:val="hybridMultilevel"/>
    <w:tmpl w:val="A8ECD10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5465D97"/>
    <w:multiLevelType w:val="multilevel"/>
    <w:tmpl w:val="509E13A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5">
    <w:nsid w:val="17972C9E"/>
    <w:multiLevelType w:val="hybridMultilevel"/>
    <w:tmpl w:val="BD40D722"/>
    <w:lvl w:ilvl="0" w:tplc="627EE092">
      <w:start w:val="1"/>
      <w:numFmt w:val="bullet"/>
      <w:lvlText w:val="-"/>
      <w:lvlJc w:val="left"/>
      <w:pPr>
        <w:ind w:left="720" w:hanging="360"/>
      </w:pPr>
      <w:rPr>
        <w:rFonts w:ascii="Times New Roman" w:eastAsia="Times New Roman" w:hAnsi="Times New Roman" w:cs="Times New Roman" w:hint="default"/>
        <w:b/>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
    <w:nsid w:val="27EC50A1"/>
    <w:multiLevelType w:val="multilevel"/>
    <w:tmpl w:val="6CEE404C"/>
    <w:lvl w:ilvl="0">
      <w:start w:val="1"/>
      <w:numFmt w:val="decimal"/>
      <w:lvlText w:val="%1."/>
      <w:lvlJc w:val="left"/>
      <w:pPr>
        <w:ind w:left="444" w:hanging="444"/>
      </w:pPr>
      <w:rPr>
        <w:rFonts w:hint="default"/>
      </w:rPr>
    </w:lvl>
    <w:lvl w:ilvl="1">
      <w:start w:val="11"/>
      <w:numFmt w:val="decimal"/>
      <w:lvlText w:val="%1.%2."/>
      <w:lvlJc w:val="left"/>
      <w:pPr>
        <w:ind w:left="1154" w:hanging="444"/>
      </w:pPr>
      <w:rPr>
        <w:rFonts w:hint="default"/>
        <w:b/>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nsid w:val="2FAA5C43"/>
    <w:multiLevelType w:val="hybridMultilevel"/>
    <w:tmpl w:val="08B2E8E4"/>
    <w:lvl w:ilvl="0" w:tplc="4B4611B8">
      <w:start w:val="8"/>
      <w:numFmt w:val="bullet"/>
      <w:lvlText w:val="-"/>
      <w:lvlJc w:val="left"/>
      <w:pPr>
        <w:ind w:left="927" w:hanging="360"/>
      </w:pPr>
      <w:rPr>
        <w:rFonts w:ascii="Times New Roman" w:eastAsia="Calibri"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8">
    <w:nsid w:val="30073E44"/>
    <w:multiLevelType w:val="hybridMultilevel"/>
    <w:tmpl w:val="031C9AC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3E46DCA"/>
    <w:multiLevelType w:val="hybridMultilevel"/>
    <w:tmpl w:val="BD4EDEE4"/>
    <w:lvl w:ilvl="0" w:tplc="1EC23C54">
      <w:start w:val="2"/>
      <w:numFmt w:val="decimal"/>
      <w:lvlText w:val="%1."/>
      <w:lvlJc w:val="left"/>
      <w:pPr>
        <w:ind w:left="1288" w:hanging="360"/>
      </w:pPr>
      <w:rPr>
        <w:rFonts w:hint="default"/>
      </w:rPr>
    </w:lvl>
    <w:lvl w:ilvl="1" w:tplc="04020019" w:tentative="1">
      <w:start w:val="1"/>
      <w:numFmt w:val="lowerLetter"/>
      <w:lvlText w:val="%2."/>
      <w:lvlJc w:val="left"/>
      <w:pPr>
        <w:ind w:left="2008" w:hanging="360"/>
      </w:pPr>
    </w:lvl>
    <w:lvl w:ilvl="2" w:tplc="0402001B" w:tentative="1">
      <w:start w:val="1"/>
      <w:numFmt w:val="lowerRoman"/>
      <w:lvlText w:val="%3."/>
      <w:lvlJc w:val="right"/>
      <w:pPr>
        <w:ind w:left="2728" w:hanging="180"/>
      </w:pPr>
    </w:lvl>
    <w:lvl w:ilvl="3" w:tplc="0402000F" w:tentative="1">
      <w:start w:val="1"/>
      <w:numFmt w:val="decimal"/>
      <w:lvlText w:val="%4."/>
      <w:lvlJc w:val="left"/>
      <w:pPr>
        <w:ind w:left="3448" w:hanging="360"/>
      </w:pPr>
    </w:lvl>
    <w:lvl w:ilvl="4" w:tplc="04020019" w:tentative="1">
      <w:start w:val="1"/>
      <w:numFmt w:val="lowerLetter"/>
      <w:lvlText w:val="%5."/>
      <w:lvlJc w:val="left"/>
      <w:pPr>
        <w:ind w:left="4168" w:hanging="360"/>
      </w:pPr>
    </w:lvl>
    <w:lvl w:ilvl="5" w:tplc="0402001B" w:tentative="1">
      <w:start w:val="1"/>
      <w:numFmt w:val="lowerRoman"/>
      <w:lvlText w:val="%6."/>
      <w:lvlJc w:val="right"/>
      <w:pPr>
        <w:ind w:left="4888" w:hanging="180"/>
      </w:pPr>
    </w:lvl>
    <w:lvl w:ilvl="6" w:tplc="0402000F" w:tentative="1">
      <w:start w:val="1"/>
      <w:numFmt w:val="decimal"/>
      <w:lvlText w:val="%7."/>
      <w:lvlJc w:val="left"/>
      <w:pPr>
        <w:ind w:left="5608" w:hanging="360"/>
      </w:pPr>
    </w:lvl>
    <w:lvl w:ilvl="7" w:tplc="04020019" w:tentative="1">
      <w:start w:val="1"/>
      <w:numFmt w:val="lowerLetter"/>
      <w:lvlText w:val="%8."/>
      <w:lvlJc w:val="left"/>
      <w:pPr>
        <w:ind w:left="6328" w:hanging="360"/>
      </w:pPr>
    </w:lvl>
    <w:lvl w:ilvl="8" w:tplc="0402001B" w:tentative="1">
      <w:start w:val="1"/>
      <w:numFmt w:val="lowerRoman"/>
      <w:lvlText w:val="%9."/>
      <w:lvlJc w:val="right"/>
      <w:pPr>
        <w:ind w:left="7048" w:hanging="180"/>
      </w:pPr>
    </w:lvl>
  </w:abstractNum>
  <w:abstractNum w:abstractNumId="10">
    <w:nsid w:val="39820196"/>
    <w:multiLevelType w:val="hybridMultilevel"/>
    <w:tmpl w:val="10E214A0"/>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nsid w:val="3C3B66CF"/>
    <w:multiLevelType w:val="multilevel"/>
    <w:tmpl w:val="6A12911E"/>
    <w:lvl w:ilvl="0">
      <w:start w:val="1"/>
      <w:numFmt w:val="bullet"/>
      <w:lvlText w:val=""/>
      <w:lvlJc w:val="left"/>
      <w:pPr>
        <w:ind w:left="1211" w:hanging="360"/>
      </w:pPr>
      <w:rPr>
        <w:rFonts w:ascii="Wingdings" w:hAnsi="Wingdings" w:hint="default"/>
        <w:b/>
      </w:rPr>
    </w:lvl>
    <w:lvl w:ilvl="1">
      <w:start w:val="1"/>
      <w:numFmt w:val="decimal"/>
      <w:isLgl/>
      <w:lvlText w:val="%1.%2."/>
      <w:lvlJc w:val="left"/>
      <w:pPr>
        <w:ind w:left="1130" w:hanging="420"/>
      </w:pPr>
      <w:rPr>
        <w:rFonts w:hint="default"/>
        <w:b/>
        <w:color w:val="auto"/>
      </w:rPr>
    </w:lvl>
    <w:lvl w:ilvl="2">
      <w:start w:val="1"/>
      <w:numFmt w:val="decimal"/>
      <w:isLgl/>
      <w:lvlText w:val="%1.%2.%3."/>
      <w:lvlJc w:val="left"/>
      <w:pPr>
        <w:ind w:left="2011" w:hanging="720"/>
      </w:pPr>
      <w:rPr>
        <w:rFonts w:hint="default"/>
      </w:rPr>
    </w:lvl>
    <w:lvl w:ilvl="3">
      <w:start w:val="1"/>
      <w:numFmt w:val="decimal"/>
      <w:isLgl/>
      <w:lvlText w:val="%1.%2.%3.%4."/>
      <w:lvlJc w:val="left"/>
      <w:pPr>
        <w:ind w:left="2231" w:hanging="720"/>
      </w:pPr>
      <w:rPr>
        <w:rFonts w:hint="default"/>
      </w:rPr>
    </w:lvl>
    <w:lvl w:ilvl="4">
      <w:start w:val="1"/>
      <w:numFmt w:val="decimal"/>
      <w:isLgl/>
      <w:lvlText w:val="%1.%2.%3.%4.%5."/>
      <w:lvlJc w:val="left"/>
      <w:pPr>
        <w:ind w:left="2811" w:hanging="1080"/>
      </w:pPr>
      <w:rPr>
        <w:rFonts w:hint="default"/>
      </w:rPr>
    </w:lvl>
    <w:lvl w:ilvl="5">
      <w:start w:val="1"/>
      <w:numFmt w:val="decimal"/>
      <w:isLgl/>
      <w:lvlText w:val="%1.%2.%3.%4.%5.%6."/>
      <w:lvlJc w:val="left"/>
      <w:pPr>
        <w:ind w:left="3031" w:hanging="1080"/>
      </w:pPr>
      <w:rPr>
        <w:rFonts w:hint="default"/>
      </w:rPr>
    </w:lvl>
    <w:lvl w:ilvl="6">
      <w:start w:val="1"/>
      <w:numFmt w:val="decimal"/>
      <w:isLgl/>
      <w:lvlText w:val="%1.%2.%3.%4.%5.%6.%7."/>
      <w:lvlJc w:val="left"/>
      <w:pPr>
        <w:ind w:left="3611" w:hanging="1440"/>
      </w:pPr>
      <w:rPr>
        <w:rFonts w:hint="default"/>
      </w:rPr>
    </w:lvl>
    <w:lvl w:ilvl="7">
      <w:start w:val="1"/>
      <w:numFmt w:val="decimal"/>
      <w:isLgl/>
      <w:lvlText w:val="%1.%2.%3.%4.%5.%6.%7.%8."/>
      <w:lvlJc w:val="left"/>
      <w:pPr>
        <w:ind w:left="3831" w:hanging="1440"/>
      </w:pPr>
      <w:rPr>
        <w:rFonts w:hint="default"/>
      </w:rPr>
    </w:lvl>
    <w:lvl w:ilvl="8">
      <w:start w:val="1"/>
      <w:numFmt w:val="decimal"/>
      <w:isLgl/>
      <w:lvlText w:val="%1.%2.%3.%4.%5.%6.%7.%8.%9."/>
      <w:lvlJc w:val="left"/>
      <w:pPr>
        <w:ind w:left="4411" w:hanging="1800"/>
      </w:pPr>
      <w:rPr>
        <w:rFonts w:hint="default"/>
      </w:rPr>
    </w:lvl>
  </w:abstractNum>
  <w:abstractNum w:abstractNumId="12">
    <w:nsid w:val="3CCE62B6"/>
    <w:multiLevelType w:val="multilevel"/>
    <w:tmpl w:val="5524D71A"/>
    <w:lvl w:ilvl="0">
      <w:start w:val="1"/>
      <w:numFmt w:val="decimal"/>
      <w:lvlText w:val="%1."/>
      <w:lvlJc w:val="left"/>
      <w:pPr>
        <w:ind w:left="1211" w:hanging="360"/>
      </w:pPr>
      <w:rPr>
        <w:rFonts w:hint="default"/>
        <w:b/>
      </w:rPr>
    </w:lvl>
    <w:lvl w:ilvl="1">
      <w:start w:val="1"/>
      <w:numFmt w:val="decimal"/>
      <w:isLgl/>
      <w:lvlText w:val="%1.%2."/>
      <w:lvlJc w:val="left"/>
      <w:pPr>
        <w:ind w:left="1130" w:hanging="420"/>
      </w:pPr>
      <w:rPr>
        <w:rFonts w:hint="default"/>
        <w:b/>
        <w:color w:val="auto"/>
      </w:rPr>
    </w:lvl>
    <w:lvl w:ilvl="2">
      <w:start w:val="1"/>
      <w:numFmt w:val="decimal"/>
      <w:isLgl/>
      <w:lvlText w:val="%1.%2.%3."/>
      <w:lvlJc w:val="left"/>
      <w:pPr>
        <w:ind w:left="2011" w:hanging="720"/>
      </w:pPr>
      <w:rPr>
        <w:rFonts w:hint="default"/>
      </w:rPr>
    </w:lvl>
    <w:lvl w:ilvl="3">
      <w:start w:val="1"/>
      <w:numFmt w:val="decimal"/>
      <w:isLgl/>
      <w:lvlText w:val="%1.%2.%3.%4."/>
      <w:lvlJc w:val="left"/>
      <w:pPr>
        <w:ind w:left="2231" w:hanging="720"/>
      </w:pPr>
      <w:rPr>
        <w:rFonts w:hint="default"/>
      </w:rPr>
    </w:lvl>
    <w:lvl w:ilvl="4">
      <w:start w:val="1"/>
      <w:numFmt w:val="decimal"/>
      <w:isLgl/>
      <w:lvlText w:val="%1.%2.%3.%4.%5."/>
      <w:lvlJc w:val="left"/>
      <w:pPr>
        <w:ind w:left="2811" w:hanging="1080"/>
      </w:pPr>
      <w:rPr>
        <w:rFonts w:hint="default"/>
      </w:rPr>
    </w:lvl>
    <w:lvl w:ilvl="5">
      <w:start w:val="1"/>
      <w:numFmt w:val="decimal"/>
      <w:isLgl/>
      <w:lvlText w:val="%1.%2.%3.%4.%5.%6."/>
      <w:lvlJc w:val="left"/>
      <w:pPr>
        <w:ind w:left="3031" w:hanging="1080"/>
      </w:pPr>
      <w:rPr>
        <w:rFonts w:hint="default"/>
      </w:rPr>
    </w:lvl>
    <w:lvl w:ilvl="6">
      <w:start w:val="1"/>
      <w:numFmt w:val="decimal"/>
      <w:isLgl/>
      <w:lvlText w:val="%1.%2.%3.%4.%5.%6.%7."/>
      <w:lvlJc w:val="left"/>
      <w:pPr>
        <w:ind w:left="3611" w:hanging="1440"/>
      </w:pPr>
      <w:rPr>
        <w:rFonts w:hint="default"/>
      </w:rPr>
    </w:lvl>
    <w:lvl w:ilvl="7">
      <w:start w:val="1"/>
      <w:numFmt w:val="decimal"/>
      <w:isLgl/>
      <w:lvlText w:val="%1.%2.%3.%4.%5.%6.%7.%8."/>
      <w:lvlJc w:val="left"/>
      <w:pPr>
        <w:ind w:left="3831" w:hanging="1440"/>
      </w:pPr>
      <w:rPr>
        <w:rFonts w:hint="default"/>
      </w:rPr>
    </w:lvl>
    <w:lvl w:ilvl="8">
      <w:start w:val="1"/>
      <w:numFmt w:val="decimal"/>
      <w:isLgl/>
      <w:lvlText w:val="%1.%2.%3.%4.%5.%6.%7.%8.%9."/>
      <w:lvlJc w:val="left"/>
      <w:pPr>
        <w:ind w:left="4411" w:hanging="1800"/>
      </w:pPr>
      <w:rPr>
        <w:rFonts w:hint="default"/>
      </w:rPr>
    </w:lvl>
  </w:abstractNum>
  <w:abstractNum w:abstractNumId="13">
    <w:nsid w:val="3CF70570"/>
    <w:multiLevelType w:val="hybridMultilevel"/>
    <w:tmpl w:val="79D2D3F6"/>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4">
    <w:nsid w:val="3E3706EB"/>
    <w:multiLevelType w:val="hybridMultilevel"/>
    <w:tmpl w:val="25F81F06"/>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40250ACE"/>
    <w:multiLevelType w:val="hybridMultilevel"/>
    <w:tmpl w:val="5F9A0F5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4897A54"/>
    <w:multiLevelType w:val="hybridMultilevel"/>
    <w:tmpl w:val="2AA68B4E"/>
    <w:lvl w:ilvl="0" w:tplc="0402000B">
      <w:start w:val="1"/>
      <w:numFmt w:val="bullet"/>
      <w:lvlText w:val=""/>
      <w:lvlJc w:val="left"/>
      <w:pPr>
        <w:ind w:left="502"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47A552DF"/>
    <w:multiLevelType w:val="multilevel"/>
    <w:tmpl w:val="F786543A"/>
    <w:lvl w:ilvl="0">
      <w:start w:val="1"/>
      <w:numFmt w:val="bullet"/>
      <w:lvlText w:val="-"/>
      <w:lvlJc w:val="left"/>
      <w:pPr>
        <w:ind w:left="720" w:hanging="360"/>
      </w:pPr>
      <w:rPr>
        <w:rFonts w:ascii="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D35406C"/>
    <w:multiLevelType w:val="multilevel"/>
    <w:tmpl w:val="3BC0B8F8"/>
    <w:lvl w:ilvl="0">
      <w:start w:val="1"/>
      <w:numFmt w:val="decimal"/>
      <w:lvlText w:val="%1."/>
      <w:lvlJc w:val="left"/>
      <w:pPr>
        <w:ind w:left="444" w:hanging="444"/>
      </w:pPr>
      <w:rPr>
        <w:rFonts w:hint="default"/>
        <w:b/>
      </w:rPr>
    </w:lvl>
    <w:lvl w:ilvl="1">
      <w:start w:val="10"/>
      <w:numFmt w:val="decimal"/>
      <w:lvlText w:val="%1.%2."/>
      <w:lvlJc w:val="left"/>
      <w:pPr>
        <w:ind w:left="1295" w:hanging="444"/>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248" w:hanging="1440"/>
      </w:pPr>
      <w:rPr>
        <w:rFonts w:hint="default"/>
        <w:b/>
      </w:rPr>
    </w:lvl>
  </w:abstractNum>
  <w:abstractNum w:abstractNumId="19">
    <w:nsid w:val="50243596"/>
    <w:multiLevelType w:val="multilevel"/>
    <w:tmpl w:val="C28603D8"/>
    <w:lvl w:ilvl="0">
      <w:start w:val="1"/>
      <w:numFmt w:val="decimal"/>
      <w:lvlText w:val="%1."/>
      <w:lvlJc w:val="left"/>
      <w:pPr>
        <w:ind w:left="924" w:hanging="360"/>
      </w:pPr>
      <w:rPr>
        <w:b/>
      </w:rPr>
    </w:lvl>
    <w:lvl w:ilvl="1">
      <w:start w:val="1"/>
      <w:numFmt w:val="decimal"/>
      <w:isLgl/>
      <w:lvlText w:val="%1.%2."/>
      <w:lvlJc w:val="left"/>
      <w:pPr>
        <w:ind w:left="924" w:hanging="360"/>
      </w:pPr>
      <w:rPr>
        <w:b/>
        <w:color w:val="auto"/>
      </w:rPr>
    </w:lvl>
    <w:lvl w:ilvl="2">
      <w:start w:val="1"/>
      <w:numFmt w:val="decimal"/>
      <w:isLgl/>
      <w:lvlText w:val="%1.%2.%3."/>
      <w:lvlJc w:val="left"/>
      <w:pPr>
        <w:ind w:left="1284" w:hanging="720"/>
      </w:pPr>
    </w:lvl>
    <w:lvl w:ilvl="3">
      <w:start w:val="1"/>
      <w:numFmt w:val="decimal"/>
      <w:isLgl/>
      <w:lvlText w:val="%1.%2.%3.%4."/>
      <w:lvlJc w:val="left"/>
      <w:pPr>
        <w:ind w:left="1284" w:hanging="720"/>
      </w:pPr>
    </w:lvl>
    <w:lvl w:ilvl="4">
      <w:start w:val="1"/>
      <w:numFmt w:val="decimal"/>
      <w:isLgl/>
      <w:lvlText w:val="%1.%2.%3.%4.%5."/>
      <w:lvlJc w:val="left"/>
      <w:pPr>
        <w:ind w:left="1644" w:hanging="1080"/>
      </w:pPr>
    </w:lvl>
    <w:lvl w:ilvl="5">
      <w:start w:val="1"/>
      <w:numFmt w:val="decimal"/>
      <w:isLgl/>
      <w:lvlText w:val="%1.%2.%3.%4.%5.%6."/>
      <w:lvlJc w:val="left"/>
      <w:pPr>
        <w:ind w:left="1644" w:hanging="1080"/>
      </w:pPr>
    </w:lvl>
    <w:lvl w:ilvl="6">
      <w:start w:val="1"/>
      <w:numFmt w:val="decimal"/>
      <w:isLgl/>
      <w:lvlText w:val="%1.%2.%3.%4.%5.%6.%7."/>
      <w:lvlJc w:val="left"/>
      <w:pPr>
        <w:ind w:left="2004" w:hanging="1440"/>
      </w:pPr>
    </w:lvl>
    <w:lvl w:ilvl="7">
      <w:start w:val="1"/>
      <w:numFmt w:val="decimal"/>
      <w:isLgl/>
      <w:lvlText w:val="%1.%2.%3.%4.%5.%6.%7.%8."/>
      <w:lvlJc w:val="left"/>
      <w:pPr>
        <w:ind w:left="2004" w:hanging="1440"/>
      </w:pPr>
    </w:lvl>
    <w:lvl w:ilvl="8">
      <w:start w:val="1"/>
      <w:numFmt w:val="decimal"/>
      <w:isLgl/>
      <w:lvlText w:val="%1.%2.%3.%4.%5.%6.%7.%8.%9."/>
      <w:lvlJc w:val="left"/>
      <w:pPr>
        <w:ind w:left="2364" w:hanging="1800"/>
      </w:pPr>
    </w:lvl>
  </w:abstractNum>
  <w:abstractNum w:abstractNumId="20">
    <w:nsid w:val="51091475"/>
    <w:multiLevelType w:val="hybridMultilevel"/>
    <w:tmpl w:val="029C8670"/>
    <w:lvl w:ilvl="0" w:tplc="0402000B">
      <w:start w:val="1"/>
      <w:numFmt w:val="bullet"/>
      <w:lvlText w:val=""/>
      <w:lvlJc w:val="left"/>
      <w:pPr>
        <w:ind w:left="1287" w:hanging="360"/>
      </w:pPr>
      <w:rPr>
        <w:rFonts w:ascii="Wingdings" w:hAnsi="Wingdings"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21">
    <w:nsid w:val="5BE81027"/>
    <w:multiLevelType w:val="hybridMultilevel"/>
    <w:tmpl w:val="B6021D8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660D40BC"/>
    <w:multiLevelType w:val="multilevel"/>
    <w:tmpl w:val="709480AA"/>
    <w:lvl w:ilvl="0">
      <w:start w:val="1"/>
      <w:numFmt w:val="bullet"/>
      <w:lvlText w:val="-"/>
      <w:lvlJc w:val="left"/>
      <w:pPr>
        <w:ind w:left="720" w:hanging="360"/>
      </w:pPr>
      <w:rPr>
        <w:rFonts w:ascii="Times New Roman" w:hAnsi="Times New Roman"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nsid w:val="673E1311"/>
    <w:multiLevelType w:val="hybridMultilevel"/>
    <w:tmpl w:val="1D661A42"/>
    <w:lvl w:ilvl="0" w:tplc="A3D0CFD0">
      <w:start w:val="1"/>
      <w:numFmt w:val="decimal"/>
      <w:lvlText w:val="%1."/>
      <w:lvlJc w:val="left"/>
      <w:pPr>
        <w:ind w:left="928" w:hanging="360"/>
      </w:pPr>
      <w:rPr>
        <w:color w:val="auto"/>
      </w:r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24">
    <w:nsid w:val="75627B76"/>
    <w:multiLevelType w:val="hybridMultilevel"/>
    <w:tmpl w:val="0772E74E"/>
    <w:lvl w:ilvl="0" w:tplc="E61A04A8">
      <w:start w:val="1"/>
      <w:numFmt w:val="bullet"/>
      <w:lvlText w:val="-"/>
      <w:lvlJc w:val="left"/>
      <w:pPr>
        <w:ind w:left="720" w:hanging="360"/>
      </w:pPr>
      <w:rPr>
        <w:rFonts w:ascii="Times New Roman" w:eastAsia="Times New Roman" w:hAnsi="Times New Roman" w:cs="Times New Roman"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5">
    <w:nsid w:val="78C86412"/>
    <w:multiLevelType w:val="hybridMultilevel"/>
    <w:tmpl w:val="1BD2A5F2"/>
    <w:lvl w:ilvl="0" w:tplc="04020001">
      <w:start w:val="1"/>
      <w:numFmt w:val="bullet"/>
      <w:lvlText w:val=""/>
      <w:lvlJc w:val="left"/>
      <w:pPr>
        <w:ind w:left="1872" w:hanging="360"/>
      </w:pPr>
      <w:rPr>
        <w:rFonts w:ascii="Symbol" w:hAnsi="Symbol" w:hint="default"/>
      </w:rPr>
    </w:lvl>
    <w:lvl w:ilvl="1" w:tplc="04020003">
      <w:start w:val="1"/>
      <w:numFmt w:val="bullet"/>
      <w:lvlText w:val="o"/>
      <w:lvlJc w:val="left"/>
      <w:pPr>
        <w:ind w:left="2592" w:hanging="360"/>
      </w:pPr>
      <w:rPr>
        <w:rFonts w:ascii="Courier New" w:hAnsi="Courier New" w:cs="Courier New" w:hint="default"/>
      </w:rPr>
    </w:lvl>
    <w:lvl w:ilvl="2" w:tplc="04020005">
      <w:start w:val="1"/>
      <w:numFmt w:val="bullet"/>
      <w:lvlText w:val=""/>
      <w:lvlJc w:val="left"/>
      <w:pPr>
        <w:ind w:left="3312" w:hanging="360"/>
      </w:pPr>
      <w:rPr>
        <w:rFonts w:ascii="Wingdings" w:hAnsi="Wingdings" w:hint="default"/>
      </w:rPr>
    </w:lvl>
    <w:lvl w:ilvl="3" w:tplc="04020001">
      <w:start w:val="1"/>
      <w:numFmt w:val="bullet"/>
      <w:lvlText w:val=""/>
      <w:lvlJc w:val="left"/>
      <w:pPr>
        <w:ind w:left="4032" w:hanging="360"/>
      </w:pPr>
      <w:rPr>
        <w:rFonts w:ascii="Symbol" w:hAnsi="Symbol" w:hint="default"/>
      </w:rPr>
    </w:lvl>
    <w:lvl w:ilvl="4" w:tplc="04020003">
      <w:start w:val="1"/>
      <w:numFmt w:val="bullet"/>
      <w:lvlText w:val="o"/>
      <w:lvlJc w:val="left"/>
      <w:pPr>
        <w:ind w:left="4752" w:hanging="360"/>
      </w:pPr>
      <w:rPr>
        <w:rFonts w:ascii="Courier New" w:hAnsi="Courier New" w:cs="Courier New" w:hint="default"/>
      </w:rPr>
    </w:lvl>
    <w:lvl w:ilvl="5" w:tplc="04020005">
      <w:start w:val="1"/>
      <w:numFmt w:val="bullet"/>
      <w:lvlText w:val=""/>
      <w:lvlJc w:val="left"/>
      <w:pPr>
        <w:ind w:left="5472" w:hanging="360"/>
      </w:pPr>
      <w:rPr>
        <w:rFonts w:ascii="Wingdings" w:hAnsi="Wingdings" w:hint="default"/>
      </w:rPr>
    </w:lvl>
    <w:lvl w:ilvl="6" w:tplc="04020001">
      <w:start w:val="1"/>
      <w:numFmt w:val="bullet"/>
      <w:lvlText w:val=""/>
      <w:lvlJc w:val="left"/>
      <w:pPr>
        <w:ind w:left="6192" w:hanging="360"/>
      </w:pPr>
      <w:rPr>
        <w:rFonts w:ascii="Symbol" w:hAnsi="Symbol" w:hint="default"/>
      </w:rPr>
    </w:lvl>
    <w:lvl w:ilvl="7" w:tplc="04020003">
      <w:start w:val="1"/>
      <w:numFmt w:val="bullet"/>
      <w:lvlText w:val="o"/>
      <w:lvlJc w:val="left"/>
      <w:pPr>
        <w:ind w:left="6912" w:hanging="360"/>
      </w:pPr>
      <w:rPr>
        <w:rFonts w:ascii="Courier New" w:hAnsi="Courier New" w:cs="Courier New" w:hint="default"/>
      </w:rPr>
    </w:lvl>
    <w:lvl w:ilvl="8" w:tplc="04020005">
      <w:start w:val="1"/>
      <w:numFmt w:val="bullet"/>
      <w:lvlText w:val=""/>
      <w:lvlJc w:val="left"/>
      <w:pPr>
        <w:ind w:left="7632" w:hanging="360"/>
      </w:pPr>
      <w:rPr>
        <w:rFonts w:ascii="Wingdings" w:hAnsi="Wingdings" w:hint="default"/>
      </w:rPr>
    </w:lvl>
  </w:abstractNum>
  <w:abstractNum w:abstractNumId="26">
    <w:nsid w:val="7AD051EF"/>
    <w:multiLevelType w:val="multilevel"/>
    <w:tmpl w:val="8B4E9C4A"/>
    <w:lvl w:ilvl="0">
      <w:start w:val="1"/>
      <w:numFmt w:val="bullet"/>
      <w:lvlText w:val=""/>
      <w:lvlJc w:val="left"/>
      <w:pPr>
        <w:ind w:left="1211" w:hanging="360"/>
      </w:pPr>
      <w:rPr>
        <w:rFonts w:ascii="Wingdings" w:hAnsi="Wingdings" w:hint="default"/>
        <w:b w:val="0"/>
        <w:bCs/>
      </w:rPr>
    </w:lvl>
    <w:lvl w:ilvl="1">
      <w:start w:val="1"/>
      <w:numFmt w:val="decimal"/>
      <w:isLgl/>
      <w:lvlText w:val="%1.%2."/>
      <w:lvlJc w:val="left"/>
      <w:pPr>
        <w:ind w:left="1130" w:hanging="420"/>
      </w:pPr>
      <w:rPr>
        <w:rFonts w:hint="default"/>
        <w:b/>
        <w:color w:val="auto"/>
      </w:rPr>
    </w:lvl>
    <w:lvl w:ilvl="2">
      <w:start w:val="1"/>
      <w:numFmt w:val="decimal"/>
      <w:isLgl/>
      <w:lvlText w:val="%1.%2.%3."/>
      <w:lvlJc w:val="left"/>
      <w:pPr>
        <w:ind w:left="2011" w:hanging="720"/>
      </w:pPr>
      <w:rPr>
        <w:rFonts w:hint="default"/>
      </w:rPr>
    </w:lvl>
    <w:lvl w:ilvl="3">
      <w:start w:val="1"/>
      <w:numFmt w:val="decimal"/>
      <w:isLgl/>
      <w:lvlText w:val="%1.%2.%3.%4."/>
      <w:lvlJc w:val="left"/>
      <w:pPr>
        <w:ind w:left="2231" w:hanging="720"/>
      </w:pPr>
      <w:rPr>
        <w:rFonts w:hint="default"/>
      </w:rPr>
    </w:lvl>
    <w:lvl w:ilvl="4">
      <w:start w:val="1"/>
      <w:numFmt w:val="decimal"/>
      <w:isLgl/>
      <w:lvlText w:val="%1.%2.%3.%4.%5."/>
      <w:lvlJc w:val="left"/>
      <w:pPr>
        <w:ind w:left="2811" w:hanging="1080"/>
      </w:pPr>
      <w:rPr>
        <w:rFonts w:hint="default"/>
      </w:rPr>
    </w:lvl>
    <w:lvl w:ilvl="5">
      <w:start w:val="1"/>
      <w:numFmt w:val="decimal"/>
      <w:isLgl/>
      <w:lvlText w:val="%1.%2.%3.%4.%5.%6."/>
      <w:lvlJc w:val="left"/>
      <w:pPr>
        <w:ind w:left="3031" w:hanging="1080"/>
      </w:pPr>
      <w:rPr>
        <w:rFonts w:hint="default"/>
      </w:rPr>
    </w:lvl>
    <w:lvl w:ilvl="6">
      <w:start w:val="1"/>
      <w:numFmt w:val="decimal"/>
      <w:isLgl/>
      <w:lvlText w:val="%1.%2.%3.%4.%5.%6.%7."/>
      <w:lvlJc w:val="left"/>
      <w:pPr>
        <w:ind w:left="3611" w:hanging="1440"/>
      </w:pPr>
      <w:rPr>
        <w:rFonts w:hint="default"/>
      </w:rPr>
    </w:lvl>
    <w:lvl w:ilvl="7">
      <w:start w:val="1"/>
      <w:numFmt w:val="decimal"/>
      <w:isLgl/>
      <w:lvlText w:val="%1.%2.%3.%4.%5.%6.%7.%8."/>
      <w:lvlJc w:val="left"/>
      <w:pPr>
        <w:ind w:left="3831" w:hanging="1440"/>
      </w:pPr>
      <w:rPr>
        <w:rFonts w:hint="default"/>
      </w:rPr>
    </w:lvl>
    <w:lvl w:ilvl="8">
      <w:start w:val="1"/>
      <w:numFmt w:val="decimal"/>
      <w:isLgl/>
      <w:lvlText w:val="%1.%2.%3.%4.%5.%6.%7.%8.%9."/>
      <w:lvlJc w:val="left"/>
      <w:pPr>
        <w:ind w:left="4411" w:hanging="1800"/>
      </w:pPr>
      <w:rPr>
        <w:rFonts w:hint="default"/>
      </w:rPr>
    </w:lvl>
  </w:abstractNum>
  <w:num w:numId="1">
    <w:abstractNumId w:val="3"/>
  </w:num>
  <w:num w:numId="2">
    <w:abstractNumId w:val="21"/>
  </w:num>
  <w:num w:numId="3">
    <w:abstractNumId w:val="16"/>
  </w:num>
  <w:num w:numId="4">
    <w:abstractNumId w:val="13"/>
  </w:num>
  <w:num w:numId="5">
    <w:abstractNumId w:val="14"/>
  </w:num>
  <w:num w:numId="6">
    <w:abstractNumId w:val="20"/>
  </w:num>
  <w:num w:numId="7">
    <w:abstractNumId w:val="10"/>
  </w:num>
  <w:num w:numId="8">
    <w:abstractNumId w:val="1"/>
  </w:num>
  <w:num w:numId="9">
    <w:abstractNumId w:val="25"/>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5"/>
  </w:num>
  <w:num w:numId="14">
    <w:abstractNumId w:val="0"/>
  </w:num>
  <w:num w:numId="15">
    <w:abstractNumId w:val="7"/>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6"/>
  </w:num>
  <w:num w:numId="20">
    <w:abstractNumId w:val="12"/>
  </w:num>
  <w:num w:numId="21">
    <w:abstractNumId w:val="15"/>
  </w:num>
  <w:num w:numId="22">
    <w:abstractNumId w:val="11"/>
  </w:num>
  <w:num w:numId="23">
    <w:abstractNumId w:val="26"/>
  </w:num>
  <w:num w:numId="24">
    <w:abstractNumId w:val="8"/>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2"/>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3DE9"/>
    <w:rsid w:val="00623DE9"/>
    <w:rsid w:val="009C6756"/>
    <w:rsid w:val="00A279F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DE9"/>
    <w:pPr>
      <w:spacing w:after="0"/>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3DE9"/>
    <w:pPr>
      <w:tabs>
        <w:tab w:val="center" w:pos="4703"/>
        <w:tab w:val="right" w:pos="9406"/>
      </w:tabs>
      <w:spacing w:line="240" w:lineRule="auto"/>
    </w:pPr>
  </w:style>
  <w:style w:type="character" w:customStyle="1" w:styleId="a4">
    <w:name w:val="Горен колонтитул Знак"/>
    <w:basedOn w:val="a0"/>
    <w:link w:val="a3"/>
    <w:uiPriority w:val="99"/>
    <w:rsid w:val="00623DE9"/>
    <w:rPr>
      <w:rFonts w:ascii="Times New Roman" w:hAnsi="Times New Roman" w:cs="Times New Roman"/>
      <w:sz w:val="24"/>
      <w:szCs w:val="24"/>
    </w:rPr>
  </w:style>
  <w:style w:type="numbering" w:customStyle="1" w:styleId="1">
    <w:name w:val="Без списък1"/>
    <w:next w:val="a2"/>
    <w:uiPriority w:val="99"/>
    <w:semiHidden/>
    <w:unhideWhenUsed/>
    <w:rsid w:val="00623DE9"/>
  </w:style>
  <w:style w:type="paragraph" w:styleId="a5">
    <w:name w:val="Balloon Text"/>
    <w:basedOn w:val="a"/>
    <w:link w:val="a6"/>
    <w:uiPriority w:val="99"/>
    <w:semiHidden/>
    <w:unhideWhenUsed/>
    <w:rsid w:val="00623DE9"/>
    <w:pPr>
      <w:spacing w:line="240" w:lineRule="auto"/>
      <w:jc w:val="both"/>
    </w:pPr>
    <w:rPr>
      <w:rFonts w:ascii="Tahoma" w:hAnsi="Tahoma" w:cs="Tahoma"/>
      <w:sz w:val="16"/>
      <w:szCs w:val="16"/>
    </w:rPr>
  </w:style>
  <w:style w:type="character" w:customStyle="1" w:styleId="a6">
    <w:name w:val="Изнесен текст Знак"/>
    <w:basedOn w:val="a0"/>
    <w:link w:val="a5"/>
    <w:uiPriority w:val="99"/>
    <w:semiHidden/>
    <w:rsid w:val="00623DE9"/>
    <w:rPr>
      <w:rFonts w:ascii="Tahoma" w:hAnsi="Tahoma" w:cs="Tahoma"/>
      <w:sz w:val="16"/>
      <w:szCs w:val="16"/>
    </w:rPr>
  </w:style>
  <w:style w:type="paragraph" w:styleId="a7">
    <w:name w:val="Quote"/>
    <w:basedOn w:val="a"/>
    <w:next w:val="a"/>
    <w:link w:val="a8"/>
    <w:uiPriority w:val="29"/>
    <w:qFormat/>
    <w:rsid w:val="00623DE9"/>
    <w:pPr>
      <w:jc w:val="both"/>
    </w:pPr>
    <w:rPr>
      <w:rFonts w:asciiTheme="minorHAnsi" w:eastAsiaTheme="minorEastAsia" w:hAnsiTheme="minorHAnsi" w:cstheme="minorBidi"/>
      <w:i/>
      <w:iCs/>
      <w:color w:val="000000" w:themeColor="text1"/>
      <w:sz w:val="22"/>
      <w:szCs w:val="22"/>
      <w:lang w:eastAsia="bg-BG"/>
    </w:rPr>
  </w:style>
  <w:style w:type="character" w:customStyle="1" w:styleId="a8">
    <w:name w:val="Цитат Знак"/>
    <w:basedOn w:val="a0"/>
    <w:link w:val="a7"/>
    <w:uiPriority w:val="29"/>
    <w:rsid w:val="00623DE9"/>
    <w:rPr>
      <w:rFonts w:eastAsiaTheme="minorEastAsia"/>
      <w:i/>
      <w:iCs/>
      <w:color w:val="000000" w:themeColor="text1"/>
      <w:lang w:eastAsia="bg-BG"/>
    </w:rPr>
  </w:style>
  <w:style w:type="table" w:customStyle="1" w:styleId="3">
    <w:name w:val="Календар 3"/>
    <w:basedOn w:val="a1"/>
    <w:uiPriority w:val="99"/>
    <w:qFormat/>
    <w:rsid w:val="00623DE9"/>
    <w:pPr>
      <w:spacing w:after="0" w:line="240" w:lineRule="auto"/>
      <w:jc w:val="right"/>
    </w:pPr>
    <w:rPr>
      <w:rFonts w:asciiTheme="majorHAnsi" w:eastAsiaTheme="minorEastAsia" w:hAnsiTheme="majorHAnsi"/>
      <w:color w:val="7F7F7F" w:themeColor="text1" w:themeTint="80"/>
      <w:lang w:eastAsia="bg-BG"/>
    </w:rPr>
    <w:tblPr>
      <w:tblInd w:w="0" w:type="dxa"/>
      <w:tblCellMar>
        <w:top w:w="0" w:type="dxa"/>
        <w:left w:w="108" w:type="dxa"/>
        <w:bottom w:w="0" w:type="dxa"/>
        <w:right w:w="108" w:type="dxa"/>
      </w:tblCellMa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table" w:customStyle="1" w:styleId="Calendar1">
    <w:name w:val="Calendar 1"/>
    <w:basedOn w:val="a1"/>
    <w:uiPriority w:val="99"/>
    <w:qFormat/>
    <w:rsid w:val="00623DE9"/>
    <w:pPr>
      <w:spacing w:after="0" w:line="240" w:lineRule="auto"/>
      <w:jc w:val="both"/>
    </w:pPr>
    <w:rPr>
      <w:rFonts w:eastAsiaTheme="minorEastAsia"/>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DecimalAligned">
    <w:name w:val="Decimal Aligned"/>
    <w:basedOn w:val="a"/>
    <w:uiPriority w:val="40"/>
    <w:qFormat/>
    <w:rsid w:val="00623DE9"/>
    <w:pPr>
      <w:tabs>
        <w:tab w:val="decimal" w:pos="360"/>
      </w:tabs>
      <w:jc w:val="both"/>
    </w:pPr>
    <w:rPr>
      <w:rFonts w:asciiTheme="minorHAnsi" w:hAnsiTheme="minorHAnsi" w:cstheme="minorBidi"/>
      <w:sz w:val="22"/>
      <w:szCs w:val="22"/>
      <w:lang w:eastAsia="bg-BG"/>
    </w:rPr>
  </w:style>
  <w:style w:type="paragraph" w:styleId="a9">
    <w:name w:val="footnote text"/>
    <w:basedOn w:val="a"/>
    <w:link w:val="aa"/>
    <w:uiPriority w:val="99"/>
    <w:unhideWhenUsed/>
    <w:rsid w:val="00623DE9"/>
    <w:pPr>
      <w:spacing w:line="240" w:lineRule="auto"/>
      <w:jc w:val="both"/>
    </w:pPr>
    <w:rPr>
      <w:rFonts w:asciiTheme="minorHAnsi" w:eastAsiaTheme="minorEastAsia" w:hAnsiTheme="minorHAnsi" w:cstheme="minorBidi"/>
      <w:sz w:val="20"/>
      <w:szCs w:val="20"/>
      <w:lang w:eastAsia="bg-BG"/>
    </w:rPr>
  </w:style>
  <w:style w:type="character" w:customStyle="1" w:styleId="aa">
    <w:name w:val="Текст под линия Знак"/>
    <w:basedOn w:val="a0"/>
    <w:link w:val="a9"/>
    <w:uiPriority w:val="99"/>
    <w:rsid w:val="00623DE9"/>
    <w:rPr>
      <w:rFonts w:eastAsiaTheme="minorEastAsia"/>
      <w:sz w:val="20"/>
      <w:szCs w:val="20"/>
      <w:lang w:eastAsia="bg-BG"/>
    </w:rPr>
  </w:style>
  <w:style w:type="character" w:styleId="ab">
    <w:name w:val="Subtle Emphasis"/>
    <w:basedOn w:val="a0"/>
    <w:uiPriority w:val="19"/>
    <w:qFormat/>
    <w:rsid w:val="00623DE9"/>
    <w:rPr>
      <w:i/>
      <w:iCs/>
      <w:color w:val="7F7F7F" w:themeColor="text1" w:themeTint="80"/>
    </w:rPr>
  </w:style>
  <w:style w:type="table" w:styleId="-1">
    <w:name w:val="Light Shading Accent 1"/>
    <w:basedOn w:val="a1"/>
    <w:uiPriority w:val="60"/>
    <w:rsid w:val="00623DE9"/>
    <w:pPr>
      <w:spacing w:after="0" w:line="240" w:lineRule="auto"/>
      <w:jc w:val="both"/>
    </w:pPr>
    <w:rPr>
      <w:rFonts w:eastAsiaTheme="minorEastAsia"/>
      <w:color w:val="365F91" w:themeColor="accent1" w:themeShade="BF"/>
      <w:lang w:eastAsia="bg-BG"/>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623DE9"/>
    <w:pPr>
      <w:spacing w:after="0" w:line="240" w:lineRule="auto"/>
      <w:jc w:val="both"/>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623DE9"/>
    <w:pPr>
      <w:spacing w:after="0" w:line="240" w:lineRule="auto"/>
      <w:jc w:val="both"/>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1">
    <w:name w:val="Medium Shading 1 Accent 1"/>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c">
    <w:name w:val="List Paragraph"/>
    <w:basedOn w:val="a"/>
    <w:uiPriority w:val="34"/>
    <w:qFormat/>
    <w:rsid w:val="00623DE9"/>
    <w:pPr>
      <w:spacing w:line="240" w:lineRule="auto"/>
      <w:ind w:left="720"/>
      <w:jc w:val="both"/>
    </w:pPr>
    <w:rPr>
      <w:rFonts w:eastAsia="Times New Roman"/>
      <w:lang w:val="ru-RU" w:eastAsia="bg-BG"/>
    </w:rPr>
  </w:style>
  <w:style w:type="paragraph" w:styleId="ad">
    <w:name w:val="footer"/>
    <w:basedOn w:val="a"/>
    <w:link w:val="ae"/>
    <w:uiPriority w:val="99"/>
    <w:unhideWhenUsed/>
    <w:rsid w:val="00623DE9"/>
    <w:pPr>
      <w:tabs>
        <w:tab w:val="center" w:pos="4536"/>
        <w:tab w:val="right" w:pos="9072"/>
      </w:tabs>
      <w:spacing w:line="240" w:lineRule="auto"/>
      <w:jc w:val="both"/>
    </w:pPr>
    <w:rPr>
      <w:rFonts w:asciiTheme="minorHAnsi" w:hAnsiTheme="minorHAnsi" w:cstheme="minorBidi"/>
      <w:sz w:val="22"/>
      <w:szCs w:val="22"/>
    </w:rPr>
  </w:style>
  <w:style w:type="character" w:customStyle="1" w:styleId="ae">
    <w:name w:val="Долен колонтитул Знак"/>
    <w:basedOn w:val="a0"/>
    <w:link w:val="ad"/>
    <w:uiPriority w:val="99"/>
    <w:rsid w:val="00623DE9"/>
  </w:style>
  <w:style w:type="table" w:customStyle="1" w:styleId="1-11">
    <w:name w:val="Средно оцветяване 1 - Акцент 11"/>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af">
    <w:name w:val="Strong"/>
    <w:basedOn w:val="a0"/>
    <w:uiPriority w:val="22"/>
    <w:qFormat/>
    <w:rsid w:val="00623DE9"/>
    <w:rPr>
      <w:b/>
      <w:bCs/>
    </w:rPr>
  </w:style>
  <w:style w:type="table" w:styleId="af0">
    <w:name w:val="Table Grid"/>
    <w:basedOn w:val="a1"/>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623DE9"/>
    <w:rPr>
      <w:color w:val="0000FF" w:themeColor="hyperlink"/>
      <w:u w:val="single"/>
    </w:rPr>
  </w:style>
  <w:style w:type="table" w:customStyle="1" w:styleId="1-12">
    <w:name w:val="Средно оцветяване 1 - Акцент 12"/>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3">
    <w:name w:val="Средно оцветяване 1 - Акцент 13"/>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0">
    <w:name w:val="Мрежа в таблица1"/>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редно оцветяване 1 - Акцент 14"/>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5">
    <w:name w:val="Средно оцветяване 1 - Акцент 15"/>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
    <w:name w:val="Мрежа в таблица11"/>
    <w:basedOn w:val="a1"/>
    <w:next w:val="af0"/>
    <w:uiPriority w:val="59"/>
    <w:rsid w:val="00623DE9"/>
    <w:pPr>
      <w:spacing w:after="0" w:line="240" w:lineRule="auto"/>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редно оцветяване 1 - Акцент 16"/>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7">
    <w:name w:val="Средно оцветяване 1 - Акцент 17"/>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8">
    <w:name w:val="Средно оцветяване 1 - Акцент 18"/>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9">
    <w:name w:val="Средно оцветяване 1 - Акцент 19"/>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2">
    <w:name w:val="Мрежа в таблица12"/>
    <w:basedOn w:val="a1"/>
    <w:uiPriority w:val="59"/>
    <w:rsid w:val="00623DE9"/>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редно оцветяване 1 - Акцент 110"/>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1">
    <w:name w:val="Средно оцветяване 1 - Акцент 111"/>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2">
    <w:name w:val="Средно оцветяване 1 - Акцент 112"/>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
    <w:name w:val="Medium Shading 1 - Accent 11"/>
    <w:basedOn w:val="a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3">
    <w:name w:val="Средно оцветяване 1 - Акцент 113"/>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1">
    <w:name w:val="Medium Shading 1 - Accent 111"/>
    <w:basedOn w:val="a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2">
    <w:name w:val="Medium Shading 1 - Accent 112"/>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2">
    <w:name w:val="Мрежа в таблица2"/>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редно оцветяване 1 - Акцент 114"/>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30">
    <w:name w:val="Мрежа в таблица3"/>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редно оцветяване 1 - Акцент 115"/>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6">
    <w:name w:val="Средно оцветяване 1 - Акцент 116"/>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7">
    <w:name w:val="Средно оцветяване 1 - Акцент 117"/>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8">
    <w:name w:val="Средно оцветяване 1 - Акцент 118"/>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3">
    <w:name w:val="Medium Shading 1 - Accent 113"/>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9">
    <w:name w:val="Средно оцветяване 1 - Акцент 119"/>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4">
    <w:name w:val="Medium Shading 1 - Accent 114"/>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f2">
    <w:name w:val="Normal (Web)"/>
    <w:basedOn w:val="a"/>
    <w:uiPriority w:val="99"/>
    <w:unhideWhenUsed/>
    <w:rsid w:val="00623DE9"/>
    <w:pPr>
      <w:spacing w:before="100" w:beforeAutospacing="1" w:after="100" w:afterAutospacing="1" w:line="240" w:lineRule="auto"/>
      <w:jc w:val="both"/>
    </w:pPr>
    <w:rPr>
      <w:rFonts w:eastAsia="Times New Roman"/>
      <w:lang w:eastAsia="bg-BG"/>
    </w:rPr>
  </w:style>
  <w:style w:type="table" w:customStyle="1" w:styleId="TableGrid1">
    <w:name w:val="Table Grid1"/>
    <w:basedOn w:val="a1"/>
    <w:next w:val="af0"/>
    <w:uiPriority w:val="3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1"/>
    <w:next w:val="af0"/>
    <w:uiPriority w:val="3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Мрежа в таблица4"/>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Бледо акцентиран1"/>
    <w:basedOn w:val="a0"/>
    <w:uiPriority w:val="19"/>
    <w:qFormat/>
    <w:rsid w:val="00623DE9"/>
    <w:rPr>
      <w:i/>
      <w:iCs/>
      <w:color w:val="000000"/>
    </w:rPr>
  </w:style>
  <w:style w:type="paragraph" w:styleId="af3">
    <w:name w:val="No Spacing"/>
    <w:uiPriority w:val="1"/>
    <w:qFormat/>
    <w:rsid w:val="00623DE9"/>
    <w:pPr>
      <w:spacing w:after="0" w:line="240" w:lineRule="auto"/>
    </w:pPr>
  </w:style>
  <w:style w:type="paragraph" w:customStyle="1" w:styleId="14">
    <w:name w:val="Списък на абзаци1"/>
    <w:basedOn w:val="a"/>
    <w:rsid w:val="00623DE9"/>
    <w:pPr>
      <w:spacing w:before="100" w:beforeAutospacing="1" w:after="100" w:afterAutospacing="1" w:line="240" w:lineRule="auto"/>
    </w:pPr>
    <w:rPr>
      <w:rFonts w:eastAsia="Times New Roman"/>
      <w:lang w:eastAsia="bg-BG"/>
    </w:rPr>
  </w:style>
  <w:style w:type="paragraph" w:customStyle="1" w:styleId="15">
    <w:name w:val="Нормален1"/>
    <w:rsid w:val="00623DE9"/>
    <w:pPr>
      <w:spacing w:before="100" w:beforeAutospacing="1" w:after="100" w:afterAutospacing="1" w:line="273" w:lineRule="auto"/>
    </w:pPr>
    <w:rPr>
      <w:rFonts w:ascii="Calibri" w:eastAsia="Times New Roman" w:hAnsi="Calibri" w:cs="Times New Roman"/>
      <w:sz w:val="24"/>
      <w:szCs w:val="24"/>
      <w:lang w:eastAsia="bg-BG"/>
    </w:rPr>
  </w:style>
  <w:style w:type="paragraph" w:customStyle="1" w:styleId="16">
    <w:name w:val="Без разредка1"/>
    <w:basedOn w:val="a"/>
    <w:rsid w:val="00623DE9"/>
    <w:pPr>
      <w:spacing w:before="100" w:beforeAutospacing="1" w:after="100" w:afterAutospacing="1" w:line="240" w:lineRule="auto"/>
    </w:pPr>
    <w:rPr>
      <w:rFonts w:ascii="Calibri" w:eastAsia="Times New Roman" w:hAnsi="Calibri"/>
      <w:lang w:eastAsia="bg-BG"/>
    </w:rPr>
  </w:style>
  <w:style w:type="paragraph" w:customStyle="1" w:styleId="Default">
    <w:name w:val="Default"/>
    <w:rsid w:val="00623DE9"/>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DE9"/>
    <w:pPr>
      <w:spacing w:after="0"/>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3DE9"/>
    <w:pPr>
      <w:tabs>
        <w:tab w:val="center" w:pos="4703"/>
        <w:tab w:val="right" w:pos="9406"/>
      </w:tabs>
      <w:spacing w:line="240" w:lineRule="auto"/>
    </w:pPr>
  </w:style>
  <w:style w:type="character" w:customStyle="1" w:styleId="a4">
    <w:name w:val="Горен колонтитул Знак"/>
    <w:basedOn w:val="a0"/>
    <w:link w:val="a3"/>
    <w:uiPriority w:val="99"/>
    <w:rsid w:val="00623DE9"/>
    <w:rPr>
      <w:rFonts w:ascii="Times New Roman" w:hAnsi="Times New Roman" w:cs="Times New Roman"/>
      <w:sz w:val="24"/>
      <w:szCs w:val="24"/>
    </w:rPr>
  </w:style>
  <w:style w:type="numbering" w:customStyle="1" w:styleId="1">
    <w:name w:val="Без списък1"/>
    <w:next w:val="a2"/>
    <w:uiPriority w:val="99"/>
    <w:semiHidden/>
    <w:unhideWhenUsed/>
    <w:rsid w:val="00623DE9"/>
  </w:style>
  <w:style w:type="paragraph" w:styleId="a5">
    <w:name w:val="Balloon Text"/>
    <w:basedOn w:val="a"/>
    <w:link w:val="a6"/>
    <w:uiPriority w:val="99"/>
    <w:semiHidden/>
    <w:unhideWhenUsed/>
    <w:rsid w:val="00623DE9"/>
    <w:pPr>
      <w:spacing w:line="240" w:lineRule="auto"/>
      <w:jc w:val="both"/>
    </w:pPr>
    <w:rPr>
      <w:rFonts w:ascii="Tahoma" w:hAnsi="Tahoma" w:cs="Tahoma"/>
      <w:sz w:val="16"/>
      <w:szCs w:val="16"/>
    </w:rPr>
  </w:style>
  <w:style w:type="character" w:customStyle="1" w:styleId="a6">
    <w:name w:val="Изнесен текст Знак"/>
    <w:basedOn w:val="a0"/>
    <w:link w:val="a5"/>
    <w:uiPriority w:val="99"/>
    <w:semiHidden/>
    <w:rsid w:val="00623DE9"/>
    <w:rPr>
      <w:rFonts w:ascii="Tahoma" w:hAnsi="Tahoma" w:cs="Tahoma"/>
      <w:sz w:val="16"/>
      <w:szCs w:val="16"/>
    </w:rPr>
  </w:style>
  <w:style w:type="paragraph" w:styleId="a7">
    <w:name w:val="Quote"/>
    <w:basedOn w:val="a"/>
    <w:next w:val="a"/>
    <w:link w:val="a8"/>
    <w:uiPriority w:val="29"/>
    <w:qFormat/>
    <w:rsid w:val="00623DE9"/>
    <w:pPr>
      <w:jc w:val="both"/>
    </w:pPr>
    <w:rPr>
      <w:rFonts w:asciiTheme="minorHAnsi" w:eastAsiaTheme="minorEastAsia" w:hAnsiTheme="minorHAnsi" w:cstheme="minorBidi"/>
      <w:i/>
      <w:iCs/>
      <w:color w:val="000000" w:themeColor="text1"/>
      <w:sz w:val="22"/>
      <w:szCs w:val="22"/>
      <w:lang w:eastAsia="bg-BG"/>
    </w:rPr>
  </w:style>
  <w:style w:type="character" w:customStyle="1" w:styleId="a8">
    <w:name w:val="Цитат Знак"/>
    <w:basedOn w:val="a0"/>
    <w:link w:val="a7"/>
    <w:uiPriority w:val="29"/>
    <w:rsid w:val="00623DE9"/>
    <w:rPr>
      <w:rFonts w:eastAsiaTheme="minorEastAsia"/>
      <w:i/>
      <w:iCs/>
      <w:color w:val="000000" w:themeColor="text1"/>
      <w:lang w:eastAsia="bg-BG"/>
    </w:rPr>
  </w:style>
  <w:style w:type="table" w:customStyle="1" w:styleId="3">
    <w:name w:val="Календар 3"/>
    <w:basedOn w:val="a1"/>
    <w:uiPriority w:val="99"/>
    <w:qFormat/>
    <w:rsid w:val="00623DE9"/>
    <w:pPr>
      <w:spacing w:after="0" w:line="240" w:lineRule="auto"/>
      <w:jc w:val="right"/>
    </w:pPr>
    <w:rPr>
      <w:rFonts w:asciiTheme="majorHAnsi" w:eastAsiaTheme="minorEastAsia" w:hAnsiTheme="majorHAnsi"/>
      <w:color w:val="7F7F7F" w:themeColor="text1" w:themeTint="80"/>
      <w:lang w:eastAsia="bg-BG"/>
    </w:rPr>
    <w:tblPr>
      <w:tblInd w:w="0" w:type="dxa"/>
      <w:tblCellMar>
        <w:top w:w="0" w:type="dxa"/>
        <w:left w:w="108" w:type="dxa"/>
        <w:bottom w:w="0" w:type="dxa"/>
        <w:right w:w="108" w:type="dxa"/>
      </w:tblCellMar>
    </w:tblPr>
    <w:tblStylePr w:type="firstRow">
      <w:pPr>
        <w:wordWrap/>
        <w:jc w:val="right"/>
      </w:pPr>
      <w:rPr>
        <w:color w:val="365F91" w:themeColor="accent1" w:themeShade="BF"/>
        <w:sz w:val="44"/>
      </w:rPr>
    </w:tblStylePr>
    <w:tblStylePr w:type="firstCol">
      <w:rPr>
        <w:color w:val="365F91" w:themeColor="accent1" w:themeShade="BF"/>
      </w:rPr>
    </w:tblStylePr>
    <w:tblStylePr w:type="lastCol">
      <w:rPr>
        <w:color w:val="365F91" w:themeColor="accent1" w:themeShade="BF"/>
      </w:rPr>
    </w:tblStylePr>
  </w:style>
  <w:style w:type="table" w:customStyle="1" w:styleId="Calendar1">
    <w:name w:val="Calendar 1"/>
    <w:basedOn w:val="a1"/>
    <w:uiPriority w:val="99"/>
    <w:qFormat/>
    <w:rsid w:val="00623DE9"/>
    <w:pPr>
      <w:spacing w:after="0" w:line="240" w:lineRule="auto"/>
      <w:jc w:val="both"/>
    </w:pPr>
    <w:rPr>
      <w:rFonts w:eastAsiaTheme="minorEastAsia"/>
    </w:rPr>
    <w:tblPr>
      <w:tblStyleRowBandSize w:val="1"/>
      <w:tblStyleColBandSize w:val="1"/>
      <w:tblInd w:w="0" w:type="dxa"/>
      <w:tblCellMar>
        <w:top w:w="0" w:type="dxa"/>
        <w:left w:w="108" w:type="dxa"/>
        <w:bottom w:w="0" w:type="dxa"/>
        <w:right w:w="108" w:type="dxa"/>
      </w:tblCellMar>
    </w:tblPr>
    <w:tcPr>
      <w:shd w:val="clear" w:color="auto" w:fill="auto"/>
    </w:tcPr>
    <w:tblStylePr w:type="firstRow">
      <w:pPr>
        <w:wordWrap/>
        <w:spacing w:beforeLines="0" w:beforeAutospacing="0" w:afterLines="0" w:afterAutospacing="0" w:line="240" w:lineRule="auto"/>
      </w:pPr>
      <w:rPr>
        <w:b/>
        <w:bCs/>
        <w:sz w:val="44"/>
        <w:szCs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paragraph" w:customStyle="1" w:styleId="DecimalAligned">
    <w:name w:val="Decimal Aligned"/>
    <w:basedOn w:val="a"/>
    <w:uiPriority w:val="40"/>
    <w:qFormat/>
    <w:rsid w:val="00623DE9"/>
    <w:pPr>
      <w:tabs>
        <w:tab w:val="decimal" w:pos="360"/>
      </w:tabs>
      <w:jc w:val="both"/>
    </w:pPr>
    <w:rPr>
      <w:rFonts w:asciiTheme="minorHAnsi" w:hAnsiTheme="minorHAnsi" w:cstheme="minorBidi"/>
      <w:sz w:val="22"/>
      <w:szCs w:val="22"/>
      <w:lang w:eastAsia="bg-BG"/>
    </w:rPr>
  </w:style>
  <w:style w:type="paragraph" w:styleId="a9">
    <w:name w:val="footnote text"/>
    <w:basedOn w:val="a"/>
    <w:link w:val="aa"/>
    <w:uiPriority w:val="99"/>
    <w:unhideWhenUsed/>
    <w:rsid w:val="00623DE9"/>
    <w:pPr>
      <w:spacing w:line="240" w:lineRule="auto"/>
      <w:jc w:val="both"/>
    </w:pPr>
    <w:rPr>
      <w:rFonts w:asciiTheme="minorHAnsi" w:eastAsiaTheme="minorEastAsia" w:hAnsiTheme="minorHAnsi" w:cstheme="minorBidi"/>
      <w:sz w:val="20"/>
      <w:szCs w:val="20"/>
      <w:lang w:eastAsia="bg-BG"/>
    </w:rPr>
  </w:style>
  <w:style w:type="character" w:customStyle="1" w:styleId="aa">
    <w:name w:val="Текст под линия Знак"/>
    <w:basedOn w:val="a0"/>
    <w:link w:val="a9"/>
    <w:uiPriority w:val="99"/>
    <w:rsid w:val="00623DE9"/>
    <w:rPr>
      <w:rFonts w:eastAsiaTheme="minorEastAsia"/>
      <w:sz w:val="20"/>
      <w:szCs w:val="20"/>
      <w:lang w:eastAsia="bg-BG"/>
    </w:rPr>
  </w:style>
  <w:style w:type="character" w:styleId="ab">
    <w:name w:val="Subtle Emphasis"/>
    <w:basedOn w:val="a0"/>
    <w:uiPriority w:val="19"/>
    <w:qFormat/>
    <w:rsid w:val="00623DE9"/>
    <w:rPr>
      <w:i/>
      <w:iCs/>
      <w:color w:val="7F7F7F" w:themeColor="text1" w:themeTint="80"/>
    </w:rPr>
  </w:style>
  <w:style w:type="table" w:styleId="-1">
    <w:name w:val="Light Shading Accent 1"/>
    <w:basedOn w:val="a1"/>
    <w:uiPriority w:val="60"/>
    <w:rsid w:val="00623DE9"/>
    <w:pPr>
      <w:spacing w:after="0" w:line="240" w:lineRule="auto"/>
      <w:jc w:val="both"/>
    </w:pPr>
    <w:rPr>
      <w:rFonts w:eastAsiaTheme="minorEastAsia"/>
      <w:color w:val="365F91" w:themeColor="accent1" w:themeShade="BF"/>
      <w:lang w:eastAsia="bg-BG"/>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color w:val="365F91" w:themeColor="accent1" w:themeShade="BF"/>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color w:val="365F91" w:themeColor="accent1" w:themeShade="BF"/>
      </w:rPr>
    </w:tblStylePr>
    <w:tblStylePr w:type="lastCol">
      <w:rPr>
        <w:b/>
        <w:bCs/>
        <w:color w:val="365F91" w:themeColor="accent1" w:themeShade="BF"/>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1"/>
    <w:uiPriority w:val="60"/>
    <w:rsid w:val="00623DE9"/>
    <w:pPr>
      <w:spacing w:after="0" w:line="240" w:lineRule="auto"/>
      <w:jc w:val="both"/>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1"/>
    <w:uiPriority w:val="60"/>
    <w:rsid w:val="00623DE9"/>
    <w:pPr>
      <w:spacing w:after="0" w:line="240" w:lineRule="auto"/>
      <w:jc w:val="both"/>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1">
    <w:name w:val="Medium Shading 1 Accent 1"/>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c">
    <w:name w:val="List Paragraph"/>
    <w:basedOn w:val="a"/>
    <w:uiPriority w:val="34"/>
    <w:qFormat/>
    <w:rsid w:val="00623DE9"/>
    <w:pPr>
      <w:spacing w:line="240" w:lineRule="auto"/>
      <w:ind w:left="720"/>
      <w:jc w:val="both"/>
    </w:pPr>
    <w:rPr>
      <w:rFonts w:eastAsia="Times New Roman"/>
      <w:lang w:val="ru-RU" w:eastAsia="bg-BG"/>
    </w:rPr>
  </w:style>
  <w:style w:type="paragraph" w:styleId="ad">
    <w:name w:val="footer"/>
    <w:basedOn w:val="a"/>
    <w:link w:val="ae"/>
    <w:uiPriority w:val="99"/>
    <w:unhideWhenUsed/>
    <w:rsid w:val="00623DE9"/>
    <w:pPr>
      <w:tabs>
        <w:tab w:val="center" w:pos="4536"/>
        <w:tab w:val="right" w:pos="9072"/>
      </w:tabs>
      <w:spacing w:line="240" w:lineRule="auto"/>
      <w:jc w:val="both"/>
    </w:pPr>
    <w:rPr>
      <w:rFonts w:asciiTheme="minorHAnsi" w:hAnsiTheme="minorHAnsi" w:cstheme="minorBidi"/>
      <w:sz w:val="22"/>
      <w:szCs w:val="22"/>
    </w:rPr>
  </w:style>
  <w:style w:type="character" w:customStyle="1" w:styleId="ae">
    <w:name w:val="Долен колонтитул Знак"/>
    <w:basedOn w:val="a0"/>
    <w:link w:val="ad"/>
    <w:uiPriority w:val="99"/>
    <w:rsid w:val="00623DE9"/>
  </w:style>
  <w:style w:type="table" w:customStyle="1" w:styleId="1-11">
    <w:name w:val="Средно оцветяване 1 - Акцент 11"/>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styleId="af">
    <w:name w:val="Strong"/>
    <w:basedOn w:val="a0"/>
    <w:uiPriority w:val="22"/>
    <w:qFormat/>
    <w:rsid w:val="00623DE9"/>
    <w:rPr>
      <w:b/>
      <w:bCs/>
    </w:rPr>
  </w:style>
  <w:style w:type="table" w:styleId="af0">
    <w:name w:val="Table Grid"/>
    <w:basedOn w:val="a1"/>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623DE9"/>
    <w:rPr>
      <w:color w:val="0000FF" w:themeColor="hyperlink"/>
      <w:u w:val="single"/>
    </w:rPr>
  </w:style>
  <w:style w:type="table" w:customStyle="1" w:styleId="1-12">
    <w:name w:val="Средно оцветяване 1 - Акцент 12"/>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3">
    <w:name w:val="Средно оцветяване 1 - Акцент 13"/>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0">
    <w:name w:val="Мрежа в таблица1"/>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
    <w:name w:val="Средно оцветяване 1 - Акцент 14"/>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5">
    <w:name w:val="Средно оцветяване 1 - Акцент 15"/>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
    <w:name w:val="Мрежа в таблица11"/>
    <w:basedOn w:val="a1"/>
    <w:next w:val="af0"/>
    <w:uiPriority w:val="59"/>
    <w:rsid w:val="00623DE9"/>
    <w:pPr>
      <w:spacing w:after="0" w:line="240" w:lineRule="auto"/>
      <w:jc w:val="both"/>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редно оцветяване 1 - Акцент 16"/>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7">
    <w:name w:val="Средно оцветяване 1 - Акцент 17"/>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8">
    <w:name w:val="Средно оцветяване 1 - Акцент 18"/>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9">
    <w:name w:val="Средно оцветяване 1 - Акцент 19"/>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2">
    <w:name w:val="Мрежа в таблица12"/>
    <w:basedOn w:val="a1"/>
    <w:uiPriority w:val="59"/>
    <w:rsid w:val="00623DE9"/>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редно оцветяване 1 - Акцент 110"/>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1">
    <w:name w:val="Средно оцветяване 1 - Акцент 111"/>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2">
    <w:name w:val="Средно оцветяване 1 - Акцент 112"/>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
    <w:name w:val="Medium Shading 1 - Accent 11"/>
    <w:basedOn w:val="a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3">
    <w:name w:val="Средно оцветяване 1 - Акцент 113"/>
    <w:basedOn w:val="a1"/>
    <w:next w:val="1-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1">
    <w:name w:val="Medium Shading 1 - Accent 111"/>
    <w:basedOn w:val="a1"/>
    <w:uiPriority w:val="63"/>
    <w:rsid w:val="00623DE9"/>
    <w:pPr>
      <w:spacing w:after="0" w:line="240" w:lineRule="auto"/>
      <w:jc w:val="both"/>
    </w:pPr>
    <w:rPr>
      <w:rFonts w:ascii="Calibri" w:eastAsia="Calibri" w:hAnsi="Calibri" w:cs="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Lines="0" w:before="0" w:beforeAutospacing="0" w:afterLines="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2">
    <w:name w:val="Medium Shading 1 - Accent 112"/>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2">
    <w:name w:val="Мрежа в таблица2"/>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4">
    <w:name w:val="Средно оцветяване 1 - Акцент 114"/>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30">
    <w:name w:val="Мрежа в таблица3"/>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редно оцветяване 1 - Акцент 115"/>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6">
    <w:name w:val="Средно оцветяване 1 - Акцент 116"/>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7">
    <w:name w:val="Средно оцветяване 1 - Акцент 117"/>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8">
    <w:name w:val="Средно оцветяване 1 - Акцент 118"/>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3">
    <w:name w:val="Medium Shading 1 - Accent 113"/>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1-119">
    <w:name w:val="Средно оцветяване 1 - Акцент 119"/>
    <w:basedOn w:val="a1"/>
    <w:next w:val="1-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114">
    <w:name w:val="Medium Shading 1 - Accent 114"/>
    <w:basedOn w:val="a1"/>
    <w:uiPriority w:val="63"/>
    <w:rsid w:val="00623DE9"/>
    <w:pPr>
      <w:spacing w:after="0" w:line="240" w:lineRule="auto"/>
      <w:jc w:val="both"/>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af2">
    <w:name w:val="Normal (Web)"/>
    <w:basedOn w:val="a"/>
    <w:uiPriority w:val="99"/>
    <w:unhideWhenUsed/>
    <w:rsid w:val="00623DE9"/>
    <w:pPr>
      <w:spacing w:before="100" w:beforeAutospacing="1" w:after="100" w:afterAutospacing="1" w:line="240" w:lineRule="auto"/>
      <w:jc w:val="both"/>
    </w:pPr>
    <w:rPr>
      <w:rFonts w:eastAsia="Times New Roman"/>
      <w:lang w:eastAsia="bg-BG"/>
    </w:rPr>
  </w:style>
  <w:style w:type="table" w:customStyle="1" w:styleId="TableGrid1">
    <w:name w:val="Table Grid1"/>
    <w:basedOn w:val="a1"/>
    <w:next w:val="af0"/>
    <w:uiPriority w:val="3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1"/>
    <w:next w:val="af0"/>
    <w:uiPriority w:val="3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Мрежа в таблица4"/>
    <w:basedOn w:val="a1"/>
    <w:next w:val="af0"/>
    <w:uiPriority w:val="59"/>
    <w:rsid w:val="00623DE9"/>
    <w:pPr>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Бледо акцентиран1"/>
    <w:basedOn w:val="a0"/>
    <w:uiPriority w:val="19"/>
    <w:qFormat/>
    <w:rsid w:val="00623DE9"/>
    <w:rPr>
      <w:i/>
      <w:iCs/>
      <w:color w:val="000000"/>
    </w:rPr>
  </w:style>
  <w:style w:type="paragraph" w:styleId="af3">
    <w:name w:val="No Spacing"/>
    <w:uiPriority w:val="1"/>
    <w:qFormat/>
    <w:rsid w:val="00623DE9"/>
    <w:pPr>
      <w:spacing w:after="0" w:line="240" w:lineRule="auto"/>
    </w:pPr>
  </w:style>
  <w:style w:type="paragraph" w:customStyle="1" w:styleId="14">
    <w:name w:val="Списък на абзаци1"/>
    <w:basedOn w:val="a"/>
    <w:rsid w:val="00623DE9"/>
    <w:pPr>
      <w:spacing w:before="100" w:beforeAutospacing="1" w:after="100" w:afterAutospacing="1" w:line="240" w:lineRule="auto"/>
    </w:pPr>
    <w:rPr>
      <w:rFonts w:eastAsia="Times New Roman"/>
      <w:lang w:eastAsia="bg-BG"/>
    </w:rPr>
  </w:style>
  <w:style w:type="paragraph" w:customStyle="1" w:styleId="15">
    <w:name w:val="Нормален1"/>
    <w:rsid w:val="00623DE9"/>
    <w:pPr>
      <w:spacing w:before="100" w:beforeAutospacing="1" w:after="100" w:afterAutospacing="1" w:line="273" w:lineRule="auto"/>
    </w:pPr>
    <w:rPr>
      <w:rFonts w:ascii="Calibri" w:eastAsia="Times New Roman" w:hAnsi="Calibri" w:cs="Times New Roman"/>
      <w:sz w:val="24"/>
      <w:szCs w:val="24"/>
      <w:lang w:eastAsia="bg-BG"/>
    </w:rPr>
  </w:style>
  <w:style w:type="paragraph" w:customStyle="1" w:styleId="16">
    <w:name w:val="Без разредка1"/>
    <w:basedOn w:val="a"/>
    <w:rsid w:val="00623DE9"/>
    <w:pPr>
      <w:spacing w:before="100" w:beforeAutospacing="1" w:after="100" w:afterAutospacing="1" w:line="240" w:lineRule="auto"/>
    </w:pPr>
    <w:rPr>
      <w:rFonts w:ascii="Calibri" w:eastAsia="Times New Roman" w:hAnsi="Calibri"/>
      <w:lang w:eastAsia="bg-BG"/>
    </w:rPr>
  </w:style>
  <w:style w:type="paragraph" w:customStyle="1" w:styleId="Default">
    <w:name w:val="Default"/>
    <w:rsid w:val="00623DE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5262</Words>
  <Characters>29998</Characters>
  <Application>Microsoft Office Word</Application>
  <DocSecurity>0</DocSecurity>
  <Lines>249</Lines>
  <Paragraphs>70</Paragraphs>
  <ScaleCrop>false</ScaleCrop>
  <Company/>
  <LinksUpToDate>false</LinksUpToDate>
  <CharactersWithSpaces>35190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RR1405WS321</dc:creator>
  <cp:lastModifiedBy>RR1405WS321</cp:lastModifiedBy>
  <cp:revision>2</cp:revision>
  <dcterms:created xsi:type="dcterms:W3CDTF">2026-09-21T06:53:00Z</dcterms:created>
  <dcterms:modified xsi:type="dcterms:W3CDTF">2026-09-21T07:02:00Z</dcterms:modified>
</cp:coreProperties>
</file>