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ЧРЕЗ ПРЕДСЕДАТЕЛЯ НА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ОБЩИНСКИ СЪВЕТ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РАДОМИР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ДО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ОБЩИНСКИ СЪВЕТ</w:t>
      </w:r>
      <w:r>
        <w:rPr>
          <w:rFonts w:ascii="Times New Roman" w:eastAsia="Calibri" w:hAnsi="Times New Roman" w:cs="Times New Roman"/>
          <w:b/>
          <w:sz w:val="24"/>
          <w:lang w:val="en-US"/>
        </w:rPr>
        <w:t xml:space="preserve">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</w:rPr>
        <w:t>ВХ.№ С-219/18.09.2026 г.</w:t>
      </w:r>
      <w:bookmarkStart w:id="0" w:name="_GoBack"/>
      <w:bookmarkEnd w:id="0"/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РАДОМИР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A46642">
        <w:rPr>
          <w:rFonts w:ascii="Times New Roman" w:eastAsia="Calibri" w:hAnsi="Times New Roman" w:cs="Times New Roman"/>
          <w:b/>
          <w:sz w:val="28"/>
        </w:rPr>
        <w:t>ДОКЛАДНА ЗАПИСКА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ОТ КИРИЛ СТОЕВ – КМЕТ НА ОБЩИНА РАДОМИР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 xml:space="preserve">Относно: </w:t>
      </w:r>
      <w:r w:rsidRPr="00A46642">
        <w:rPr>
          <w:rFonts w:ascii="Times New Roman" w:eastAsia="Calibri" w:hAnsi="Times New Roman" w:cs="Times New Roman"/>
          <w:i/>
          <w:sz w:val="24"/>
        </w:rPr>
        <w:t xml:space="preserve">Увеличаване на щатните бройки на звено „Ученическо </w:t>
      </w:r>
      <w:proofErr w:type="spellStart"/>
      <w:r w:rsidRPr="00A46642">
        <w:rPr>
          <w:rFonts w:ascii="Times New Roman" w:eastAsia="Calibri" w:hAnsi="Times New Roman" w:cs="Times New Roman"/>
          <w:i/>
          <w:sz w:val="24"/>
        </w:rPr>
        <w:t>столово</w:t>
      </w:r>
      <w:proofErr w:type="spellEnd"/>
      <w:r w:rsidRPr="00A46642">
        <w:rPr>
          <w:rFonts w:ascii="Times New Roman" w:eastAsia="Calibri" w:hAnsi="Times New Roman" w:cs="Times New Roman"/>
          <w:i/>
          <w:sz w:val="24"/>
        </w:rPr>
        <w:t xml:space="preserve"> хранене“ към Домашен социален патронаж - Радомир.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u w:val="single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u w:val="single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  <w:u w:val="single"/>
        </w:rPr>
        <w:t>Правно основание</w:t>
      </w:r>
      <w:r w:rsidRPr="00A46642">
        <w:rPr>
          <w:rFonts w:ascii="Times New Roman" w:eastAsia="Calibri" w:hAnsi="Times New Roman" w:cs="Times New Roman"/>
          <w:sz w:val="24"/>
        </w:rPr>
        <w:t xml:space="preserve">: чл. 21, ал. 1, т. 2 от ЗМСМА 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УВАЖАЕМИ ГОСПОДИН КИРИЛОВ,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УВАЖАЕМИ ДАМИ И ГОСПОДА ОБЩИНСКИ СЪВЕТНИЦИ,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A46642">
        <w:rPr>
          <w:rFonts w:ascii="Times New Roman" w:eastAsia="Calibri" w:hAnsi="Times New Roman" w:cs="Times New Roman"/>
          <w:sz w:val="24"/>
        </w:rPr>
        <w:t xml:space="preserve">Във връзка с увеличения обема на дейността на звено „Ученическо </w:t>
      </w:r>
      <w:proofErr w:type="spellStart"/>
      <w:r w:rsidRPr="00A46642">
        <w:rPr>
          <w:rFonts w:ascii="Times New Roman" w:eastAsia="Calibri" w:hAnsi="Times New Roman" w:cs="Times New Roman"/>
          <w:sz w:val="24"/>
        </w:rPr>
        <w:t>столово</w:t>
      </w:r>
      <w:proofErr w:type="spellEnd"/>
      <w:r w:rsidRPr="00A46642">
        <w:rPr>
          <w:rFonts w:ascii="Times New Roman" w:eastAsia="Calibri" w:hAnsi="Times New Roman" w:cs="Times New Roman"/>
          <w:sz w:val="24"/>
        </w:rPr>
        <w:t xml:space="preserve"> хранене“, към Домашен социален патронаж – Радомир и необходимостта  от осигуряване на нормалното и ефективно изпълнение на дейностите по организацията на ученическото хранене е необходимо числеността на персонала да бъде увеличен с две щатни бройки.              </w:t>
      </w:r>
    </w:p>
    <w:p w:rsidR="00A46642" w:rsidRPr="00A46642" w:rsidRDefault="00A46642" w:rsidP="00A46642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A46642">
        <w:rPr>
          <w:rFonts w:ascii="Times New Roman" w:eastAsia="Calibri" w:hAnsi="Times New Roman" w:cs="Times New Roman"/>
          <w:sz w:val="24"/>
        </w:rPr>
        <w:t>Допълнителните служители ще бъдат ангажирани с приемането и разпределението на доставките на хранителни продукти, както и с дейностите, свързани с тяхното документално отчитане и отчетността на финансовите средства. Увеличаването на числеността ще създаде по-добра организация на работния процес и ще осигури необходимия административен и оперативен капацитет на звеното.</w:t>
      </w:r>
    </w:p>
    <w:p w:rsidR="00A46642" w:rsidRPr="00A46642" w:rsidRDefault="00A46642" w:rsidP="00A46642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A46642">
        <w:rPr>
          <w:rFonts w:ascii="Times New Roman" w:eastAsia="Calibri" w:hAnsi="Times New Roman" w:cs="Times New Roman"/>
          <w:sz w:val="24"/>
        </w:rPr>
        <w:t xml:space="preserve">Средствата за трудови възнаграждения и дължимите осигурителни вноски за новите две щатни бройки ще бъдат осигурени в рамките на бюджета на звено „Ученическо </w:t>
      </w:r>
      <w:proofErr w:type="spellStart"/>
      <w:r w:rsidRPr="00A46642">
        <w:rPr>
          <w:rFonts w:ascii="Times New Roman" w:eastAsia="Calibri" w:hAnsi="Times New Roman" w:cs="Times New Roman"/>
          <w:sz w:val="24"/>
        </w:rPr>
        <w:t>столово</w:t>
      </w:r>
      <w:proofErr w:type="spellEnd"/>
      <w:r w:rsidRPr="00A46642">
        <w:rPr>
          <w:rFonts w:ascii="Times New Roman" w:eastAsia="Calibri" w:hAnsi="Times New Roman" w:cs="Times New Roman"/>
          <w:sz w:val="24"/>
        </w:rPr>
        <w:t xml:space="preserve"> хранене“ към Домашен социален патронаж - Радомир.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A46642">
        <w:rPr>
          <w:rFonts w:ascii="Times New Roman" w:eastAsia="Calibri" w:hAnsi="Times New Roman" w:cs="Times New Roman"/>
          <w:sz w:val="24"/>
        </w:rPr>
        <w:t xml:space="preserve">Във връзка с гореизложеното и на основание чл. 21, ал. 1, т. 2 от ЗМСМА предлагам Общински съвет – Радомир да обсъди и вземе следното: 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:rsidR="00A46642" w:rsidRPr="00A46642" w:rsidRDefault="00A46642" w:rsidP="00A4664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РЕШЕНИЕ: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ind w:firstLine="567"/>
        <w:jc w:val="both"/>
        <w:rPr>
          <w:rFonts w:ascii="Times New Roman" w:eastAsia="Calibri" w:hAnsi="Times New Roman" w:cs="Times New Roman"/>
          <w:sz w:val="24"/>
        </w:rPr>
      </w:pPr>
      <w:r w:rsidRPr="00A46642">
        <w:rPr>
          <w:rFonts w:ascii="Times New Roman" w:eastAsia="Calibri" w:hAnsi="Times New Roman" w:cs="Times New Roman"/>
          <w:sz w:val="24"/>
        </w:rPr>
        <w:t xml:space="preserve">Общински съвет-Радомир дава съгласие да се увеличи персонала на звено „Ученическо </w:t>
      </w:r>
      <w:proofErr w:type="spellStart"/>
      <w:r w:rsidRPr="00A46642">
        <w:rPr>
          <w:rFonts w:ascii="Times New Roman" w:eastAsia="Calibri" w:hAnsi="Times New Roman" w:cs="Times New Roman"/>
          <w:sz w:val="24"/>
        </w:rPr>
        <w:t>столово</w:t>
      </w:r>
      <w:proofErr w:type="spellEnd"/>
      <w:r w:rsidRPr="00A46642">
        <w:rPr>
          <w:rFonts w:ascii="Times New Roman" w:eastAsia="Calibri" w:hAnsi="Times New Roman" w:cs="Times New Roman"/>
          <w:sz w:val="24"/>
        </w:rPr>
        <w:t xml:space="preserve"> хранене“ към Домашен социален патронаж-Радомир с </w:t>
      </w:r>
      <w:r w:rsidRPr="00A46642">
        <w:rPr>
          <w:rFonts w:ascii="Times New Roman" w:eastAsia="Calibri" w:hAnsi="Times New Roman" w:cs="Times New Roman"/>
          <w:b/>
          <w:bCs/>
          <w:sz w:val="24"/>
        </w:rPr>
        <w:t>две щатни бройки</w:t>
      </w:r>
      <w:r w:rsidRPr="00A46642">
        <w:rPr>
          <w:rFonts w:ascii="Times New Roman" w:eastAsia="Calibri" w:hAnsi="Times New Roman" w:cs="Times New Roman"/>
          <w:sz w:val="24"/>
        </w:rPr>
        <w:t xml:space="preserve">. </w:t>
      </w:r>
    </w:p>
    <w:p w:rsidR="00A46642" w:rsidRPr="00A46642" w:rsidRDefault="00A46642" w:rsidP="00A46642">
      <w:pPr>
        <w:spacing w:after="0" w:line="259" w:lineRule="auto"/>
        <w:ind w:firstLine="567"/>
        <w:jc w:val="both"/>
        <w:rPr>
          <w:rFonts w:ascii="Times New Roman" w:eastAsia="Calibri" w:hAnsi="Times New Roman" w:cs="Times New Roman"/>
          <w:sz w:val="24"/>
        </w:rPr>
      </w:pPr>
      <w:r w:rsidRPr="00A46642">
        <w:rPr>
          <w:rFonts w:ascii="Times New Roman" w:eastAsia="Calibri" w:hAnsi="Times New Roman" w:cs="Times New Roman"/>
          <w:sz w:val="24"/>
        </w:rPr>
        <w:t xml:space="preserve">Задълженията на лицата ще бъдат описани в Длъжностни характеристики, а разходите за възнаграждения и осигурителни вноски ще бъдат за сметка на бюджета на звено „Ученическо </w:t>
      </w:r>
      <w:proofErr w:type="spellStart"/>
      <w:r w:rsidRPr="00A46642">
        <w:rPr>
          <w:rFonts w:ascii="Times New Roman" w:eastAsia="Calibri" w:hAnsi="Times New Roman" w:cs="Times New Roman"/>
          <w:sz w:val="24"/>
        </w:rPr>
        <w:t>столово</w:t>
      </w:r>
      <w:proofErr w:type="spellEnd"/>
      <w:r w:rsidRPr="00A46642">
        <w:rPr>
          <w:rFonts w:ascii="Times New Roman" w:eastAsia="Calibri" w:hAnsi="Times New Roman" w:cs="Times New Roman"/>
          <w:sz w:val="24"/>
        </w:rPr>
        <w:t xml:space="preserve"> хранене“ към Домашен социален патронаж-Радомир.</w:t>
      </w:r>
    </w:p>
    <w:p w:rsidR="00A46642" w:rsidRPr="00A46642" w:rsidRDefault="00A46642" w:rsidP="00A46642">
      <w:pPr>
        <w:spacing w:after="0" w:line="259" w:lineRule="auto"/>
        <w:ind w:firstLine="567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 xml:space="preserve">Приложение: </w:t>
      </w:r>
      <w:r w:rsidRPr="00A46642">
        <w:rPr>
          <w:rFonts w:ascii="Times New Roman" w:eastAsia="Calibri" w:hAnsi="Times New Roman" w:cs="Times New Roman"/>
          <w:bCs/>
          <w:sz w:val="24"/>
        </w:rPr>
        <w:t>Копие на</w:t>
      </w:r>
      <w:r w:rsidRPr="00A46642">
        <w:rPr>
          <w:rFonts w:ascii="Times New Roman" w:eastAsia="Calibri" w:hAnsi="Times New Roman" w:cs="Times New Roman"/>
          <w:b/>
          <w:sz w:val="24"/>
        </w:rPr>
        <w:t xml:space="preserve"> </w:t>
      </w:r>
      <w:r w:rsidRPr="00A46642">
        <w:rPr>
          <w:rFonts w:ascii="Times New Roman" w:eastAsia="Calibri" w:hAnsi="Times New Roman" w:cs="Times New Roman"/>
          <w:sz w:val="24"/>
        </w:rPr>
        <w:t>Докладна записка на госпожа Росица Петрова – Управител на Домашен социален патронаж – Радомир с наш вх.№АО-48-00-1223/16.09.2026г.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ВНАСЯ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КИРИЛ СТОЕВ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4"/>
        </w:rPr>
      </w:pPr>
      <w:r w:rsidRPr="00A46642">
        <w:rPr>
          <w:rFonts w:ascii="Times New Roman" w:eastAsia="Calibri" w:hAnsi="Times New Roman" w:cs="Times New Roman"/>
          <w:i/>
          <w:sz w:val="24"/>
        </w:rPr>
        <w:t>Кмет на Община Радомир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Съгласували: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Станислава Генадиева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4"/>
        </w:rPr>
      </w:pPr>
      <w:r w:rsidRPr="00A46642">
        <w:rPr>
          <w:rFonts w:ascii="Times New Roman" w:eastAsia="Calibri" w:hAnsi="Times New Roman" w:cs="Times New Roman"/>
          <w:i/>
          <w:sz w:val="24"/>
        </w:rPr>
        <w:t>Заместник-кмет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iCs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iCs/>
          <w:sz w:val="24"/>
        </w:rPr>
      </w:pPr>
      <w:r w:rsidRPr="00A46642">
        <w:rPr>
          <w:rFonts w:ascii="Times New Roman" w:eastAsia="Calibri" w:hAnsi="Times New Roman" w:cs="Times New Roman"/>
          <w:b/>
          <w:bCs/>
          <w:iCs/>
          <w:sz w:val="24"/>
        </w:rPr>
        <w:t>Ива Крумова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4"/>
        </w:rPr>
      </w:pPr>
      <w:r w:rsidRPr="00A46642">
        <w:rPr>
          <w:rFonts w:ascii="Times New Roman" w:eastAsia="Calibri" w:hAnsi="Times New Roman" w:cs="Times New Roman"/>
          <w:i/>
          <w:sz w:val="24"/>
        </w:rPr>
        <w:t>Юрисконсулт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iCs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iCs/>
          <w:sz w:val="24"/>
        </w:rPr>
      </w:pPr>
      <w:r w:rsidRPr="00A46642">
        <w:rPr>
          <w:rFonts w:ascii="Times New Roman" w:eastAsia="Calibri" w:hAnsi="Times New Roman" w:cs="Times New Roman"/>
          <w:b/>
          <w:bCs/>
          <w:iCs/>
          <w:sz w:val="24"/>
        </w:rPr>
        <w:t>Кристина Димитрова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4"/>
        </w:rPr>
      </w:pPr>
      <w:r w:rsidRPr="00A46642">
        <w:rPr>
          <w:rFonts w:ascii="Times New Roman" w:eastAsia="Calibri" w:hAnsi="Times New Roman" w:cs="Times New Roman"/>
          <w:i/>
          <w:sz w:val="24"/>
        </w:rPr>
        <w:t>Главен специалист „Бюджет“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i/>
          <w:iCs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sz w:val="24"/>
        </w:rPr>
      </w:pPr>
      <w:r w:rsidRPr="00A46642">
        <w:rPr>
          <w:rFonts w:ascii="Times New Roman" w:eastAsia="Calibri" w:hAnsi="Times New Roman" w:cs="Times New Roman"/>
          <w:b/>
          <w:bCs/>
          <w:sz w:val="24"/>
        </w:rPr>
        <w:t>Д-р Любка Атанасова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i/>
          <w:iCs/>
          <w:sz w:val="24"/>
        </w:rPr>
      </w:pPr>
      <w:r w:rsidRPr="00A46642">
        <w:rPr>
          <w:rFonts w:ascii="Times New Roman" w:eastAsia="Calibri" w:hAnsi="Times New Roman" w:cs="Times New Roman"/>
          <w:i/>
          <w:iCs/>
          <w:sz w:val="24"/>
        </w:rPr>
        <w:t>Началник „Хуманитарни дейности“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Изготвил: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A46642">
        <w:rPr>
          <w:rFonts w:ascii="Times New Roman" w:eastAsia="Calibri" w:hAnsi="Times New Roman" w:cs="Times New Roman"/>
          <w:b/>
          <w:sz w:val="24"/>
        </w:rPr>
        <w:t>Първолета Александрова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4"/>
        </w:rPr>
      </w:pPr>
      <w:r w:rsidRPr="00A46642">
        <w:rPr>
          <w:rFonts w:ascii="Times New Roman" w:eastAsia="Calibri" w:hAnsi="Times New Roman" w:cs="Times New Roman"/>
          <w:i/>
          <w:sz w:val="24"/>
        </w:rPr>
        <w:t>Главен специалист „Социални дейности“</w:t>
      </w: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A46642" w:rsidRPr="00A46642" w:rsidRDefault="00A46642" w:rsidP="00A46642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</w:rPr>
      </w:pPr>
    </w:p>
    <w:p w:rsidR="003754F3" w:rsidRDefault="003754F3"/>
    <w:sectPr w:rsidR="003754F3" w:rsidSect="008E695F">
      <w:headerReference w:type="default" r:id="rId5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F92" w:rsidRDefault="00A46642" w:rsidP="00932F92">
    <w:pPr>
      <w:pStyle w:val="a3"/>
      <w:ind w:firstLine="0"/>
    </w:pPr>
    <w:r>
      <w:rPr>
        <w:noProof/>
        <w:lang w:eastAsia="bg-BG"/>
      </w:rPr>
      <w:drawing>
        <wp:inline distT="0" distB="0" distL="0" distR="0" wp14:anchorId="432669EE" wp14:editId="33BAB451">
          <wp:extent cx="5760720" cy="88063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806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642"/>
    <w:rsid w:val="003754F3"/>
    <w:rsid w:val="00A4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642"/>
    <w:pPr>
      <w:tabs>
        <w:tab w:val="center" w:pos="4536"/>
        <w:tab w:val="right" w:pos="9072"/>
      </w:tabs>
      <w:spacing w:after="0" w:line="240" w:lineRule="auto"/>
      <w:ind w:firstLine="680"/>
      <w:jc w:val="both"/>
    </w:pPr>
    <w:rPr>
      <w:rFonts w:ascii="Times New Roman" w:hAnsi="Times New Roman"/>
      <w:sz w:val="24"/>
    </w:rPr>
  </w:style>
  <w:style w:type="character" w:customStyle="1" w:styleId="a4">
    <w:name w:val="Горен колонтитул Знак"/>
    <w:basedOn w:val="a0"/>
    <w:link w:val="a3"/>
    <w:uiPriority w:val="99"/>
    <w:rsid w:val="00A46642"/>
    <w:rPr>
      <w:rFonts w:ascii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A46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A466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642"/>
    <w:pPr>
      <w:tabs>
        <w:tab w:val="center" w:pos="4536"/>
        <w:tab w:val="right" w:pos="9072"/>
      </w:tabs>
      <w:spacing w:after="0" w:line="240" w:lineRule="auto"/>
      <w:ind w:firstLine="680"/>
      <w:jc w:val="both"/>
    </w:pPr>
    <w:rPr>
      <w:rFonts w:ascii="Times New Roman" w:hAnsi="Times New Roman"/>
      <w:sz w:val="24"/>
    </w:rPr>
  </w:style>
  <w:style w:type="character" w:customStyle="1" w:styleId="a4">
    <w:name w:val="Горен колонтитул Знак"/>
    <w:basedOn w:val="a0"/>
    <w:link w:val="a3"/>
    <w:uiPriority w:val="99"/>
    <w:rsid w:val="00A46642"/>
    <w:rPr>
      <w:rFonts w:ascii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A46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A46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2026-09-21T06:48:00Z</dcterms:created>
  <dcterms:modified xsi:type="dcterms:W3CDTF">2026-09-21T06:51:00Z</dcterms:modified>
</cp:coreProperties>
</file>