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CF4" w:rsidRPr="00AB0114" w:rsidRDefault="00432951" w:rsidP="00193CF4">
      <w:pPr>
        <w:pBdr>
          <w:bottom w:val="single" w:sz="12" w:space="17" w:color="auto"/>
        </w:pBdr>
        <w:spacing w:after="0" w:line="240" w:lineRule="auto"/>
        <w:jc w:val="center"/>
        <w:rPr>
          <w:rFonts w:ascii="Garamond" w:eastAsia="Times New Roman" w:hAnsi="Garamond" w:cs="Tahoma"/>
          <w:b/>
          <w:sz w:val="24"/>
          <w:szCs w:val="24"/>
        </w:rPr>
      </w:pPr>
      <w:r>
        <w:rPr>
          <w:rFonts w:ascii="Garamond" w:eastAsia="Times New Roman" w:hAnsi="Garamond" w:cs="Times New Roman"/>
          <w:b/>
          <w:noProof/>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4pt;margin-top:-27.4pt;width:70.15pt;height:99pt;z-index:251659264" o:allowoverlap="f">
            <v:imagedata r:id="rId6" o:title=""/>
          </v:shape>
          <o:OLEObject Type="Embed" ProgID="MSPhotoEd.3" ShapeID="_x0000_s1026" DrawAspect="Content" ObjectID="_1851140005" r:id="rId7"/>
        </w:pict>
      </w:r>
      <w:r w:rsidR="00193CF4" w:rsidRPr="00AB0114">
        <w:rPr>
          <w:rFonts w:ascii="Bookman Old Style" w:eastAsia="Times New Roman" w:hAnsi="Bookman Old Style" w:cs="Tahoma"/>
          <w:sz w:val="24"/>
          <w:szCs w:val="24"/>
        </w:rPr>
        <w:t xml:space="preserve">                 </w:t>
      </w:r>
      <w:r w:rsidR="00193CF4" w:rsidRPr="00AB0114">
        <w:rPr>
          <w:rFonts w:ascii="Garamond" w:eastAsia="Times New Roman" w:hAnsi="Garamond" w:cs="Tahoma"/>
          <w:b/>
          <w:sz w:val="24"/>
          <w:szCs w:val="24"/>
        </w:rPr>
        <w:t>град Радомир 2400, площад ”Свобода”  № 20,</w:t>
      </w:r>
    </w:p>
    <w:p w:rsidR="00193CF4" w:rsidRPr="00AB0114" w:rsidRDefault="00193CF4" w:rsidP="00193CF4">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w:t>
      </w:r>
      <w:r w:rsidRPr="00AB0114">
        <w:rPr>
          <w:rFonts w:ascii="Garamond" w:eastAsia="Times New Roman" w:hAnsi="Garamond" w:cs="Tahoma"/>
          <w:b/>
          <w:sz w:val="24"/>
          <w:szCs w:val="24"/>
        </w:rPr>
        <w:t>0,   тел: 359 777 80 080</w:t>
      </w:r>
    </w:p>
    <w:p w:rsidR="00193CF4" w:rsidRDefault="00193CF4" w:rsidP="00193CF4">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193CF4" w:rsidRPr="00F6123E" w:rsidRDefault="00193CF4" w:rsidP="00193CF4">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193CF4" w:rsidRDefault="00193CF4" w:rsidP="00193CF4">
      <w:pPr>
        <w:tabs>
          <w:tab w:val="left" w:pos="6600"/>
        </w:tabs>
        <w:spacing w:after="0" w:line="240" w:lineRule="auto"/>
        <w:jc w:val="both"/>
        <w:rPr>
          <w:rFonts w:ascii="Book Antiqua" w:eastAsia="Times New Roman" w:hAnsi="Book Antiqua" w:cs="Times New Roman"/>
          <w:b/>
          <w:i/>
          <w:sz w:val="24"/>
          <w:szCs w:val="24"/>
        </w:rPr>
      </w:pPr>
    </w:p>
    <w:p w:rsidR="00193CF4" w:rsidRPr="007A2AE5" w:rsidRDefault="00193CF4" w:rsidP="00193CF4">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sidR="00283BDE">
        <w:rPr>
          <w:rFonts w:ascii="Book Antiqua" w:eastAsia="Times New Roman" w:hAnsi="Book Antiqua" w:cs="Times New Roman"/>
          <w:b/>
          <w:i/>
          <w:sz w:val="28"/>
          <w:szCs w:val="28"/>
        </w:rPr>
        <w:t>Р Е Ш Е Н И Е  № 167</w:t>
      </w:r>
      <w:r>
        <w:rPr>
          <w:rFonts w:ascii="Book Antiqua" w:eastAsia="Times New Roman" w:hAnsi="Book Antiqua" w:cs="Times New Roman"/>
          <w:b/>
          <w:i/>
          <w:sz w:val="28"/>
          <w:szCs w:val="28"/>
        </w:rPr>
        <w:tab/>
      </w:r>
    </w:p>
    <w:p w:rsidR="00193CF4" w:rsidRPr="00AB0114" w:rsidRDefault="00193CF4" w:rsidP="00193CF4">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w:t>
      </w:r>
      <w:r w:rsidR="00283BDE">
        <w:rPr>
          <w:rFonts w:ascii="Book Antiqua" w:eastAsia="Times New Roman" w:hAnsi="Book Antiqua" w:cs="Times New Roman"/>
          <w:b/>
          <w:i/>
          <w:sz w:val="28"/>
          <w:szCs w:val="28"/>
        </w:rPr>
        <w:t>14</w:t>
      </w:r>
      <w:r>
        <w:rPr>
          <w:rFonts w:ascii="Book Antiqua" w:eastAsia="Times New Roman" w:hAnsi="Book Antiqua" w:cs="Times New Roman"/>
          <w:b/>
          <w:i/>
          <w:sz w:val="28"/>
          <w:szCs w:val="28"/>
        </w:rPr>
        <w:t>.</w:t>
      </w:r>
      <w:r>
        <w:rPr>
          <w:rFonts w:ascii="Book Antiqua" w:eastAsia="Times New Roman" w:hAnsi="Book Antiqua" w:cs="Times New Roman"/>
          <w:b/>
          <w:i/>
          <w:sz w:val="28"/>
          <w:szCs w:val="28"/>
          <w:lang w:val="en-US"/>
        </w:rPr>
        <w:t>0</w:t>
      </w:r>
      <w:r w:rsidR="00283BDE">
        <w:rPr>
          <w:rFonts w:ascii="Book Antiqua" w:eastAsia="Times New Roman" w:hAnsi="Book Antiqua" w:cs="Times New Roman"/>
          <w:b/>
          <w:i/>
          <w:sz w:val="28"/>
          <w:szCs w:val="28"/>
        </w:rPr>
        <w:t>9</w:t>
      </w:r>
      <w:r>
        <w:rPr>
          <w:rFonts w:ascii="Book Antiqua" w:eastAsia="Times New Roman" w:hAnsi="Book Antiqua" w:cs="Times New Roman"/>
          <w:b/>
          <w:i/>
          <w:sz w:val="28"/>
          <w:szCs w:val="28"/>
        </w:rPr>
        <w:t>.2026</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193CF4" w:rsidRPr="006835B1" w:rsidRDefault="00193CF4" w:rsidP="00193CF4">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w:t>
      </w:r>
      <w:r w:rsidR="00283BDE">
        <w:rPr>
          <w:rFonts w:ascii="Book Antiqua" w:eastAsia="Times New Roman" w:hAnsi="Book Antiqua" w:cs="Times New Roman"/>
          <w:b/>
          <w:i/>
          <w:sz w:val="28"/>
          <w:szCs w:val="28"/>
        </w:rPr>
        <w:t xml:space="preserve">            П Р О Т О К О Л  № 10</w:t>
      </w:r>
    </w:p>
    <w:p w:rsidR="00193CF4" w:rsidRDefault="00193CF4" w:rsidP="00193CF4">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p>
    <w:p w:rsidR="008D227C" w:rsidRDefault="00193CF4" w:rsidP="00193CF4">
      <w:pPr>
        <w:spacing w:after="0" w:line="240" w:lineRule="auto"/>
        <w:jc w:val="both"/>
        <w:rPr>
          <w:rFonts w:ascii="Book Antiqua" w:hAnsi="Book Antiqua"/>
          <w:b/>
          <w:i/>
        </w:rPr>
      </w:pPr>
      <w:r w:rsidRPr="00CC7994">
        <w:rPr>
          <w:rFonts w:ascii="Book Antiqua" w:eastAsia="Times New Roman" w:hAnsi="Book Antiqua" w:cs="Times New Roman"/>
          <w:b/>
          <w:i/>
        </w:rPr>
        <w:t xml:space="preserve">             Общински съвет-Радомир на</w:t>
      </w:r>
      <w:r w:rsidR="00404CDF">
        <w:rPr>
          <w:rFonts w:ascii="Book Antiqua" w:eastAsia="Times New Roman" w:hAnsi="Book Antiqua" w:cs="Times New Roman"/>
          <w:b/>
          <w:i/>
        </w:rPr>
        <w:t xml:space="preserve"> свое заседание, проведено на 14.09</w:t>
      </w:r>
      <w:r>
        <w:rPr>
          <w:rFonts w:ascii="Book Antiqua" w:eastAsia="Times New Roman" w:hAnsi="Book Antiqua" w:cs="Times New Roman"/>
          <w:b/>
          <w:i/>
        </w:rPr>
        <w:t>.2026 г., обсъди първа</w:t>
      </w:r>
      <w:r w:rsidRPr="00CC7994">
        <w:rPr>
          <w:rFonts w:ascii="Book Antiqua" w:eastAsia="Times New Roman" w:hAnsi="Book Antiqua" w:cs="Times New Roman"/>
          <w:b/>
          <w:i/>
        </w:rPr>
        <w:t xml:space="preserve"> точка от дневния ред–Докладни запис</w:t>
      </w:r>
      <w:r w:rsidR="00A821F0">
        <w:rPr>
          <w:rFonts w:ascii="Book Antiqua" w:eastAsia="Times New Roman" w:hAnsi="Book Antiqua" w:cs="Times New Roman"/>
          <w:b/>
          <w:i/>
        </w:rPr>
        <w:t>ки, Докладна записка, вх.№ С-1</w:t>
      </w:r>
      <w:r w:rsidR="00A821F0">
        <w:rPr>
          <w:rFonts w:ascii="Book Antiqua" w:eastAsia="Times New Roman" w:hAnsi="Book Antiqua" w:cs="Times New Roman"/>
          <w:b/>
          <w:i/>
          <w:lang w:val="en-US"/>
        </w:rPr>
        <w:t>8</w:t>
      </w:r>
      <w:r w:rsidR="00A821F0">
        <w:rPr>
          <w:rFonts w:ascii="Book Antiqua" w:eastAsia="Times New Roman" w:hAnsi="Book Antiqua" w:cs="Times New Roman"/>
          <w:b/>
          <w:i/>
        </w:rPr>
        <w:t>8/</w:t>
      </w:r>
      <w:r w:rsidR="00A821F0">
        <w:rPr>
          <w:rFonts w:ascii="Book Antiqua" w:eastAsia="Times New Roman" w:hAnsi="Book Antiqua" w:cs="Times New Roman"/>
          <w:b/>
          <w:i/>
          <w:lang w:val="en-US"/>
        </w:rPr>
        <w:t>28</w:t>
      </w:r>
      <w:r>
        <w:rPr>
          <w:rFonts w:ascii="Book Antiqua" w:eastAsia="Times New Roman" w:hAnsi="Book Antiqua" w:cs="Times New Roman"/>
          <w:b/>
          <w:i/>
        </w:rPr>
        <w:t>.08.2026</w:t>
      </w:r>
      <w:r w:rsidRPr="00CC7994">
        <w:rPr>
          <w:rFonts w:ascii="Book Antiqua" w:eastAsia="Times New Roman" w:hAnsi="Book Antiqua" w:cs="Times New Roman"/>
          <w:b/>
          <w:i/>
        </w:rPr>
        <w:t xml:space="preserve"> година, относно</w:t>
      </w:r>
      <w:r w:rsidR="00A821F0">
        <w:rPr>
          <w:rFonts w:ascii="Book Antiqua" w:hAnsi="Book Antiqua"/>
          <w:b/>
          <w:i/>
          <w:lang w:val="en-US"/>
        </w:rPr>
        <w:t xml:space="preserve"> </w:t>
      </w:r>
      <w:r w:rsidR="00A821F0">
        <w:rPr>
          <w:rFonts w:ascii="Book Antiqua" w:hAnsi="Book Antiqua"/>
          <w:b/>
          <w:i/>
        </w:rPr>
        <w:t>определяне размера на трудовите възнаграждения на кмета на община Радомир и кметове на кметства, считано от 01.</w:t>
      </w:r>
      <w:proofErr w:type="spellStart"/>
      <w:r w:rsidR="00A821F0">
        <w:rPr>
          <w:rFonts w:ascii="Book Antiqua" w:hAnsi="Book Antiqua"/>
          <w:b/>
          <w:i/>
        </w:rPr>
        <w:t>01</w:t>
      </w:r>
      <w:proofErr w:type="spellEnd"/>
      <w:r w:rsidR="00A821F0">
        <w:rPr>
          <w:rFonts w:ascii="Book Antiqua" w:hAnsi="Book Antiqua"/>
          <w:b/>
          <w:i/>
        </w:rPr>
        <w:t>.2026 година</w:t>
      </w:r>
      <w:r>
        <w:rPr>
          <w:rFonts w:ascii="Book Antiqua" w:eastAsia="Times New Roman" w:hAnsi="Book Antiqua" w:cs="Times New Roman"/>
          <w:b/>
          <w:i/>
        </w:rPr>
        <w:t xml:space="preserve">, </w:t>
      </w:r>
      <w:r w:rsidRPr="00FC2CF4">
        <w:rPr>
          <w:rFonts w:ascii="Book Antiqua" w:eastAsia="Times New Roman" w:hAnsi="Book Antiqua" w:cs="Times New Roman"/>
          <w:b/>
          <w:i/>
        </w:rPr>
        <w:t>с вносител:</w:t>
      </w:r>
      <w:r w:rsidRPr="00FC2CF4">
        <w:rPr>
          <w:rFonts w:ascii="Book Antiqua" w:hAnsi="Book Antiqua"/>
          <w:b/>
          <w:sz w:val="28"/>
          <w:szCs w:val="28"/>
        </w:rPr>
        <w:t xml:space="preserve"> </w:t>
      </w:r>
      <w:r w:rsidRPr="00FC2CF4">
        <w:rPr>
          <w:rFonts w:ascii="Book Antiqua" w:hAnsi="Book Antiqua"/>
          <w:b/>
          <w:i/>
        </w:rPr>
        <w:t>Кирил Стоев – кмет на община Радомир</w:t>
      </w:r>
      <w:r>
        <w:rPr>
          <w:rFonts w:ascii="Book Antiqua" w:hAnsi="Book Antiqua"/>
          <w:b/>
          <w:i/>
        </w:rPr>
        <w:t>,</w:t>
      </w:r>
      <w:r w:rsidRPr="00CC7994">
        <w:rPr>
          <w:rFonts w:ascii="Book Antiqua" w:eastAsia="Times New Roman" w:hAnsi="Book Antiqua" w:cs="Times New Roman"/>
          <w:b/>
          <w:i/>
        </w:rPr>
        <w:t xml:space="preserve"> както и становищата на</w:t>
      </w:r>
      <w:r w:rsidRPr="00FD5E60">
        <w:rPr>
          <w:rFonts w:ascii="Book Antiqua" w:hAnsi="Book Antiqua"/>
          <w:b/>
          <w:i/>
        </w:rPr>
        <w:t xml:space="preserve"> ПК „Бюджет и финанси“</w:t>
      </w:r>
      <w:r w:rsidR="00A821F0">
        <w:rPr>
          <w:rFonts w:ascii="Book Antiqua" w:hAnsi="Book Antiqua"/>
          <w:b/>
          <w:i/>
        </w:rPr>
        <w:t xml:space="preserve">, </w:t>
      </w:r>
      <w:r w:rsidRPr="0045477D">
        <w:rPr>
          <w:rFonts w:ascii="Book Antiqua" w:hAnsi="Book Antiqua"/>
          <w:b/>
          <w:i/>
        </w:rPr>
        <w:t>ПК„Здравеопазване, социални д</w:t>
      </w:r>
      <w:r w:rsidR="00A821F0">
        <w:rPr>
          <w:rFonts w:ascii="Book Antiqua" w:hAnsi="Book Antiqua"/>
          <w:b/>
          <w:i/>
        </w:rPr>
        <w:t>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8D227C" w:rsidRPr="008D227C" w:rsidRDefault="008D227C" w:rsidP="008D227C">
      <w:pPr>
        <w:spacing w:after="0" w:line="240" w:lineRule="auto"/>
        <w:jc w:val="both"/>
        <w:rPr>
          <w:rFonts w:ascii="Book Antiqua" w:eastAsia="Calibri" w:hAnsi="Book Antiqua" w:cs="Times New Roman"/>
          <w:i/>
          <w:sz w:val="28"/>
          <w:szCs w:val="28"/>
        </w:rPr>
      </w:pPr>
      <w:r w:rsidRPr="008D227C">
        <w:rPr>
          <w:rFonts w:ascii="Book Antiqua" w:eastAsia="Calibri" w:hAnsi="Book Antiqua" w:cs="Times New Roman"/>
          <w:i/>
          <w:sz w:val="28"/>
          <w:szCs w:val="28"/>
        </w:rPr>
        <w:t xml:space="preserve">           След станалите разисквания и извършеното поименно гласуване, на основание чл.21, ал.1,т.5 от ЗМСМА, Общински съвет-Радомир прие</w:t>
      </w:r>
    </w:p>
    <w:p w:rsidR="008D227C" w:rsidRPr="008D227C" w:rsidRDefault="008D227C" w:rsidP="008D227C">
      <w:pPr>
        <w:spacing w:after="0" w:line="240" w:lineRule="auto"/>
        <w:jc w:val="both"/>
        <w:rPr>
          <w:rFonts w:ascii="Book Antiqua" w:eastAsia="Calibri" w:hAnsi="Book Antiqua" w:cs="Times New Roman"/>
          <w:i/>
          <w:sz w:val="28"/>
          <w:szCs w:val="28"/>
        </w:rPr>
      </w:pPr>
    </w:p>
    <w:p w:rsidR="008D227C" w:rsidRPr="008D227C" w:rsidRDefault="008D227C" w:rsidP="008D227C">
      <w:pPr>
        <w:spacing w:after="0" w:line="240" w:lineRule="auto"/>
        <w:jc w:val="both"/>
        <w:rPr>
          <w:rFonts w:ascii="Book Antiqua" w:eastAsia="Calibri" w:hAnsi="Book Antiqua" w:cs="Times New Roman"/>
          <w:b/>
          <w:i/>
          <w:sz w:val="28"/>
          <w:szCs w:val="28"/>
        </w:rPr>
      </w:pPr>
      <w:r w:rsidRPr="008D227C">
        <w:rPr>
          <w:rFonts w:ascii="Book Antiqua" w:eastAsia="Calibri" w:hAnsi="Book Antiqua" w:cs="Times New Roman"/>
          <w:b/>
          <w:i/>
          <w:sz w:val="28"/>
          <w:szCs w:val="28"/>
        </w:rPr>
        <w:t xml:space="preserve">                                      </w:t>
      </w:r>
      <w:r w:rsidR="00D9240B">
        <w:rPr>
          <w:rFonts w:ascii="Book Antiqua" w:eastAsia="Calibri" w:hAnsi="Book Antiqua" w:cs="Times New Roman"/>
          <w:b/>
          <w:i/>
          <w:sz w:val="28"/>
          <w:szCs w:val="28"/>
        </w:rPr>
        <w:t xml:space="preserve"> </w:t>
      </w:r>
      <w:r w:rsidRPr="008D227C">
        <w:rPr>
          <w:rFonts w:ascii="Book Antiqua" w:eastAsia="Calibri" w:hAnsi="Book Antiqua" w:cs="Times New Roman"/>
          <w:b/>
          <w:i/>
          <w:sz w:val="28"/>
          <w:szCs w:val="28"/>
        </w:rPr>
        <w:t xml:space="preserve">  Р Е Ш Е Н И Е  № 167</w:t>
      </w:r>
    </w:p>
    <w:p w:rsidR="008D227C" w:rsidRPr="008D227C" w:rsidRDefault="008D227C" w:rsidP="008D227C">
      <w:pPr>
        <w:spacing w:after="0" w:line="240" w:lineRule="auto"/>
        <w:jc w:val="both"/>
        <w:rPr>
          <w:rFonts w:ascii="Book Antiqua" w:eastAsia="Calibri" w:hAnsi="Book Antiqua" w:cs="Times New Roman"/>
          <w:b/>
          <w:i/>
          <w:sz w:val="28"/>
          <w:szCs w:val="28"/>
        </w:rPr>
      </w:pPr>
    </w:p>
    <w:p w:rsidR="008D227C" w:rsidRPr="008D227C" w:rsidRDefault="008D227C" w:rsidP="008D227C">
      <w:pPr>
        <w:spacing w:after="0" w:line="240" w:lineRule="auto"/>
        <w:jc w:val="both"/>
        <w:rPr>
          <w:rFonts w:ascii="Book Antiqua" w:eastAsia="Calibri" w:hAnsi="Book Antiqua" w:cs="Times New Roman"/>
          <w:b/>
          <w:i/>
          <w:sz w:val="28"/>
          <w:szCs w:val="28"/>
        </w:rPr>
      </w:pPr>
      <w:r w:rsidRPr="008D227C">
        <w:rPr>
          <w:rFonts w:ascii="Book Antiqua" w:eastAsia="Calibri" w:hAnsi="Book Antiqua" w:cs="Times New Roman"/>
          <w:b/>
          <w:i/>
          <w:sz w:val="28"/>
          <w:szCs w:val="28"/>
        </w:rPr>
        <w:t xml:space="preserve">                   ОБЩИНСКИ СЪВЕТ-РАДОМИР:</w:t>
      </w:r>
    </w:p>
    <w:p w:rsidR="008D227C" w:rsidRPr="008D227C" w:rsidRDefault="008D227C" w:rsidP="008D227C">
      <w:pPr>
        <w:spacing w:after="0" w:line="240" w:lineRule="auto"/>
        <w:jc w:val="both"/>
        <w:rPr>
          <w:rFonts w:ascii="Book Antiqua" w:eastAsia="Calibri" w:hAnsi="Book Antiqua" w:cs="Times New Roman"/>
          <w:b/>
          <w:i/>
          <w:sz w:val="28"/>
          <w:szCs w:val="28"/>
        </w:rPr>
      </w:pPr>
    </w:p>
    <w:p w:rsidR="008D227C" w:rsidRPr="008D227C" w:rsidRDefault="008D227C" w:rsidP="00276F26">
      <w:pPr>
        <w:suppressAutoHyphens/>
        <w:autoSpaceDE w:val="0"/>
        <w:spacing w:after="0" w:line="240" w:lineRule="auto"/>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w:t>
      </w:r>
      <w:r w:rsidR="00276F26">
        <w:rPr>
          <w:rFonts w:ascii="Book Antiqua" w:eastAsia="Times New Roman" w:hAnsi="Book Antiqua" w:cs="Times New Roman"/>
          <w:b/>
          <w:i/>
          <w:sz w:val="28"/>
          <w:szCs w:val="28"/>
          <w:lang w:eastAsia="ar-SA"/>
        </w:rPr>
        <w:t xml:space="preserve">                  </w:t>
      </w:r>
      <w:r w:rsidRPr="008D227C">
        <w:rPr>
          <w:rFonts w:ascii="Book Antiqua" w:eastAsia="Times New Roman" w:hAnsi="Book Antiqua" w:cs="Times New Roman"/>
          <w:b/>
          <w:i/>
          <w:sz w:val="28"/>
          <w:szCs w:val="28"/>
          <w:lang w:eastAsia="ar-SA"/>
        </w:rPr>
        <w:t xml:space="preserve"> </w:t>
      </w:r>
      <w:proofErr w:type="gramStart"/>
      <w:r w:rsidRPr="008D227C">
        <w:rPr>
          <w:rFonts w:ascii="Book Antiqua" w:eastAsia="Times New Roman" w:hAnsi="Book Antiqua" w:cs="Times New Roman"/>
          <w:b/>
          <w:i/>
          <w:sz w:val="28"/>
          <w:szCs w:val="28"/>
          <w:lang w:val="en-US" w:eastAsia="ar-SA"/>
        </w:rPr>
        <w:t>I.</w:t>
      </w:r>
      <w:r w:rsidRPr="008D227C">
        <w:rPr>
          <w:rFonts w:ascii="Book Antiqua" w:eastAsia="Times New Roman" w:hAnsi="Book Antiqua" w:cs="Times New Roman"/>
          <w:b/>
          <w:i/>
          <w:sz w:val="28"/>
          <w:szCs w:val="28"/>
          <w:lang w:eastAsia="ar-SA"/>
        </w:rPr>
        <w:t>ОПРЕДЕЛЯ размер на основната месечна заплата на Кмета на община Радомир да е 52 % от максимално определения размер, съгласно чл.</w:t>
      </w:r>
      <w:proofErr w:type="gramEnd"/>
      <w:r w:rsidRPr="008D227C">
        <w:rPr>
          <w:rFonts w:ascii="Book Antiqua" w:eastAsia="Times New Roman" w:hAnsi="Book Antiqua" w:cs="Times New Roman"/>
          <w:b/>
          <w:i/>
          <w:sz w:val="28"/>
          <w:szCs w:val="28"/>
          <w:lang w:eastAsia="ar-SA"/>
        </w:rPr>
        <w:t xml:space="preserve"> 5, ал. 16 от ПМС № 67/2010 г.  – 2 712,30€, считано от 01.</w:t>
      </w:r>
      <w:proofErr w:type="spellStart"/>
      <w:r w:rsidRPr="008D227C">
        <w:rPr>
          <w:rFonts w:ascii="Book Antiqua" w:eastAsia="Times New Roman" w:hAnsi="Book Antiqua" w:cs="Times New Roman"/>
          <w:b/>
          <w:i/>
          <w:sz w:val="28"/>
          <w:szCs w:val="28"/>
          <w:lang w:eastAsia="ar-SA"/>
        </w:rPr>
        <w:t>01</w:t>
      </w:r>
      <w:proofErr w:type="spellEnd"/>
      <w:r w:rsidRPr="008D227C">
        <w:rPr>
          <w:rFonts w:ascii="Book Antiqua" w:eastAsia="Times New Roman" w:hAnsi="Book Antiqua" w:cs="Times New Roman"/>
          <w:b/>
          <w:i/>
          <w:sz w:val="28"/>
          <w:szCs w:val="28"/>
          <w:lang w:eastAsia="ar-SA"/>
        </w:rPr>
        <w:t>.2026 г. ;</w:t>
      </w:r>
    </w:p>
    <w:p w:rsidR="008D227C" w:rsidRPr="008D227C" w:rsidRDefault="008D227C" w:rsidP="008D227C">
      <w:pPr>
        <w:suppressAutoHyphens/>
        <w:autoSpaceDE w:val="0"/>
        <w:spacing w:after="0" w:line="240" w:lineRule="auto"/>
        <w:jc w:val="both"/>
        <w:rPr>
          <w:rFonts w:ascii="Book Antiqua" w:eastAsia="Times New Roman" w:hAnsi="Book Antiqua" w:cs="Times New Roman"/>
          <w:b/>
          <w:i/>
          <w:sz w:val="28"/>
          <w:szCs w:val="28"/>
          <w:lang w:val="en-US" w:eastAsia="ar-SA"/>
        </w:rPr>
      </w:pPr>
      <w:r w:rsidRPr="008D227C">
        <w:rPr>
          <w:rFonts w:ascii="Book Antiqua" w:eastAsia="Times New Roman" w:hAnsi="Book Antiqua" w:cs="Times New Roman"/>
          <w:b/>
          <w:i/>
          <w:sz w:val="28"/>
          <w:szCs w:val="28"/>
          <w:lang w:eastAsia="ar-SA"/>
        </w:rPr>
        <w:t xml:space="preserve">                 </w:t>
      </w:r>
      <w:r w:rsidRPr="008D227C">
        <w:rPr>
          <w:rFonts w:ascii="Book Antiqua" w:eastAsia="Times New Roman" w:hAnsi="Book Antiqua" w:cs="Times New Roman"/>
          <w:b/>
          <w:i/>
          <w:sz w:val="28"/>
          <w:szCs w:val="28"/>
          <w:lang w:val="en-US" w:eastAsia="ar-SA"/>
        </w:rPr>
        <w:t>II.</w:t>
      </w:r>
      <w:r w:rsidRPr="008D227C">
        <w:rPr>
          <w:rFonts w:ascii="Book Antiqua" w:eastAsia="Times New Roman" w:hAnsi="Book Antiqua" w:cs="Times New Roman"/>
          <w:b/>
          <w:i/>
          <w:sz w:val="28"/>
          <w:szCs w:val="28"/>
          <w:lang w:eastAsia="ar-SA"/>
        </w:rPr>
        <w:t>ОПРЕДЕЛЯ размер на основните месечни заплати на Кметове на кметства, считано от 01.</w:t>
      </w:r>
      <w:proofErr w:type="spellStart"/>
      <w:r w:rsidRPr="008D227C">
        <w:rPr>
          <w:rFonts w:ascii="Book Antiqua" w:eastAsia="Times New Roman" w:hAnsi="Book Antiqua" w:cs="Times New Roman"/>
          <w:b/>
          <w:i/>
          <w:sz w:val="28"/>
          <w:szCs w:val="28"/>
          <w:lang w:eastAsia="ar-SA"/>
        </w:rPr>
        <w:t>01</w:t>
      </w:r>
      <w:proofErr w:type="spellEnd"/>
      <w:r w:rsidRPr="008D227C">
        <w:rPr>
          <w:rFonts w:ascii="Book Antiqua" w:eastAsia="Times New Roman" w:hAnsi="Book Antiqua" w:cs="Times New Roman"/>
          <w:b/>
          <w:i/>
          <w:sz w:val="28"/>
          <w:szCs w:val="28"/>
          <w:lang w:eastAsia="ar-SA"/>
        </w:rPr>
        <w:t xml:space="preserve">.2026 </w:t>
      </w:r>
      <w:proofErr w:type="gramStart"/>
      <w:r w:rsidRPr="008D227C">
        <w:rPr>
          <w:rFonts w:ascii="Book Antiqua" w:eastAsia="Times New Roman" w:hAnsi="Book Antiqua" w:cs="Times New Roman"/>
          <w:b/>
          <w:i/>
          <w:sz w:val="28"/>
          <w:szCs w:val="28"/>
          <w:lang w:eastAsia="ar-SA"/>
        </w:rPr>
        <w:t>г.,</w:t>
      </w:r>
      <w:proofErr w:type="gramEnd"/>
      <w:r w:rsidRPr="008D227C">
        <w:rPr>
          <w:rFonts w:ascii="Book Antiqua" w:eastAsia="Times New Roman" w:hAnsi="Book Antiqua" w:cs="Times New Roman"/>
          <w:b/>
          <w:i/>
          <w:sz w:val="28"/>
          <w:szCs w:val="28"/>
          <w:lang w:eastAsia="ar-SA"/>
        </w:rPr>
        <w:t xml:space="preserve"> да е както следва:</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w:t>
      </w:r>
      <w:r w:rsidRPr="008D227C">
        <w:rPr>
          <w:rFonts w:ascii="Book Antiqua" w:eastAsia="Times New Roman" w:hAnsi="Book Antiqua" w:cs="Times New Roman"/>
          <w:b/>
          <w:i/>
          <w:sz w:val="28"/>
          <w:szCs w:val="28"/>
          <w:lang w:val="en-US" w:eastAsia="ar-SA"/>
        </w:rPr>
        <w:t>1</w:t>
      </w:r>
      <w:r w:rsidRPr="008D227C">
        <w:rPr>
          <w:rFonts w:ascii="Book Antiqua" w:eastAsia="Times New Roman" w:hAnsi="Book Antiqua" w:cs="Times New Roman"/>
          <w:b/>
          <w:i/>
          <w:sz w:val="28"/>
          <w:szCs w:val="28"/>
          <w:lang w:eastAsia="ar-SA"/>
        </w:rPr>
        <w:t>. Кмет на кметство с.Дрен, община Радомир – размер на основната месечна заплата   в размер на – 1 199</w:t>
      </w:r>
      <w:proofErr w:type="gramStart"/>
      <w:r w:rsidRPr="008D227C">
        <w:rPr>
          <w:rFonts w:ascii="Book Antiqua" w:eastAsia="Times New Roman" w:hAnsi="Book Antiqua" w:cs="Times New Roman"/>
          <w:b/>
          <w:i/>
          <w:sz w:val="28"/>
          <w:szCs w:val="28"/>
          <w:lang w:eastAsia="ar-SA"/>
        </w:rPr>
        <w:t>,88</w:t>
      </w:r>
      <w:proofErr w:type="gramEnd"/>
      <w:r w:rsidRPr="008D227C">
        <w:rPr>
          <w:rFonts w:ascii="Book Antiqua" w:eastAsia="Times New Roman" w:hAnsi="Book Antiqua" w:cs="Times New Roman"/>
          <w:b/>
          <w:i/>
          <w:sz w:val="28"/>
          <w:szCs w:val="28"/>
          <w:lang w:eastAsia="ar-SA"/>
        </w:rPr>
        <w:t>€ или 23% от максимално определения размер, съгласно чл. 5, ал. 16 от ПМС № 67/2010 г. ;</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2.  Кметове на кметства с население от 300 до 400 души :</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 Кметство с.Извор, община Радомир – размер на основната месечна заплата  в размер на  – 1 095,19€ или 21% от максимално определения размер, съгласно чл. 5, ал. 16 от ПМС № 67/2010 г.;</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 Кметство с.Друган, община Радомир – размер на основната месечна заплата  в размер на  – 1 095,19€ или 21% от </w:t>
      </w:r>
      <w:r w:rsidRPr="008D227C">
        <w:rPr>
          <w:rFonts w:ascii="Book Antiqua" w:eastAsia="Times New Roman" w:hAnsi="Book Antiqua" w:cs="Times New Roman"/>
          <w:b/>
          <w:i/>
          <w:sz w:val="28"/>
          <w:szCs w:val="28"/>
          <w:lang w:eastAsia="ar-SA"/>
        </w:rPr>
        <w:lastRenderedPageBreak/>
        <w:t>максимално определения размер, съгласно чл. 5, ал. 16 от ПМС № 67/2010 г.;</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 Кметство с.Стефаново, община Радомир – размер на основната месечна заплата  в размер на  – 1 095,19€ или 21% от максимално определения размер, съгласно чл. 5, ал. 16 от ПМС № 67/2010 г.;</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3.  Кметове на кметства с население от 200 до 300 души :</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 Кметство с.Долни Раковец, община Радомир – размер на основната месечна заплата  в размер на  – 991,04€ или 19% от максимално определения размер, съгласно чл. 5, ал. 16 от ПМС № 67/2010 г.;</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 Кметство с.Кленовик, община Радомир – размер на основната месечна заплата  в размер на  – 991,04€ или 19% от максимално определения размер, съгласно чл. 5, ал. 16 от ПМС № 67/2010 г.;</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 Кметство с.Долна Диканя, община Радомир – размер на основната месечна заплата  в размер на  – 991,04€ или 19% от максимално определения размер, съгласно чл. 5, ал. 16 от ПМС № 67/2010 г.;</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4.  Кметове на кметства с население от 100 до 200 души :</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 Кметство с.Копаница, община Радомир – размер на основната месечна заплата  в размер на  – 923,40€ или 17,7% от максимално определения размер, съгласно чл. 5, ал. 16 от ПМС № 67/2010 г.;</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 Кметство с.Прибой, община Радомир – размер на основната месечна заплата  в размер на  – 923,40€ или 17,7% от максимално определения размер, съгласно чл. 5, ал. 16 от ПМС № 67/2010 г.;</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 Кметство с.Старо село, община Радомир – размер на основната месечна заплата  в размер на  – 923,40€ или 17,7% от максимално определения размер, съгласно чл. 5, ал. 16 от ПМС № 67/2010 г.;</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 Кметство с.Владимир, община Радомир – размер на основната месечна заплата  в размер на  – 923,40€ или 17,7% от максимално определения размер, съгласно чл. 5, ал. 16 от ПМС № 67/2010 г.;</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sz w:val="28"/>
          <w:szCs w:val="28"/>
          <w:lang w:eastAsia="ar-SA"/>
        </w:rPr>
      </w:pPr>
      <w:r w:rsidRPr="008D227C">
        <w:rPr>
          <w:rFonts w:ascii="Book Antiqua" w:eastAsia="Times New Roman" w:hAnsi="Book Antiqua" w:cs="Times New Roman"/>
          <w:b/>
          <w:i/>
          <w:sz w:val="28"/>
          <w:szCs w:val="28"/>
          <w:lang w:eastAsia="ar-SA"/>
        </w:rPr>
        <w:t xml:space="preserve">     - Кметство с.Гълъбник, община Радомир – размер на основната месечна заплата  в размер на  – 923,40€ или 17,7% от максимално определения размер, съгласно чл. 5, ал. 16 от ПМС № 67/2010 г.;</w:t>
      </w:r>
    </w:p>
    <w:p w:rsidR="008D227C" w:rsidRPr="008D227C" w:rsidRDefault="008D227C" w:rsidP="008D227C">
      <w:pPr>
        <w:suppressAutoHyphens/>
        <w:autoSpaceDE w:val="0"/>
        <w:spacing w:after="0" w:line="240" w:lineRule="auto"/>
        <w:ind w:firstLine="567"/>
        <w:jc w:val="both"/>
        <w:rPr>
          <w:rFonts w:ascii="Book Antiqua" w:eastAsia="Times New Roman" w:hAnsi="Book Antiqua" w:cs="Times New Roman"/>
          <w:b/>
          <w:i/>
          <w:color w:val="000000"/>
          <w:sz w:val="28"/>
          <w:szCs w:val="28"/>
          <w:lang w:eastAsia="ar-SA"/>
        </w:rPr>
      </w:pPr>
      <w:r w:rsidRPr="008D227C">
        <w:rPr>
          <w:rFonts w:ascii="Book Antiqua" w:eastAsia="Times New Roman" w:hAnsi="Book Antiqua" w:cs="Times New Roman"/>
          <w:b/>
          <w:i/>
          <w:sz w:val="28"/>
          <w:szCs w:val="28"/>
          <w:lang w:eastAsia="ar-SA"/>
        </w:rPr>
        <w:lastRenderedPageBreak/>
        <w:t xml:space="preserve"> </w:t>
      </w:r>
      <w:r w:rsidRPr="008D227C">
        <w:rPr>
          <w:rFonts w:ascii="Book Antiqua" w:eastAsia="Times New Roman" w:hAnsi="Book Antiqua" w:cs="Times New Roman"/>
          <w:b/>
          <w:i/>
          <w:sz w:val="28"/>
          <w:szCs w:val="28"/>
          <w:lang w:val="en-US" w:eastAsia="ar-SA"/>
        </w:rPr>
        <w:t>III</w:t>
      </w:r>
      <w:r w:rsidRPr="008D227C">
        <w:rPr>
          <w:rFonts w:ascii="Book Antiqua" w:eastAsia="Times New Roman" w:hAnsi="Book Antiqua" w:cs="Times New Roman"/>
          <w:b/>
          <w:i/>
          <w:sz w:val="28"/>
          <w:szCs w:val="28"/>
          <w:lang w:eastAsia="ar-SA"/>
        </w:rPr>
        <w:t xml:space="preserve">. </w:t>
      </w:r>
      <w:r w:rsidRPr="008D227C">
        <w:rPr>
          <w:rFonts w:ascii="Book Antiqua" w:eastAsia="Times New Roman" w:hAnsi="Book Antiqua" w:cs="Times New Roman"/>
          <w:b/>
          <w:i/>
          <w:color w:val="000000"/>
          <w:sz w:val="28"/>
          <w:szCs w:val="28"/>
          <w:lang w:eastAsia="ar-SA"/>
        </w:rPr>
        <w:t>Към основните месечни възнаграждения, определени в т.</w:t>
      </w:r>
      <w:r w:rsidRPr="008D227C">
        <w:rPr>
          <w:rFonts w:ascii="Book Antiqua" w:eastAsia="Times New Roman" w:hAnsi="Book Antiqua" w:cs="Times New Roman"/>
          <w:b/>
          <w:i/>
          <w:color w:val="000000"/>
          <w:sz w:val="28"/>
          <w:szCs w:val="28"/>
          <w:lang w:val="en-US" w:eastAsia="ar-SA"/>
        </w:rPr>
        <w:t>I</w:t>
      </w:r>
      <w:r w:rsidRPr="008D227C">
        <w:rPr>
          <w:rFonts w:ascii="Book Antiqua" w:eastAsia="Times New Roman" w:hAnsi="Book Antiqua" w:cs="Times New Roman"/>
          <w:b/>
          <w:i/>
          <w:color w:val="000000"/>
          <w:sz w:val="28"/>
          <w:szCs w:val="28"/>
          <w:lang w:eastAsia="ar-SA"/>
        </w:rPr>
        <w:t xml:space="preserve"> и т.</w:t>
      </w:r>
      <w:r w:rsidRPr="008D227C">
        <w:rPr>
          <w:rFonts w:ascii="Book Antiqua" w:eastAsia="Times New Roman" w:hAnsi="Book Antiqua" w:cs="Times New Roman"/>
          <w:b/>
          <w:i/>
          <w:color w:val="000000"/>
          <w:sz w:val="28"/>
          <w:szCs w:val="28"/>
          <w:lang w:val="en-US" w:eastAsia="ar-SA"/>
        </w:rPr>
        <w:t>II</w:t>
      </w:r>
      <w:r w:rsidRPr="008D227C">
        <w:rPr>
          <w:rFonts w:ascii="Book Antiqua" w:eastAsia="Times New Roman" w:hAnsi="Book Antiqua" w:cs="Times New Roman"/>
          <w:b/>
          <w:i/>
          <w:color w:val="000000"/>
          <w:sz w:val="28"/>
          <w:szCs w:val="28"/>
          <w:lang w:eastAsia="ar-SA"/>
        </w:rPr>
        <w:t>, се начисляват допълнителни месечни възнаграждения за трудов стаж и професионален опит в размер на 1 (един) % за всяка прослужена година, съгласно Вътрешните правила за работна заплата на Община Радомир.</w:t>
      </w:r>
    </w:p>
    <w:p w:rsidR="008D227C" w:rsidRPr="008D227C" w:rsidRDefault="008D227C" w:rsidP="008D227C">
      <w:pPr>
        <w:shd w:val="clear" w:color="auto" w:fill="FFFFFF"/>
        <w:suppressAutoHyphens/>
        <w:spacing w:before="280" w:after="280" w:line="242" w:lineRule="atLeast"/>
        <w:jc w:val="both"/>
        <w:rPr>
          <w:rFonts w:ascii="Book Antiqua" w:eastAsia="Times New Roman" w:hAnsi="Book Antiqua" w:cs="Times New Roman"/>
          <w:b/>
          <w:i/>
          <w:color w:val="000000"/>
          <w:sz w:val="28"/>
          <w:szCs w:val="28"/>
          <w:lang w:eastAsia="ar-SA"/>
        </w:rPr>
      </w:pPr>
      <w:r w:rsidRPr="008D227C">
        <w:rPr>
          <w:rFonts w:ascii="Book Antiqua" w:eastAsia="Times New Roman" w:hAnsi="Book Antiqua" w:cs="Times New Roman"/>
          <w:b/>
          <w:i/>
          <w:color w:val="000000"/>
          <w:sz w:val="28"/>
          <w:szCs w:val="28"/>
          <w:lang w:eastAsia="ar-SA"/>
        </w:rPr>
        <w:t xml:space="preserve">          -От начислените възнаграждения по т.</w:t>
      </w:r>
      <w:r w:rsidRPr="008D227C">
        <w:rPr>
          <w:rFonts w:ascii="Book Antiqua" w:eastAsia="Times New Roman" w:hAnsi="Book Antiqua" w:cs="Times New Roman"/>
          <w:b/>
          <w:i/>
          <w:color w:val="000000"/>
          <w:sz w:val="28"/>
          <w:szCs w:val="28"/>
          <w:lang w:val="en-US" w:eastAsia="ar-SA"/>
        </w:rPr>
        <w:t>I</w:t>
      </w:r>
      <w:r w:rsidRPr="008D227C">
        <w:rPr>
          <w:rFonts w:ascii="Book Antiqua" w:eastAsia="Times New Roman" w:hAnsi="Book Antiqua" w:cs="Times New Roman"/>
          <w:b/>
          <w:i/>
          <w:color w:val="000000"/>
          <w:sz w:val="28"/>
          <w:szCs w:val="28"/>
          <w:lang w:eastAsia="ar-SA"/>
        </w:rPr>
        <w:t xml:space="preserve"> и т.</w:t>
      </w:r>
      <w:r w:rsidRPr="008D227C">
        <w:rPr>
          <w:rFonts w:ascii="Book Antiqua" w:eastAsia="Times New Roman" w:hAnsi="Book Antiqua" w:cs="Times New Roman"/>
          <w:b/>
          <w:i/>
          <w:color w:val="000000"/>
          <w:sz w:val="28"/>
          <w:szCs w:val="28"/>
          <w:lang w:val="en-US" w:eastAsia="ar-SA"/>
        </w:rPr>
        <w:t>II</w:t>
      </w:r>
      <w:r w:rsidRPr="008D227C">
        <w:rPr>
          <w:rFonts w:ascii="Book Antiqua" w:eastAsia="Times New Roman" w:hAnsi="Book Antiqua" w:cs="Times New Roman"/>
          <w:b/>
          <w:i/>
          <w:color w:val="000000"/>
          <w:sz w:val="28"/>
          <w:szCs w:val="28"/>
          <w:lang w:eastAsia="ar-SA"/>
        </w:rPr>
        <w:t xml:space="preserve"> се правят удръжки за сметка на осигурените лица за осигурителни вноски по Кодекса за социално осигуряване, Закона за здравно осигуряване, за данък съгласно Закона за данъците върху доходите на физическите лица, за други удръжки, определени със закон, както и удръжки, съгласно Вътрешните правила за работна заплата в община Радомир.</w:t>
      </w:r>
    </w:p>
    <w:p w:rsidR="00193CF4" w:rsidRPr="008D227C" w:rsidRDefault="00193CF4" w:rsidP="00193CF4">
      <w:pPr>
        <w:spacing w:after="0" w:line="240" w:lineRule="auto"/>
        <w:jc w:val="both"/>
        <w:rPr>
          <w:rFonts w:ascii="Book Antiqua" w:hAnsi="Book Antiqua"/>
          <w:b/>
          <w:i/>
        </w:rPr>
      </w:pPr>
      <w:r w:rsidRPr="008D227C">
        <w:rPr>
          <w:rFonts w:ascii="Book Antiqua" w:hAnsi="Book Antiqua"/>
          <w:b/>
          <w:i/>
        </w:rPr>
        <w:t xml:space="preserve">          </w:t>
      </w:r>
    </w:p>
    <w:p w:rsidR="00193CF4" w:rsidRPr="00515BF0" w:rsidRDefault="00193CF4" w:rsidP="00193CF4">
      <w:pPr>
        <w:spacing w:after="0" w:line="240" w:lineRule="auto"/>
        <w:jc w:val="both"/>
        <w:rPr>
          <w:rFonts w:ascii="Book Antiqua" w:eastAsia="Calibri" w:hAnsi="Book Antiqua" w:cs="Times New Roman"/>
          <w:b/>
          <w:i/>
          <w:sz w:val="24"/>
          <w:szCs w:val="24"/>
        </w:rPr>
      </w:pPr>
    </w:p>
    <w:p w:rsidR="00193CF4" w:rsidRPr="001738EC" w:rsidRDefault="00193CF4" w:rsidP="00193CF4">
      <w:pPr>
        <w:spacing w:after="0" w:line="240" w:lineRule="auto"/>
        <w:jc w:val="both"/>
        <w:rPr>
          <w:rFonts w:ascii="Times New Roman" w:eastAsia="Times New Roman" w:hAnsi="Times New Roman" w:cs="Times New Roman"/>
          <w:i/>
        </w:rPr>
      </w:pPr>
      <w:r w:rsidRPr="001738EC">
        <w:rPr>
          <w:rFonts w:ascii="Book Antiqua" w:eastAsia="Times New Roman" w:hAnsi="Book Antiqua" w:cs="Times New Roman"/>
          <w:i/>
        </w:rPr>
        <w:t xml:space="preserve">       </w:t>
      </w:r>
      <w:r>
        <w:rPr>
          <w:rFonts w:ascii="Book Antiqua" w:eastAsia="Times New Roman" w:hAnsi="Book Antiqua" w:cs="Times New Roman"/>
          <w:i/>
        </w:rPr>
        <w:t xml:space="preserve">    </w:t>
      </w:r>
      <w:r w:rsidRPr="001738EC">
        <w:rPr>
          <w:rFonts w:ascii="Book Antiqua" w:eastAsia="Times New Roman" w:hAnsi="Book Antiqua" w:cs="Times New Roman"/>
          <w:i/>
        </w:rPr>
        <w:t xml:space="preserve"> /общ брой съветници-17, присъствали по </w:t>
      </w:r>
      <w:r w:rsidR="00CA7275">
        <w:rPr>
          <w:rFonts w:ascii="Book Antiqua" w:eastAsia="Times New Roman" w:hAnsi="Book Antiqua" w:cs="Times New Roman"/>
          <w:i/>
        </w:rPr>
        <w:t>време на поименното гласуване–14</w:t>
      </w:r>
      <w:r w:rsidRPr="001738EC">
        <w:rPr>
          <w:rFonts w:ascii="Book Antiqua" w:eastAsia="Times New Roman" w:hAnsi="Book Antiqua" w:cs="Times New Roman"/>
          <w:i/>
        </w:rPr>
        <w:t>/</w:t>
      </w:r>
    </w:p>
    <w:p w:rsidR="00193CF4" w:rsidRDefault="00193CF4" w:rsidP="00193CF4">
      <w:pPr>
        <w:tabs>
          <w:tab w:val="left" w:pos="7050"/>
        </w:tabs>
        <w:spacing w:after="0" w:line="240" w:lineRule="auto"/>
        <w:jc w:val="both"/>
        <w:rPr>
          <w:rFonts w:ascii="Book Antiqua" w:eastAsia="Times New Roman" w:hAnsi="Book Antiqua" w:cs="Times New Roman"/>
          <w:i/>
        </w:rPr>
      </w:pPr>
      <w:r w:rsidRPr="001738EC">
        <w:rPr>
          <w:rFonts w:ascii="Book Antiqua" w:eastAsia="Times New Roman" w:hAnsi="Book Antiqua" w:cs="Times New Roman"/>
          <w:i/>
        </w:rPr>
        <w:t xml:space="preserve">                             </w:t>
      </w:r>
      <w:r w:rsidR="00CA7275">
        <w:rPr>
          <w:rFonts w:ascii="Book Antiqua" w:eastAsia="Times New Roman" w:hAnsi="Book Antiqua" w:cs="Times New Roman"/>
          <w:i/>
        </w:rPr>
        <w:t xml:space="preserve">       /”за”- 11,“против”- 1,“въздържал се”-2</w:t>
      </w:r>
      <w:r w:rsidRPr="001738EC">
        <w:rPr>
          <w:rFonts w:ascii="Book Antiqua" w:eastAsia="Times New Roman" w:hAnsi="Book Antiqua" w:cs="Times New Roman"/>
          <w:i/>
        </w:rPr>
        <w:t>/</w:t>
      </w:r>
    </w:p>
    <w:p w:rsidR="00193CF4" w:rsidRDefault="00193CF4" w:rsidP="00193CF4">
      <w:pPr>
        <w:tabs>
          <w:tab w:val="left" w:pos="7050"/>
        </w:tabs>
        <w:spacing w:after="0" w:line="240" w:lineRule="auto"/>
        <w:jc w:val="both"/>
        <w:rPr>
          <w:rFonts w:ascii="Book Antiqua" w:eastAsia="Times New Roman" w:hAnsi="Book Antiqua" w:cs="Times New Roman"/>
          <w:i/>
        </w:rPr>
      </w:pPr>
    </w:p>
    <w:p w:rsidR="00193CF4" w:rsidRDefault="00193CF4" w:rsidP="00193CF4">
      <w:pPr>
        <w:tabs>
          <w:tab w:val="left" w:pos="7050"/>
        </w:tabs>
        <w:spacing w:after="0" w:line="240" w:lineRule="auto"/>
        <w:jc w:val="both"/>
        <w:rPr>
          <w:rFonts w:ascii="Book Antiqua" w:eastAsia="Times New Roman" w:hAnsi="Book Antiqua" w:cs="Times New Roman"/>
          <w:i/>
        </w:rPr>
      </w:pPr>
    </w:p>
    <w:p w:rsidR="00193CF4" w:rsidRPr="004E7DFE" w:rsidRDefault="00193CF4" w:rsidP="00193CF4">
      <w:pPr>
        <w:tabs>
          <w:tab w:val="left" w:pos="7050"/>
        </w:tabs>
        <w:spacing w:after="0" w:line="240" w:lineRule="auto"/>
        <w:jc w:val="both"/>
        <w:rPr>
          <w:rFonts w:ascii="Book Antiqua" w:eastAsia="Times New Roman" w:hAnsi="Book Antiqua" w:cs="Times New Roman"/>
          <w:i/>
        </w:rPr>
      </w:pPr>
    </w:p>
    <w:p w:rsidR="00193CF4" w:rsidRPr="00FC3E3D" w:rsidRDefault="00193CF4" w:rsidP="00193CF4">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sidRPr="00FC3E3D">
        <w:rPr>
          <w:rFonts w:ascii="Book Antiqua" w:eastAsia="Times New Roman" w:hAnsi="Book Antiqua" w:cs="Times New Roman"/>
          <w:b/>
          <w:i/>
          <w:sz w:val="24"/>
          <w:szCs w:val="24"/>
        </w:rPr>
        <w:t>ПОИМЕННО ГЛАСУВАНЕ</w:t>
      </w:r>
    </w:p>
    <w:p w:rsidR="00193CF4" w:rsidRPr="00FC3E3D" w:rsidRDefault="00193CF4" w:rsidP="00193CF4">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193CF4" w:rsidRPr="001346B5" w:rsidTr="004B1D11">
        <w:trPr>
          <w:trHeight w:val="456"/>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193CF4" w:rsidRPr="001346B5" w:rsidRDefault="00193CF4" w:rsidP="004B1D11">
            <w:pPr>
              <w:tabs>
                <w:tab w:val="left" w:pos="3660"/>
              </w:tabs>
              <w:spacing w:after="0" w:line="240" w:lineRule="auto"/>
              <w:jc w:val="center"/>
              <w:rPr>
                <w:rFonts w:ascii="Book Antiqua" w:eastAsia="Times New Roman" w:hAnsi="Book Antiqua" w:cs="Times New Roman"/>
                <w:b/>
                <w:i/>
              </w:rPr>
            </w:pPr>
          </w:p>
        </w:tc>
        <w:tc>
          <w:tcPr>
            <w:tcW w:w="1418"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193CF4" w:rsidRPr="001346B5" w:rsidRDefault="00193CF4" w:rsidP="004B1D11">
            <w:pPr>
              <w:spacing w:after="0" w:line="240" w:lineRule="auto"/>
              <w:jc w:val="center"/>
              <w:rPr>
                <w:rFonts w:ascii="Book Antiqua" w:eastAsia="Times New Roman" w:hAnsi="Book Antiqua" w:cs="Times New Roman"/>
                <w:b/>
                <w:i/>
              </w:rPr>
            </w:pPr>
          </w:p>
        </w:tc>
        <w:tc>
          <w:tcPr>
            <w:tcW w:w="1276"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193CF4" w:rsidRPr="001346B5" w:rsidRDefault="00193CF4" w:rsidP="004B1D11">
            <w:pPr>
              <w:spacing w:after="0" w:line="240" w:lineRule="auto"/>
              <w:jc w:val="center"/>
              <w:rPr>
                <w:rFonts w:ascii="Book Antiqua" w:eastAsia="Times New Roman" w:hAnsi="Book Antiqua" w:cs="Times New Roman"/>
                <w:b/>
                <w:i/>
              </w:rPr>
            </w:pPr>
          </w:p>
          <w:p w:rsidR="00193CF4" w:rsidRPr="001346B5" w:rsidRDefault="00193CF4" w:rsidP="004B1D11">
            <w:pPr>
              <w:spacing w:after="0" w:line="240" w:lineRule="auto"/>
              <w:jc w:val="center"/>
              <w:rPr>
                <w:rFonts w:ascii="Book Antiqua" w:eastAsia="Times New Roman" w:hAnsi="Book Antiqua" w:cs="Times New Roman"/>
                <w:b/>
                <w:i/>
              </w:rPr>
            </w:pPr>
          </w:p>
        </w:tc>
        <w:tc>
          <w:tcPr>
            <w:tcW w:w="1701"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193CF4" w:rsidRPr="001346B5" w:rsidRDefault="00193CF4" w:rsidP="004B1D11">
            <w:pPr>
              <w:spacing w:after="0" w:line="240" w:lineRule="auto"/>
              <w:jc w:val="center"/>
              <w:rPr>
                <w:rFonts w:ascii="Book Antiqua" w:eastAsia="Times New Roman" w:hAnsi="Book Antiqua" w:cs="Times New Roman"/>
                <w:b/>
                <w:i/>
              </w:rPr>
            </w:pPr>
          </w:p>
        </w:tc>
      </w:tr>
      <w:tr w:rsidR="00193CF4" w:rsidRPr="001346B5" w:rsidTr="004B1D11">
        <w:trPr>
          <w:trHeight w:val="322"/>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193CF4" w:rsidRDefault="00193CF4" w:rsidP="004B1D11">
            <w:pPr>
              <w:spacing w:after="0" w:line="240" w:lineRule="auto"/>
              <w:rPr>
                <w:rFonts w:ascii="Book Antiqua" w:eastAsia="Times New Roman" w:hAnsi="Book Antiqua" w:cs="Times New Roman"/>
                <w:b/>
                <w:i/>
              </w:rPr>
            </w:pPr>
          </w:p>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193CF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93CF4" w:rsidRPr="001D758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93CF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93CF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93CF4" w:rsidRPr="001346B5" w:rsidTr="004B1D11">
        <w:trPr>
          <w:trHeight w:val="243"/>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193CF4" w:rsidRPr="00224F16" w:rsidRDefault="001038B6"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1038B6">
              <w:rPr>
                <w:rFonts w:ascii="Book Antiqua" w:eastAsia="Times New Roman" w:hAnsi="Book Antiqua" w:cs="Times New Roman"/>
                <w:b/>
                <w:i/>
              </w:rPr>
              <w:t xml:space="preserve">       ♦</w:t>
            </w:r>
          </w:p>
        </w:tc>
      </w:tr>
      <w:tr w:rsidR="00193CF4" w:rsidRPr="001346B5" w:rsidTr="004B1D11">
        <w:trPr>
          <w:trHeight w:val="292"/>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193CF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93CF4" w:rsidRPr="006A4F41"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193CF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193CF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93CF4" w:rsidRPr="001346B5" w:rsidTr="004B1D11">
        <w:trPr>
          <w:trHeight w:val="238"/>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193CF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p w:rsidR="00193CF4" w:rsidRPr="001346B5" w:rsidRDefault="00193CF4" w:rsidP="004B1D11">
            <w:pPr>
              <w:spacing w:after="0" w:line="240" w:lineRule="auto"/>
              <w:jc w:val="center"/>
              <w:rPr>
                <w:rFonts w:ascii="Book Antiqua" w:eastAsia="Times New Roman" w:hAnsi="Book Antiqua" w:cs="Times New Roman"/>
                <w:b/>
                <w:i/>
              </w:rPr>
            </w:pPr>
          </w:p>
        </w:tc>
        <w:tc>
          <w:tcPr>
            <w:tcW w:w="1418" w:type="dxa"/>
          </w:tcPr>
          <w:p w:rsidR="00193CF4" w:rsidRDefault="001038B6"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193CF4" w:rsidRPr="00530B32"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93CF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93CF4" w:rsidRPr="001038B6"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sidR="001038B6">
              <w:rPr>
                <w:rFonts w:ascii="Book Antiqua" w:eastAsia="Times New Roman" w:hAnsi="Book Antiqua" w:cs="Times New Roman"/>
                <w:b/>
                <w:i/>
              </w:rPr>
              <w:t xml:space="preserve">     ♦</w:t>
            </w:r>
          </w:p>
          <w:p w:rsidR="00193CF4" w:rsidRPr="00CD430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93CF4" w:rsidRPr="001346B5" w:rsidTr="004B1D11">
        <w:trPr>
          <w:trHeight w:val="308"/>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193CF4" w:rsidRPr="00975AB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93CF4" w:rsidRPr="001346B5" w:rsidTr="004B1D11">
        <w:trPr>
          <w:trHeight w:val="332"/>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193CF4" w:rsidRPr="00415A6B"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93CF4" w:rsidRPr="001346B5" w:rsidRDefault="00193CF4" w:rsidP="004B1D11">
            <w:pPr>
              <w:spacing w:after="0" w:line="240" w:lineRule="auto"/>
              <w:rPr>
                <w:rFonts w:ascii="Book Antiqua" w:eastAsia="Times New Roman" w:hAnsi="Book Antiqua" w:cs="Times New Roman"/>
                <w:b/>
                <w:i/>
              </w:rPr>
            </w:pPr>
          </w:p>
        </w:tc>
      </w:tr>
      <w:tr w:rsidR="00193CF4" w:rsidRPr="001346B5" w:rsidTr="004B1D11">
        <w:trPr>
          <w:trHeight w:val="356"/>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193CF4" w:rsidRPr="00F95658"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193CF4" w:rsidRPr="001346B5" w:rsidRDefault="00193CF4" w:rsidP="004B1D11">
            <w:pPr>
              <w:spacing w:after="0" w:line="240" w:lineRule="auto"/>
              <w:rPr>
                <w:rFonts w:ascii="Book Antiqua" w:eastAsia="Times New Roman" w:hAnsi="Book Antiqua" w:cs="Times New Roman"/>
                <w:b/>
                <w:i/>
              </w:rPr>
            </w:pPr>
          </w:p>
        </w:tc>
        <w:tc>
          <w:tcPr>
            <w:tcW w:w="1701" w:type="dxa"/>
          </w:tcPr>
          <w:p w:rsidR="00193CF4" w:rsidRPr="0004214F" w:rsidRDefault="00193CF4" w:rsidP="004B1D11">
            <w:pPr>
              <w:spacing w:after="0" w:line="240" w:lineRule="auto"/>
              <w:rPr>
                <w:rFonts w:ascii="Book Antiqua" w:eastAsia="Times New Roman" w:hAnsi="Book Antiqua" w:cs="Times New Roman"/>
                <w:b/>
                <w:i/>
                <w:lang w:val="en-US"/>
              </w:rPr>
            </w:pPr>
          </w:p>
        </w:tc>
      </w:tr>
      <w:tr w:rsidR="00193CF4" w:rsidRPr="001346B5" w:rsidTr="004B1D11">
        <w:trPr>
          <w:trHeight w:val="349"/>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193CF4" w:rsidRPr="00C8409E"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93CF4" w:rsidRDefault="00193CF4" w:rsidP="004B1D11">
            <w:pPr>
              <w:spacing w:after="0" w:line="240" w:lineRule="auto"/>
              <w:rPr>
                <w:rFonts w:ascii="Book Antiqua" w:eastAsia="Times New Roman" w:hAnsi="Book Antiqua" w:cs="Times New Roman"/>
                <w:b/>
                <w:i/>
              </w:rPr>
            </w:pPr>
          </w:p>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93CF4" w:rsidRPr="001346B5" w:rsidRDefault="00193CF4" w:rsidP="004B1D11">
            <w:pPr>
              <w:spacing w:after="0" w:line="240" w:lineRule="auto"/>
              <w:rPr>
                <w:rFonts w:ascii="Book Antiqua" w:eastAsia="Times New Roman" w:hAnsi="Book Antiqua" w:cs="Times New Roman"/>
                <w:b/>
                <w:i/>
              </w:rPr>
            </w:pPr>
          </w:p>
        </w:tc>
      </w:tr>
      <w:tr w:rsidR="00193CF4" w:rsidRPr="001346B5" w:rsidTr="004B1D11">
        <w:trPr>
          <w:trHeight w:val="340"/>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93CF4" w:rsidRPr="001346B5" w:rsidRDefault="00193CF4" w:rsidP="004B1D11">
            <w:pPr>
              <w:spacing w:after="0" w:line="240" w:lineRule="auto"/>
              <w:rPr>
                <w:rFonts w:ascii="Book Antiqua" w:eastAsia="Times New Roman" w:hAnsi="Book Antiqua" w:cs="Times New Roman"/>
                <w:b/>
                <w:i/>
              </w:rPr>
            </w:pPr>
          </w:p>
        </w:tc>
        <w:tc>
          <w:tcPr>
            <w:tcW w:w="1701"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93CF4" w:rsidRPr="001346B5" w:rsidTr="004B1D11">
        <w:trPr>
          <w:trHeight w:val="190"/>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193CF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93CF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93CF4" w:rsidRDefault="001038B6"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w:t>
            </w:r>
          </w:p>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93CF4" w:rsidRPr="001346B5" w:rsidTr="004B1D11">
        <w:trPr>
          <w:trHeight w:val="368"/>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193CF4"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93CF4" w:rsidRPr="001346B5" w:rsidRDefault="00193CF4" w:rsidP="004B1D11">
            <w:pPr>
              <w:spacing w:after="0" w:line="240" w:lineRule="auto"/>
              <w:jc w:val="center"/>
              <w:rPr>
                <w:rFonts w:ascii="Book Antiqua" w:eastAsia="Times New Roman" w:hAnsi="Book Antiqua" w:cs="Times New Roman"/>
                <w:b/>
                <w:i/>
              </w:rPr>
            </w:pPr>
          </w:p>
        </w:tc>
        <w:tc>
          <w:tcPr>
            <w:tcW w:w="1701"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93CF4" w:rsidRPr="001346B5" w:rsidTr="004B1D11">
        <w:trPr>
          <w:trHeight w:val="360"/>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193CF4" w:rsidRPr="001346B5" w:rsidRDefault="00373FB9"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tc>
        <w:tc>
          <w:tcPr>
            <w:tcW w:w="1276" w:type="dxa"/>
          </w:tcPr>
          <w:p w:rsidR="00193CF4" w:rsidRPr="001346B5" w:rsidRDefault="00373FB9" w:rsidP="00373FB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193CF4" w:rsidRPr="001346B5" w:rsidRDefault="00373FB9"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r w:rsidR="00193CF4">
              <w:rPr>
                <w:rFonts w:ascii="Book Antiqua" w:eastAsia="Times New Roman" w:hAnsi="Book Antiqua" w:cs="Times New Roman"/>
                <w:b/>
                <w:i/>
              </w:rPr>
              <w:t xml:space="preserve">      </w:t>
            </w:r>
          </w:p>
        </w:tc>
      </w:tr>
      <w:tr w:rsidR="00193CF4" w:rsidRPr="001346B5" w:rsidTr="004B1D11">
        <w:trPr>
          <w:trHeight w:val="340"/>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193CF4" w:rsidRPr="001346B5" w:rsidRDefault="00CA7275"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tc>
        <w:tc>
          <w:tcPr>
            <w:tcW w:w="1276" w:type="dxa"/>
          </w:tcPr>
          <w:p w:rsidR="00193CF4" w:rsidRPr="001346B5" w:rsidRDefault="00CA7275" w:rsidP="00CA7275">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193CF4" w:rsidRPr="001346B5" w:rsidRDefault="00CA7275"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заседанието</w:t>
            </w:r>
            <w:r w:rsidR="00193CF4">
              <w:rPr>
                <w:rFonts w:ascii="Book Antiqua" w:eastAsia="Times New Roman" w:hAnsi="Book Antiqua" w:cs="Times New Roman"/>
                <w:b/>
                <w:i/>
              </w:rPr>
              <w:t xml:space="preserve">        </w:t>
            </w:r>
          </w:p>
        </w:tc>
      </w:tr>
      <w:tr w:rsidR="00193CF4" w:rsidRPr="001346B5" w:rsidTr="004B1D11">
        <w:trPr>
          <w:trHeight w:val="360"/>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193CF4" w:rsidRPr="0004214F" w:rsidRDefault="00193CF4" w:rsidP="004B1D1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93CF4" w:rsidRPr="007C281A"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93CF4" w:rsidRPr="001346B5" w:rsidTr="004B1D11">
        <w:trPr>
          <w:trHeight w:val="340"/>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15.</w:t>
            </w:r>
          </w:p>
        </w:tc>
        <w:tc>
          <w:tcPr>
            <w:tcW w:w="4743"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193CF4" w:rsidRPr="0004214F" w:rsidRDefault="00193CF4" w:rsidP="004B1D1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193CF4" w:rsidRPr="001346B5" w:rsidRDefault="00193CF4" w:rsidP="004B1D11">
            <w:pPr>
              <w:spacing w:after="0" w:line="240" w:lineRule="auto"/>
              <w:jc w:val="center"/>
              <w:rPr>
                <w:rFonts w:ascii="Book Antiqua" w:eastAsia="Times New Roman" w:hAnsi="Book Antiqua" w:cs="Times New Roman"/>
                <w:b/>
                <w:i/>
              </w:rPr>
            </w:pPr>
          </w:p>
        </w:tc>
        <w:tc>
          <w:tcPr>
            <w:tcW w:w="1701" w:type="dxa"/>
          </w:tcPr>
          <w:p w:rsidR="00193CF4" w:rsidRPr="00FF7AE6"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193CF4" w:rsidRPr="001346B5" w:rsidTr="004B1D11">
        <w:trPr>
          <w:trHeight w:val="360"/>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193CF4" w:rsidRPr="001346B5" w:rsidTr="004B1D11">
        <w:trPr>
          <w:trHeight w:val="340"/>
        </w:trPr>
        <w:tc>
          <w:tcPr>
            <w:tcW w:w="540"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193CF4" w:rsidRPr="001346B5" w:rsidRDefault="00193CF4"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193CF4" w:rsidRPr="001346B5" w:rsidRDefault="00CA7275"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193CF4">
              <w:rPr>
                <w:rFonts w:ascii="Book Antiqua" w:eastAsia="Times New Roman" w:hAnsi="Book Antiqua" w:cs="Times New Roman"/>
                <w:b/>
                <w:i/>
              </w:rPr>
              <w:t xml:space="preserve">       </w:t>
            </w:r>
          </w:p>
        </w:tc>
        <w:tc>
          <w:tcPr>
            <w:tcW w:w="1276"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CA7275">
              <w:rPr>
                <w:rFonts w:ascii="Book Antiqua" w:eastAsia="Times New Roman" w:hAnsi="Book Antiqua" w:cs="Times New Roman"/>
                <w:b/>
                <w:i/>
              </w:rPr>
              <w:t>♦</w:t>
            </w:r>
          </w:p>
        </w:tc>
        <w:tc>
          <w:tcPr>
            <w:tcW w:w="1701" w:type="dxa"/>
          </w:tcPr>
          <w:p w:rsidR="00193CF4" w:rsidRPr="001346B5" w:rsidRDefault="00193CF4"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193CF4" w:rsidRPr="00040523" w:rsidRDefault="00193CF4" w:rsidP="00193CF4">
      <w:pPr>
        <w:spacing w:after="0" w:line="240" w:lineRule="auto"/>
        <w:rPr>
          <w:i/>
          <w:sz w:val="24"/>
          <w:szCs w:val="24"/>
        </w:rPr>
      </w:pPr>
      <w:r>
        <w:rPr>
          <w:i/>
          <w:sz w:val="24"/>
          <w:szCs w:val="24"/>
        </w:rPr>
        <w:t xml:space="preserve">                                       </w:t>
      </w:r>
    </w:p>
    <w:p w:rsidR="00193CF4" w:rsidRDefault="00193CF4" w:rsidP="00193CF4">
      <w:pPr>
        <w:tabs>
          <w:tab w:val="left" w:pos="7050"/>
        </w:tabs>
        <w:spacing w:after="0" w:line="240" w:lineRule="auto"/>
        <w:jc w:val="both"/>
        <w:rPr>
          <w:rFonts w:ascii="Book Antiqua" w:eastAsia="Times New Roman" w:hAnsi="Book Antiqua" w:cs="Times New Roman"/>
          <w:i/>
          <w:sz w:val="24"/>
          <w:szCs w:val="24"/>
        </w:rPr>
      </w:pPr>
    </w:p>
    <w:p w:rsidR="00193CF4" w:rsidRDefault="00193CF4" w:rsidP="00193CF4">
      <w:pPr>
        <w:tabs>
          <w:tab w:val="left" w:pos="7050"/>
        </w:tabs>
        <w:spacing w:after="0" w:line="240" w:lineRule="auto"/>
        <w:jc w:val="both"/>
        <w:rPr>
          <w:rFonts w:ascii="Book Antiqua" w:eastAsia="Times New Roman" w:hAnsi="Book Antiqua" w:cs="Times New Roman"/>
          <w:i/>
          <w:sz w:val="24"/>
          <w:szCs w:val="24"/>
        </w:rPr>
      </w:pPr>
    </w:p>
    <w:p w:rsidR="00193CF4" w:rsidRDefault="00193CF4" w:rsidP="00193CF4">
      <w:pPr>
        <w:tabs>
          <w:tab w:val="left" w:pos="7050"/>
        </w:tabs>
        <w:spacing w:after="0" w:line="240" w:lineRule="auto"/>
        <w:jc w:val="both"/>
        <w:rPr>
          <w:rFonts w:ascii="Book Antiqua" w:eastAsia="Times New Roman" w:hAnsi="Book Antiqua" w:cs="Times New Roman"/>
          <w:i/>
          <w:sz w:val="24"/>
          <w:szCs w:val="24"/>
        </w:rPr>
      </w:pPr>
    </w:p>
    <w:p w:rsidR="00193CF4" w:rsidRDefault="00193CF4" w:rsidP="00193CF4">
      <w:pPr>
        <w:tabs>
          <w:tab w:val="left" w:pos="7050"/>
        </w:tabs>
        <w:spacing w:after="0" w:line="240" w:lineRule="auto"/>
        <w:jc w:val="both"/>
        <w:rPr>
          <w:rFonts w:ascii="Book Antiqua" w:eastAsia="Times New Roman" w:hAnsi="Book Antiqua" w:cs="Times New Roman"/>
          <w:i/>
          <w:sz w:val="24"/>
          <w:szCs w:val="24"/>
        </w:rPr>
      </w:pPr>
    </w:p>
    <w:p w:rsidR="00193CF4" w:rsidRPr="00D0423F" w:rsidRDefault="00193CF4" w:rsidP="00193CF4">
      <w:pPr>
        <w:tabs>
          <w:tab w:val="left" w:pos="7050"/>
        </w:tabs>
        <w:spacing w:after="0" w:line="240" w:lineRule="auto"/>
        <w:jc w:val="both"/>
        <w:rPr>
          <w:rFonts w:ascii="Book Antiqua" w:eastAsia="Times New Roman" w:hAnsi="Book Antiqua" w:cs="Times New Roman"/>
          <w:i/>
          <w:sz w:val="24"/>
          <w:szCs w:val="24"/>
        </w:rPr>
      </w:pPr>
    </w:p>
    <w:p w:rsidR="00193CF4" w:rsidRPr="000F3B4E" w:rsidRDefault="00193CF4" w:rsidP="00193CF4">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p>
    <w:p w:rsidR="00193CF4" w:rsidRPr="008C278C" w:rsidRDefault="00193CF4" w:rsidP="00193CF4">
      <w:pPr>
        <w:spacing w:after="0" w:line="240" w:lineRule="auto"/>
        <w:rPr>
          <w:rFonts w:ascii="Book Antiqua" w:eastAsia="Calibri" w:hAnsi="Book Antiqua" w:cs="Times New Roman"/>
          <w:b/>
          <w:i/>
          <w:sz w:val="28"/>
          <w:szCs w:val="28"/>
          <w:lang w:val="en-US"/>
        </w:rPr>
      </w:pPr>
      <w:r>
        <w:rPr>
          <w:i/>
          <w:sz w:val="24"/>
          <w:szCs w:val="24"/>
        </w:rPr>
        <w:t xml:space="preserve">                                                                      </w:t>
      </w:r>
      <w:r w:rsidR="00432951">
        <w:rPr>
          <w:rFonts w:ascii="Book Antiqua" w:eastAsia="Calibri" w:hAnsi="Book Antiqua" w:cs="Times New Roman"/>
          <w:b/>
          <w:i/>
          <w:sz w:val="28"/>
          <w:szCs w:val="28"/>
        </w:rPr>
        <w:t>СВЕТОСЛАВ КИРИЛОВ/П/</w:t>
      </w:r>
    </w:p>
    <w:p w:rsidR="00193CF4" w:rsidRPr="00331E45" w:rsidRDefault="00193CF4" w:rsidP="00193CF4">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193CF4" w:rsidRDefault="00193CF4" w:rsidP="00193CF4">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193CF4" w:rsidRDefault="00193CF4" w:rsidP="00193CF4">
      <w:pPr>
        <w:spacing w:after="0" w:line="240" w:lineRule="auto"/>
        <w:rPr>
          <w:rFonts w:ascii="Book Antiqua" w:eastAsia="Calibri" w:hAnsi="Book Antiqua" w:cs="Times New Roman"/>
          <w:b/>
          <w:i/>
          <w:sz w:val="28"/>
          <w:szCs w:val="28"/>
        </w:rPr>
      </w:pPr>
    </w:p>
    <w:p w:rsidR="00193CF4" w:rsidRPr="00D64AA4" w:rsidRDefault="00193CF4" w:rsidP="00193CF4">
      <w:pPr>
        <w:spacing w:after="0" w:line="240" w:lineRule="auto"/>
        <w:rPr>
          <w:rFonts w:ascii="Book Antiqua" w:eastAsia="Calibri" w:hAnsi="Book Antiqua" w:cs="Times New Roman"/>
          <w:b/>
          <w:i/>
          <w:sz w:val="28"/>
          <w:szCs w:val="28"/>
        </w:rPr>
      </w:pPr>
    </w:p>
    <w:p w:rsidR="00193CF4" w:rsidRDefault="00193CF4" w:rsidP="00193CF4"/>
    <w:p w:rsidR="002B52A9" w:rsidRDefault="002B52A9"/>
    <w:p w:rsidR="00276F26" w:rsidRDefault="00276F26"/>
    <w:p w:rsidR="00276F26" w:rsidRDefault="00276F26"/>
    <w:p w:rsidR="00276F26" w:rsidRDefault="00276F26"/>
    <w:p w:rsidR="00276F26" w:rsidRDefault="00276F26"/>
    <w:p w:rsidR="00276F26" w:rsidRDefault="00276F26"/>
    <w:p w:rsidR="00276F26" w:rsidRDefault="00276F26"/>
    <w:p w:rsidR="00276F26" w:rsidRDefault="00276F26"/>
    <w:p w:rsidR="00276F26" w:rsidRDefault="00276F26"/>
    <w:p w:rsidR="00276F26" w:rsidRDefault="00276F26"/>
    <w:p w:rsidR="00276F26" w:rsidRDefault="00276F26"/>
    <w:p w:rsidR="00276F26" w:rsidRDefault="00276F26"/>
    <w:p w:rsidR="00276F26" w:rsidRDefault="00276F26"/>
    <w:p w:rsidR="00276F26" w:rsidRDefault="00276F26"/>
    <w:p w:rsidR="00276F26" w:rsidRDefault="00276F26"/>
    <w:p w:rsidR="00276F26" w:rsidRDefault="00276F26"/>
    <w:p w:rsidR="00276F26" w:rsidRDefault="00276F26"/>
    <w:p w:rsidR="00276F26" w:rsidRPr="00AB0114" w:rsidRDefault="00432951" w:rsidP="00276F26">
      <w:pPr>
        <w:pBdr>
          <w:bottom w:val="single" w:sz="12" w:space="17" w:color="auto"/>
        </w:pBdr>
        <w:spacing w:after="0" w:line="240" w:lineRule="auto"/>
        <w:jc w:val="center"/>
        <w:rPr>
          <w:rFonts w:ascii="Garamond" w:eastAsia="Times New Roman" w:hAnsi="Garamond" w:cs="Tahoma"/>
          <w:b/>
          <w:sz w:val="24"/>
          <w:szCs w:val="24"/>
        </w:rPr>
      </w:pPr>
      <w:r>
        <w:rPr>
          <w:rFonts w:ascii="Garamond" w:eastAsia="Times New Roman" w:hAnsi="Garamond" w:cs="Times New Roman"/>
          <w:b/>
          <w:noProof/>
          <w:sz w:val="24"/>
          <w:szCs w:val="24"/>
          <w:lang w:eastAsia="bg-BG"/>
        </w:rPr>
        <w:lastRenderedPageBreak/>
        <w:pict>
          <v:shape id="_x0000_s1027" type="#_x0000_t75" style="position:absolute;left:0;text-align:left;margin-left:19.4pt;margin-top:-27.4pt;width:70.15pt;height:99pt;z-index:251661312" o:allowoverlap="f">
            <v:imagedata r:id="rId6" o:title=""/>
          </v:shape>
          <o:OLEObject Type="Embed" ProgID="MSPhotoEd.3" ShapeID="_x0000_s1027" DrawAspect="Content" ObjectID="_1851140006" r:id="rId8"/>
        </w:pict>
      </w:r>
      <w:r w:rsidR="00276F26" w:rsidRPr="00AB0114">
        <w:rPr>
          <w:rFonts w:ascii="Bookman Old Style" w:eastAsia="Times New Roman" w:hAnsi="Bookman Old Style" w:cs="Tahoma"/>
          <w:sz w:val="24"/>
          <w:szCs w:val="24"/>
        </w:rPr>
        <w:t xml:space="preserve">                 </w:t>
      </w:r>
      <w:r w:rsidR="00276F26" w:rsidRPr="00AB0114">
        <w:rPr>
          <w:rFonts w:ascii="Garamond" w:eastAsia="Times New Roman" w:hAnsi="Garamond" w:cs="Tahoma"/>
          <w:b/>
          <w:sz w:val="24"/>
          <w:szCs w:val="24"/>
        </w:rPr>
        <w:t>град Радомир 2400, площад ”Свобода”  № 20,</w:t>
      </w:r>
    </w:p>
    <w:p w:rsidR="00276F26" w:rsidRPr="00AB0114" w:rsidRDefault="00276F26" w:rsidP="00276F26">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тел./факс: 359 777 823 7</w:t>
      </w:r>
      <w:r w:rsidRPr="00AB0114">
        <w:rPr>
          <w:rFonts w:ascii="Garamond" w:eastAsia="Times New Roman" w:hAnsi="Garamond" w:cs="Tahoma"/>
          <w:b/>
          <w:sz w:val="24"/>
          <w:szCs w:val="24"/>
        </w:rPr>
        <w:t>0,   тел: 359 777 80 080</w:t>
      </w:r>
    </w:p>
    <w:p w:rsidR="00276F26" w:rsidRDefault="00276F26" w:rsidP="00276F26">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276F26" w:rsidRPr="00F6123E" w:rsidRDefault="00276F26" w:rsidP="00276F26">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276F26" w:rsidRDefault="00276F26" w:rsidP="00276F26">
      <w:pPr>
        <w:tabs>
          <w:tab w:val="left" w:pos="6600"/>
        </w:tabs>
        <w:spacing w:after="0" w:line="240" w:lineRule="auto"/>
        <w:jc w:val="both"/>
        <w:rPr>
          <w:rFonts w:ascii="Book Antiqua" w:eastAsia="Times New Roman" w:hAnsi="Book Antiqua" w:cs="Times New Roman"/>
          <w:b/>
          <w:i/>
          <w:sz w:val="24"/>
          <w:szCs w:val="24"/>
        </w:rPr>
      </w:pPr>
    </w:p>
    <w:p w:rsidR="00276F26" w:rsidRPr="007A2AE5" w:rsidRDefault="00276F26" w:rsidP="00276F26">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168</w:t>
      </w:r>
      <w:r>
        <w:rPr>
          <w:rFonts w:ascii="Book Antiqua" w:eastAsia="Times New Roman" w:hAnsi="Book Antiqua" w:cs="Times New Roman"/>
          <w:b/>
          <w:i/>
          <w:sz w:val="28"/>
          <w:szCs w:val="28"/>
        </w:rPr>
        <w:tab/>
      </w:r>
    </w:p>
    <w:p w:rsidR="00276F26" w:rsidRPr="00AB0114" w:rsidRDefault="00276F26" w:rsidP="00276F26">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14.</w:t>
      </w:r>
      <w:r>
        <w:rPr>
          <w:rFonts w:ascii="Book Antiqua" w:eastAsia="Times New Roman" w:hAnsi="Book Antiqua" w:cs="Times New Roman"/>
          <w:b/>
          <w:i/>
          <w:sz w:val="28"/>
          <w:szCs w:val="28"/>
          <w:lang w:val="en-US"/>
        </w:rPr>
        <w:t>0</w:t>
      </w:r>
      <w:r>
        <w:rPr>
          <w:rFonts w:ascii="Book Antiqua" w:eastAsia="Times New Roman" w:hAnsi="Book Antiqua" w:cs="Times New Roman"/>
          <w:b/>
          <w:i/>
          <w:sz w:val="28"/>
          <w:szCs w:val="28"/>
        </w:rPr>
        <w:t>9.2026</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276F26" w:rsidRPr="006835B1" w:rsidRDefault="00276F26" w:rsidP="00276F26">
      <w:pPr>
        <w:spacing w:after="0" w:line="240" w:lineRule="auto"/>
        <w:jc w:val="both"/>
        <w:rPr>
          <w:rFonts w:ascii="Book Antiqua" w:eastAsia="Times New Roman" w:hAnsi="Book Antiqua" w:cs="Times New Roman"/>
          <w:b/>
          <w:i/>
          <w:sz w:val="28"/>
          <w:szCs w:val="28"/>
          <w:lang w:val="en-US"/>
        </w:rPr>
      </w:pPr>
      <w:r>
        <w:rPr>
          <w:rFonts w:ascii="Book Antiqua" w:eastAsia="Times New Roman" w:hAnsi="Book Antiqua" w:cs="Times New Roman"/>
          <w:b/>
          <w:i/>
          <w:sz w:val="28"/>
          <w:szCs w:val="28"/>
        </w:rPr>
        <w:t xml:space="preserve">                                        П Р О Т О К О Л  № 10</w:t>
      </w:r>
    </w:p>
    <w:p w:rsidR="00276F26" w:rsidRDefault="00276F26" w:rsidP="00276F26">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p>
    <w:p w:rsidR="00276F26" w:rsidRDefault="00276F26" w:rsidP="00276F26">
      <w:pPr>
        <w:spacing w:after="0" w:line="240" w:lineRule="auto"/>
        <w:jc w:val="both"/>
        <w:rPr>
          <w:rFonts w:ascii="Book Antiqua" w:hAnsi="Book Antiqua"/>
          <w:b/>
          <w:i/>
        </w:rPr>
      </w:pPr>
      <w:r w:rsidRPr="00CC7994">
        <w:rPr>
          <w:rFonts w:ascii="Book Antiqua" w:eastAsia="Times New Roman" w:hAnsi="Book Antiqua" w:cs="Times New Roman"/>
          <w:b/>
          <w:i/>
        </w:rPr>
        <w:t xml:space="preserve">             Общински съвет-Радомир на</w:t>
      </w:r>
      <w:r>
        <w:rPr>
          <w:rFonts w:ascii="Book Antiqua" w:eastAsia="Times New Roman" w:hAnsi="Book Antiqua" w:cs="Times New Roman"/>
          <w:b/>
          <w:i/>
        </w:rPr>
        <w:t xml:space="preserve"> свое заседание, проведено на 14.09.2026 г., обсъди първа</w:t>
      </w:r>
      <w:r w:rsidRPr="00CC7994">
        <w:rPr>
          <w:rFonts w:ascii="Book Antiqua" w:eastAsia="Times New Roman" w:hAnsi="Book Antiqua" w:cs="Times New Roman"/>
          <w:b/>
          <w:i/>
        </w:rPr>
        <w:t xml:space="preserve"> точка от дневния ред–Докладни запис</w:t>
      </w:r>
      <w:r>
        <w:rPr>
          <w:rFonts w:ascii="Book Antiqua" w:eastAsia="Times New Roman" w:hAnsi="Book Antiqua" w:cs="Times New Roman"/>
          <w:b/>
          <w:i/>
        </w:rPr>
        <w:t>ки, Докладна записка, вх.№ С-1</w:t>
      </w:r>
      <w:r>
        <w:rPr>
          <w:rFonts w:ascii="Book Antiqua" w:eastAsia="Times New Roman" w:hAnsi="Book Antiqua" w:cs="Times New Roman"/>
          <w:b/>
          <w:i/>
          <w:lang w:val="en-US"/>
        </w:rPr>
        <w:t>8</w:t>
      </w:r>
      <w:r>
        <w:rPr>
          <w:rFonts w:ascii="Book Antiqua" w:eastAsia="Times New Roman" w:hAnsi="Book Antiqua" w:cs="Times New Roman"/>
          <w:b/>
          <w:i/>
        </w:rPr>
        <w:t>9/</w:t>
      </w:r>
      <w:r>
        <w:rPr>
          <w:rFonts w:ascii="Book Antiqua" w:eastAsia="Times New Roman" w:hAnsi="Book Antiqua" w:cs="Times New Roman"/>
          <w:b/>
          <w:i/>
          <w:lang w:val="en-US"/>
        </w:rPr>
        <w:t>28</w:t>
      </w:r>
      <w:r>
        <w:rPr>
          <w:rFonts w:ascii="Book Antiqua" w:eastAsia="Times New Roman" w:hAnsi="Book Antiqua" w:cs="Times New Roman"/>
          <w:b/>
          <w:i/>
        </w:rPr>
        <w:t>.08.2026</w:t>
      </w:r>
      <w:r w:rsidRPr="00CC7994">
        <w:rPr>
          <w:rFonts w:ascii="Book Antiqua" w:eastAsia="Times New Roman" w:hAnsi="Book Antiqua" w:cs="Times New Roman"/>
          <w:b/>
          <w:i/>
        </w:rPr>
        <w:t xml:space="preserve"> година, относно</w:t>
      </w:r>
      <w:r>
        <w:rPr>
          <w:rFonts w:ascii="Book Antiqua" w:hAnsi="Book Antiqua"/>
          <w:b/>
          <w:i/>
        </w:rPr>
        <w:t xml:space="preserve"> проект на бюджет на община Радомир за 2026 година</w:t>
      </w:r>
      <w:r>
        <w:rPr>
          <w:rFonts w:ascii="Book Antiqua" w:eastAsia="Times New Roman" w:hAnsi="Book Antiqua" w:cs="Times New Roman"/>
          <w:b/>
          <w:i/>
        </w:rPr>
        <w:t xml:space="preserve">, </w:t>
      </w:r>
      <w:r w:rsidRPr="00FC2CF4">
        <w:rPr>
          <w:rFonts w:ascii="Book Antiqua" w:eastAsia="Times New Roman" w:hAnsi="Book Antiqua" w:cs="Times New Roman"/>
          <w:b/>
          <w:i/>
        </w:rPr>
        <w:t>с вносител:</w:t>
      </w:r>
      <w:r w:rsidRPr="00FC2CF4">
        <w:rPr>
          <w:rFonts w:ascii="Book Antiqua" w:hAnsi="Book Antiqua"/>
          <w:b/>
          <w:sz w:val="28"/>
          <w:szCs w:val="28"/>
        </w:rPr>
        <w:t xml:space="preserve"> </w:t>
      </w:r>
      <w:r w:rsidRPr="00FC2CF4">
        <w:rPr>
          <w:rFonts w:ascii="Book Antiqua" w:hAnsi="Book Antiqua"/>
          <w:b/>
          <w:i/>
        </w:rPr>
        <w:t>Кирил Стоев – кмет на община Радомир</w:t>
      </w:r>
      <w:r>
        <w:rPr>
          <w:rFonts w:ascii="Book Antiqua" w:hAnsi="Book Antiqua"/>
          <w:b/>
          <w:i/>
        </w:rPr>
        <w:t>,</w:t>
      </w:r>
      <w:r w:rsidRPr="00CC7994">
        <w:rPr>
          <w:rFonts w:ascii="Book Antiqua" w:eastAsia="Times New Roman" w:hAnsi="Book Antiqua" w:cs="Times New Roman"/>
          <w:b/>
          <w:i/>
        </w:rPr>
        <w:t xml:space="preserve"> както и становищата на</w:t>
      </w:r>
      <w:r w:rsidRPr="00FD5E60">
        <w:rPr>
          <w:rFonts w:ascii="Book Antiqua" w:hAnsi="Book Antiqua"/>
          <w:b/>
          <w:i/>
        </w:rPr>
        <w:t xml:space="preserve"> ПК „Бюджет и финанси“</w:t>
      </w:r>
      <w:r>
        <w:rPr>
          <w:rFonts w:ascii="Book Antiqua" w:hAnsi="Book Antiqua"/>
          <w:b/>
          <w:i/>
        </w:rPr>
        <w:t xml:space="preserve">, </w:t>
      </w:r>
      <w:r w:rsidRPr="0045477D">
        <w:rPr>
          <w:rFonts w:ascii="Book Antiqua" w:hAnsi="Book Antiqua"/>
          <w:b/>
          <w:i/>
        </w:rPr>
        <w:t>ПК„Здравеопазване, социални д</w:t>
      </w:r>
      <w:r>
        <w:rPr>
          <w:rFonts w:ascii="Book Antiqua" w:hAnsi="Book Antiqua"/>
          <w:b/>
          <w:i/>
        </w:rPr>
        <w:t>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615BE9" w:rsidRPr="00615BE9" w:rsidRDefault="00D35179" w:rsidP="00615BE9">
      <w:pPr>
        <w:spacing w:after="0" w:line="240" w:lineRule="auto"/>
        <w:jc w:val="both"/>
        <w:rPr>
          <w:rFonts w:ascii="Book Antiqua" w:hAnsi="Book Antiqua"/>
          <w:i/>
        </w:rPr>
      </w:pPr>
      <w:r>
        <w:rPr>
          <w:rFonts w:ascii="Book Antiqua" w:eastAsia="Calibri" w:hAnsi="Book Antiqua" w:cs="Times New Roman"/>
          <w:i/>
        </w:rPr>
        <w:t xml:space="preserve">            </w:t>
      </w:r>
      <w:r w:rsidR="00615BE9" w:rsidRPr="00615BE9">
        <w:rPr>
          <w:rFonts w:ascii="Book Antiqua" w:eastAsia="Calibri" w:hAnsi="Book Antiqua" w:cs="Times New Roman"/>
          <w:i/>
        </w:rPr>
        <w:t xml:space="preserve"> След станалите разисквания и извършеното поименно гласуване, на основание чл.21, ал.1,т.6, във връзка с чл.27, ал.4 и ал.5 от ЗМСМА, чл.39 </w:t>
      </w:r>
      <w:r w:rsidR="00615BE9" w:rsidRPr="00615BE9">
        <w:rPr>
          <w:rFonts w:ascii="Book Antiqua" w:hAnsi="Book Antiqua"/>
          <w:i/>
        </w:rPr>
        <w:t>и чл.94, ал.2 и ал.3 от Закона за публичните финанси, във връзка с разпоредбите на ЗДБРБ за 2026 година, Постановление № 102 на МС от 12.08.2026 година за изпълнение на държавния бюджет на Република България за 2026 година и Наредбата за условията и реда за съставяне на бюджетната прогноза за местни дейности за следващите три години и за съставяне, приемане и отчитане на общинския бюджет на Община Радомир, Общински съвет-Радомир прие</w:t>
      </w:r>
    </w:p>
    <w:p w:rsidR="00615BE9" w:rsidRPr="00615BE9" w:rsidRDefault="00615BE9" w:rsidP="00615BE9">
      <w:pPr>
        <w:spacing w:after="0" w:line="240" w:lineRule="auto"/>
        <w:jc w:val="both"/>
        <w:rPr>
          <w:rFonts w:ascii="Book Antiqua" w:hAnsi="Book Antiqua"/>
          <w:i/>
        </w:rPr>
      </w:pPr>
    </w:p>
    <w:p w:rsidR="00615BE9" w:rsidRPr="00615BE9" w:rsidRDefault="00615BE9" w:rsidP="00615BE9">
      <w:pPr>
        <w:spacing w:after="0" w:line="240" w:lineRule="auto"/>
        <w:jc w:val="both"/>
        <w:rPr>
          <w:rFonts w:ascii="Book Antiqua" w:hAnsi="Book Antiqua"/>
          <w:b/>
          <w:i/>
          <w:sz w:val="28"/>
          <w:szCs w:val="28"/>
        </w:rPr>
      </w:pPr>
      <w:r w:rsidRPr="00615BE9">
        <w:rPr>
          <w:rFonts w:ascii="Book Antiqua" w:hAnsi="Book Antiqua"/>
          <w:b/>
          <w:i/>
          <w:sz w:val="28"/>
          <w:szCs w:val="28"/>
        </w:rPr>
        <w:t xml:space="preserve">              </w:t>
      </w:r>
      <w:r w:rsidR="00D35179">
        <w:rPr>
          <w:rFonts w:ascii="Book Antiqua" w:hAnsi="Book Antiqua"/>
          <w:b/>
          <w:i/>
          <w:sz w:val="28"/>
          <w:szCs w:val="28"/>
        </w:rPr>
        <w:t xml:space="preserve">                          </w:t>
      </w:r>
      <w:r w:rsidRPr="00615BE9">
        <w:rPr>
          <w:rFonts w:ascii="Book Antiqua" w:hAnsi="Book Antiqua"/>
          <w:b/>
          <w:i/>
          <w:sz w:val="28"/>
          <w:szCs w:val="28"/>
        </w:rPr>
        <w:t xml:space="preserve"> Р Е Ш Е Н И Е  № 168</w:t>
      </w:r>
    </w:p>
    <w:p w:rsidR="00615BE9" w:rsidRDefault="00615BE9" w:rsidP="00615BE9">
      <w:pPr>
        <w:spacing w:after="0" w:line="240" w:lineRule="auto"/>
        <w:jc w:val="both"/>
        <w:rPr>
          <w:rFonts w:ascii="Book Antiqua" w:hAnsi="Book Antiqua"/>
          <w:b/>
          <w:sz w:val="28"/>
          <w:szCs w:val="28"/>
        </w:rPr>
      </w:pPr>
    </w:p>
    <w:p w:rsidR="00615BE9" w:rsidRPr="00615BE9" w:rsidRDefault="00615BE9" w:rsidP="00615BE9">
      <w:pPr>
        <w:spacing w:after="0" w:line="240" w:lineRule="auto"/>
        <w:jc w:val="both"/>
        <w:rPr>
          <w:rFonts w:ascii="Book Antiqua" w:hAnsi="Book Antiqua"/>
          <w:b/>
          <w:i/>
          <w:sz w:val="28"/>
          <w:szCs w:val="28"/>
        </w:rPr>
      </w:pPr>
      <w:r w:rsidRPr="00615BE9">
        <w:rPr>
          <w:rFonts w:ascii="Book Antiqua" w:hAnsi="Book Antiqua"/>
          <w:b/>
          <w:i/>
          <w:sz w:val="28"/>
          <w:szCs w:val="28"/>
        </w:rPr>
        <w:t>ОБЩИНСКИ СЪВЕТ-РАДОМИР:</w:t>
      </w:r>
    </w:p>
    <w:p w:rsidR="00615BE9" w:rsidRPr="000A4176" w:rsidRDefault="00615BE9" w:rsidP="00615BE9">
      <w:pPr>
        <w:widowControl w:val="0"/>
        <w:suppressAutoHyphens/>
        <w:spacing w:after="120" w:line="240" w:lineRule="auto"/>
        <w:textAlignment w:val="baseline"/>
        <w:rPr>
          <w:rFonts w:ascii="Book Antiqua" w:eastAsia="SimSun" w:hAnsi="Book Antiqua" w:cs="Lucida Sans"/>
          <w:b/>
          <w:i/>
          <w:color w:val="FF0000"/>
          <w:kern w:val="1"/>
          <w:sz w:val="28"/>
          <w:szCs w:val="28"/>
          <w:lang w:eastAsia="hi-IN" w:bidi="hi-IN"/>
        </w:rPr>
      </w:pPr>
      <w:r w:rsidRPr="000A4176">
        <w:rPr>
          <w:rFonts w:ascii="Book Antiqua" w:eastAsia="SimSun" w:hAnsi="Book Antiqua" w:cs="Lucida Sans"/>
          <w:b/>
          <w:i/>
          <w:kern w:val="1"/>
          <w:sz w:val="28"/>
          <w:szCs w:val="28"/>
          <w:lang w:eastAsia="hi-IN" w:bidi="hi-IN"/>
        </w:rPr>
        <w:t xml:space="preserve">1. </w:t>
      </w:r>
      <w:r w:rsidRPr="00615BE9">
        <w:rPr>
          <w:rFonts w:ascii="Book Antiqua" w:eastAsia="SimSun" w:hAnsi="Book Antiqua" w:cs="Lucida Sans"/>
          <w:b/>
          <w:i/>
          <w:kern w:val="1"/>
          <w:sz w:val="28"/>
          <w:szCs w:val="28"/>
          <w:lang w:eastAsia="hi-IN" w:bidi="hi-IN"/>
        </w:rPr>
        <w:t>ПРИЕМА</w:t>
      </w:r>
      <w:r w:rsidRPr="000A4176">
        <w:rPr>
          <w:rFonts w:ascii="Book Antiqua" w:eastAsia="SimSun" w:hAnsi="Book Antiqua" w:cs="Lucida Sans"/>
          <w:b/>
          <w:i/>
          <w:kern w:val="1"/>
          <w:sz w:val="28"/>
          <w:szCs w:val="28"/>
          <w:lang w:eastAsia="hi-IN" w:bidi="hi-IN"/>
        </w:rPr>
        <w:t xml:space="preserve"> бюджета на Община Радомир за 2026 година, както следва:</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w:t>
      </w:r>
      <w:proofErr w:type="spellStart"/>
      <w:r w:rsidRPr="000A4176">
        <w:rPr>
          <w:rFonts w:ascii="Book Antiqua" w:eastAsia="SimSun" w:hAnsi="Book Antiqua" w:cs="Lucida Sans"/>
          <w:b/>
          <w:i/>
          <w:kern w:val="1"/>
          <w:sz w:val="28"/>
          <w:szCs w:val="28"/>
          <w:lang w:eastAsia="hi-IN" w:bidi="hi-IN"/>
        </w:rPr>
        <w:t>1</w:t>
      </w:r>
      <w:proofErr w:type="spellEnd"/>
      <w:r w:rsidRPr="000A4176">
        <w:rPr>
          <w:rFonts w:ascii="Book Antiqua" w:eastAsia="SimSun" w:hAnsi="Book Antiqua" w:cs="Lucida Sans"/>
          <w:b/>
          <w:i/>
          <w:kern w:val="1"/>
          <w:sz w:val="28"/>
          <w:szCs w:val="28"/>
          <w:lang w:eastAsia="hi-IN" w:bidi="hi-IN"/>
        </w:rPr>
        <w:t>. По приходите в размер на 24 521 912€, съгласно Приложение № 1 /неразделна част от настоящото решение/ в т.ч.:</w:t>
      </w:r>
      <w:r w:rsidRPr="000A4176">
        <w:rPr>
          <w:rFonts w:ascii="Book Antiqua" w:eastAsia="SimSun" w:hAnsi="Book Antiqua" w:cs="Lucida Sans"/>
          <w:b/>
          <w:i/>
          <w:kern w:val="1"/>
          <w:sz w:val="28"/>
          <w:szCs w:val="28"/>
          <w:lang w:eastAsia="hi-IN" w:bidi="hi-IN"/>
        </w:rPr>
        <w:tab/>
      </w:r>
      <w:r w:rsidRPr="000A4176">
        <w:rPr>
          <w:rFonts w:ascii="Book Antiqua" w:eastAsia="SimSun" w:hAnsi="Book Antiqua" w:cs="Lucida Sans"/>
          <w:b/>
          <w:i/>
          <w:kern w:val="1"/>
          <w:sz w:val="28"/>
          <w:szCs w:val="28"/>
          <w:lang w:eastAsia="hi-IN" w:bidi="hi-IN"/>
        </w:rPr>
        <w:tab/>
      </w:r>
      <w:r w:rsidRPr="000A4176">
        <w:rPr>
          <w:rFonts w:ascii="Book Antiqua" w:eastAsia="SimSun" w:hAnsi="Book Antiqua" w:cs="Lucida Sans"/>
          <w:b/>
          <w:i/>
          <w:kern w:val="1"/>
          <w:sz w:val="28"/>
          <w:szCs w:val="28"/>
          <w:lang w:eastAsia="hi-IN" w:bidi="hi-IN"/>
        </w:rPr>
        <w:tab/>
      </w:r>
      <w:r w:rsidRPr="000A4176">
        <w:rPr>
          <w:rFonts w:ascii="Book Antiqua" w:eastAsia="SimSun" w:hAnsi="Book Antiqua" w:cs="Lucida Sans"/>
          <w:b/>
          <w:i/>
          <w:kern w:val="1"/>
          <w:sz w:val="28"/>
          <w:szCs w:val="28"/>
          <w:lang w:eastAsia="hi-IN" w:bidi="hi-IN"/>
        </w:rPr>
        <w:tab/>
      </w:r>
      <w:r w:rsidRPr="000A4176">
        <w:rPr>
          <w:rFonts w:ascii="Book Antiqua" w:eastAsia="SimSun" w:hAnsi="Book Antiqua" w:cs="Lucida Sans"/>
          <w:b/>
          <w:i/>
          <w:kern w:val="1"/>
          <w:sz w:val="28"/>
          <w:szCs w:val="28"/>
          <w:lang w:eastAsia="hi-IN" w:bidi="hi-IN"/>
        </w:rPr>
        <w:tab/>
        <w:t xml:space="preserve">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w:t>
      </w:r>
      <w:proofErr w:type="spellStart"/>
      <w:r w:rsidRPr="000A4176">
        <w:rPr>
          <w:rFonts w:ascii="Book Antiqua" w:eastAsia="SimSun" w:hAnsi="Book Antiqua" w:cs="Lucida Sans"/>
          <w:b/>
          <w:i/>
          <w:kern w:val="1"/>
          <w:sz w:val="28"/>
          <w:szCs w:val="28"/>
          <w:lang w:eastAsia="hi-IN" w:bidi="hi-IN"/>
        </w:rPr>
        <w:t>1</w:t>
      </w:r>
      <w:proofErr w:type="spellEnd"/>
      <w:r w:rsidRPr="000A4176">
        <w:rPr>
          <w:rFonts w:ascii="Book Antiqua" w:eastAsia="SimSun" w:hAnsi="Book Antiqua" w:cs="Lucida Sans"/>
          <w:b/>
          <w:i/>
          <w:kern w:val="1"/>
          <w:sz w:val="28"/>
          <w:szCs w:val="28"/>
          <w:lang w:eastAsia="hi-IN" w:bidi="hi-IN"/>
        </w:rPr>
        <w:t>.1.Приходи за  делегирани от държавата дейности в размер на 12 714 88€, в т.ч.:</w:t>
      </w:r>
    </w:p>
    <w:p w:rsidR="00615BE9" w:rsidRPr="00615BE9"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w:t>
      </w:r>
      <w:proofErr w:type="spellStart"/>
      <w:r w:rsidRPr="000A4176">
        <w:rPr>
          <w:rFonts w:ascii="Book Antiqua" w:eastAsia="SimSun" w:hAnsi="Book Antiqua" w:cs="Lucida Sans"/>
          <w:b/>
          <w:i/>
          <w:kern w:val="1"/>
          <w:sz w:val="28"/>
          <w:szCs w:val="28"/>
          <w:lang w:eastAsia="hi-IN" w:bidi="hi-IN"/>
        </w:rPr>
        <w:t>1</w:t>
      </w:r>
      <w:proofErr w:type="spellEnd"/>
      <w:r w:rsidRPr="000A4176">
        <w:rPr>
          <w:rFonts w:ascii="Book Antiqua" w:eastAsia="SimSun" w:hAnsi="Book Antiqua" w:cs="Lucida Sans"/>
          <w:b/>
          <w:i/>
          <w:kern w:val="1"/>
          <w:sz w:val="28"/>
          <w:szCs w:val="28"/>
          <w:lang w:eastAsia="hi-IN" w:bidi="hi-IN"/>
        </w:rPr>
        <w:t>.1.</w:t>
      </w:r>
      <w:proofErr w:type="spellStart"/>
      <w:r w:rsidRPr="000A4176">
        <w:rPr>
          <w:rFonts w:ascii="Book Antiqua" w:eastAsia="SimSun" w:hAnsi="Book Antiqua" w:cs="Lucida Sans"/>
          <w:b/>
          <w:i/>
          <w:kern w:val="1"/>
          <w:sz w:val="28"/>
          <w:szCs w:val="28"/>
          <w:lang w:eastAsia="hi-IN" w:bidi="hi-IN"/>
        </w:rPr>
        <w:t>1</w:t>
      </w:r>
      <w:proofErr w:type="spellEnd"/>
      <w:r w:rsidRPr="000A4176">
        <w:rPr>
          <w:rFonts w:ascii="Book Antiqua" w:eastAsia="SimSun" w:hAnsi="Book Antiqua" w:cs="Lucida Sans"/>
          <w:b/>
          <w:i/>
          <w:kern w:val="1"/>
          <w:sz w:val="28"/>
          <w:szCs w:val="28"/>
          <w:lang w:eastAsia="hi-IN" w:bidi="hi-IN"/>
        </w:rPr>
        <w:t>. Обща субсидия за делегирани дейности</w:t>
      </w:r>
      <w:r w:rsidRPr="00615BE9">
        <w:rPr>
          <w:rFonts w:ascii="Book Antiqua" w:eastAsia="SimSun" w:hAnsi="Book Antiqua" w:cs="Lucida Sans"/>
          <w:b/>
          <w:i/>
          <w:kern w:val="1"/>
          <w:sz w:val="28"/>
          <w:szCs w:val="28"/>
          <w:lang w:eastAsia="hi-IN" w:bidi="hi-IN"/>
        </w:rPr>
        <w:t xml:space="preserve"> </w:t>
      </w:r>
      <w:r w:rsidRPr="000A4176">
        <w:rPr>
          <w:rFonts w:ascii="Book Antiqua" w:eastAsia="SimSun" w:hAnsi="Book Antiqua" w:cs="Lucida Sans"/>
          <w:b/>
          <w:i/>
          <w:kern w:val="1"/>
          <w:sz w:val="28"/>
          <w:szCs w:val="28"/>
          <w:lang w:eastAsia="hi-IN" w:bidi="hi-IN"/>
        </w:rPr>
        <w:t>в разме</w:t>
      </w:r>
      <w:r w:rsidRPr="00615BE9">
        <w:rPr>
          <w:rFonts w:ascii="Book Antiqua" w:eastAsia="SimSun" w:hAnsi="Book Antiqua" w:cs="Lucida Sans"/>
          <w:b/>
          <w:i/>
          <w:kern w:val="1"/>
          <w:sz w:val="28"/>
          <w:szCs w:val="28"/>
          <w:lang w:eastAsia="hi-IN" w:bidi="hi-IN"/>
        </w:rPr>
        <w:t>р на………….</w:t>
      </w:r>
    </w:p>
    <w:p w:rsidR="00615BE9" w:rsidRPr="00615BE9"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 xml:space="preserve"> 11 838 103€</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w:t>
      </w:r>
      <w:proofErr w:type="spellStart"/>
      <w:r w:rsidRPr="000A4176">
        <w:rPr>
          <w:rFonts w:ascii="Book Antiqua" w:eastAsia="SimSun" w:hAnsi="Book Antiqua" w:cs="Lucida Sans"/>
          <w:b/>
          <w:i/>
          <w:kern w:val="1"/>
          <w:sz w:val="28"/>
          <w:szCs w:val="28"/>
          <w:lang w:eastAsia="hi-IN" w:bidi="hi-IN"/>
        </w:rPr>
        <w:t>1</w:t>
      </w:r>
      <w:proofErr w:type="spellEnd"/>
      <w:r w:rsidRPr="000A4176">
        <w:rPr>
          <w:rFonts w:ascii="Book Antiqua" w:eastAsia="SimSun" w:hAnsi="Book Antiqua" w:cs="Lucida Sans"/>
          <w:b/>
          <w:i/>
          <w:kern w:val="1"/>
          <w:sz w:val="28"/>
          <w:szCs w:val="28"/>
          <w:lang w:eastAsia="hi-IN" w:bidi="hi-IN"/>
        </w:rPr>
        <w:t>.1.2. Събрани средства и плащания за сметки на други бюджети, сметки и фондове в размер на /-/</w:t>
      </w:r>
      <w:r w:rsidRPr="00615BE9">
        <w:rPr>
          <w:rFonts w:ascii="Book Antiqua" w:eastAsia="SimSun" w:hAnsi="Book Antiqua" w:cs="Lucida Sans"/>
          <w:b/>
          <w:i/>
          <w:kern w:val="1"/>
          <w:sz w:val="28"/>
          <w:szCs w:val="28"/>
          <w:lang w:eastAsia="hi-IN" w:bidi="hi-IN"/>
        </w:rPr>
        <w:t>………………………………</w:t>
      </w:r>
      <w:r w:rsidR="00B76645">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54 445€</w:t>
      </w:r>
    </w:p>
    <w:p w:rsidR="00615BE9" w:rsidRPr="000A4176" w:rsidRDefault="00615BE9" w:rsidP="00615BE9">
      <w:pPr>
        <w:widowControl w:val="0"/>
        <w:tabs>
          <w:tab w:val="left" w:pos="840"/>
          <w:tab w:val="left" w:pos="126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w:t>
      </w:r>
      <w:proofErr w:type="spellStart"/>
      <w:r w:rsidRPr="000A4176">
        <w:rPr>
          <w:rFonts w:ascii="Book Antiqua" w:eastAsia="SimSun" w:hAnsi="Book Antiqua" w:cs="Lucida Sans"/>
          <w:b/>
          <w:i/>
          <w:kern w:val="1"/>
          <w:sz w:val="28"/>
          <w:szCs w:val="28"/>
          <w:lang w:eastAsia="hi-IN" w:bidi="hi-IN"/>
        </w:rPr>
        <w:t>1</w:t>
      </w:r>
      <w:proofErr w:type="spellEnd"/>
      <w:r w:rsidRPr="000A4176">
        <w:rPr>
          <w:rFonts w:ascii="Book Antiqua" w:eastAsia="SimSun" w:hAnsi="Book Antiqua" w:cs="Lucida Sans"/>
          <w:b/>
          <w:i/>
          <w:kern w:val="1"/>
          <w:sz w:val="28"/>
          <w:szCs w:val="28"/>
          <w:lang w:eastAsia="hi-IN" w:bidi="hi-IN"/>
        </w:rPr>
        <w:t xml:space="preserve">.1.3. </w:t>
      </w:r>
      <w:r w:rsidRPr="00615BE9">
        <w:rPr>
          <w:rFonts w:ascii="Book Antiqua" w:eastAsia="SimSun" w:hAnsi="Book Antiqua" w:cs="Lucida Sans"/>
          <w:b/>
          <w:i/>
          <w:kern w:val="1"/>
          <w:sz w:val="28"/>
          <w:szCs w:val="28"/>
          <w:lang w:eastAsia="hi-IN" w:bidi="hi-IN"/>
        </w:rPr>
        <w:t>УТВЪРЖДАВА</w:t>
      </w:r>
      <w:r w:rsidRPr="000A4176">
        <w:rPr>
          <w:rFonts w:ascii="Book Antiqua" w:eastAsia="SimSun" w:hAnsi="Book Antiqua" w:cs="Lucida Sans"/>
          <w:b/>
          <w:i/>
          <w:kern w:val="1"/>
          <w:sz w:val="28"/>
          <w:szCs w:val="28"/>
          <w:lang w:eastAsia="hi-IN" w:bidi="hi-IN"/>
        </w:rPr>
        <w:t xml:space="preserve"> разпределението на средствата от преходния остатък от 2025 г. за  делегираните от държавата дейности  в размер на </w:t>
      </w:r>
      <w:r w:rsidRPr="000A4176">
        <w:rPr>
          <w:rFonts w:ascii="Book Antiqua" w:eastAsia="SimSun" w:hAnsi="Book Antiqua" w:cs="Lucida Sans"/>
          <w:b/>
          <w:bCs/>
          <w:i/>
          <w:kern w:val="1"/>
          <w:sz w:val="28"/>
          <w:szCs w:val="28"/>
          <w:lang w:eastAsia="hi-IN" w:bidi="hi-IN"/>
        </w:rPr>
        <w:t>931 222€</w:t>
      </w:r>
      <w:r w:rsidRPr="000A4176">
        <w:rPr>
          <w:rFonts w:ascii="Book Antiqua" w:eastAsia="SimSun" w:hAnsi="Book Antiqua" w:cs="Lucida Sans"/>
          <w:b/>
          <w:i/>
          <w:kern w:val="1"/>
          <w:sz w:val="28"/>
          <w:szCs w:val="28"/>
          <w:lang w:eastAsia="hi-IN" w:bidi="hi-IN"/>
        </w:rPr>
        <w:t xml:space="preserve">, разпределен съгласно Приложение № </w:t>
      </w:r>
      <w:r w:rsidRPr="000A4176">
        <w:rPr>
          <w:rFonts w:ascii="Book Antiqua" w:eastAsia="SimSun" w:hAnsi="Book Antiqua" w:cs="Lucida Sans"/>
          <w:b/>
          <w:i/>
          <w:kern w:val="1"/>
          <w:sz w:val="28"/>
          <w:szCs w:val="28"/>
          <w:lang w:eastAsia="hi-IN" w:bidi="hi-IN"/>
        </w:rPr>
        <w:lastRenderedPageBreak/>
        <w:t xml:space="preserve">4 /неразделна част от настоящото решение/:                                                   </w:t>
      </w:r>
      <w:r w:rsidRPr="000A4176">
        <w:rPr>
          <w:rFonts w:ascii="Book Antiqua" w:eastAsia="SimSun" w:hAnsi="Book Antiqua" w:cs="Lucida Sans"/>
          <w:b/>
          <w:i/>
          <w:kern w:val="1"/>
          <w:sz w:val="28"/>
          <w:szCs w:val="28"/>
          <w:lang w:val="ru-RU" w:eastAsia="hi-IN" w:bidi="hi-IN"/>
        </w:rPr>
        <w:t xml:space="preserve">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w:t>
      </w:r>
      <w:proofErr w:type="spellStart"/>
      <w:r w:rsidRPr="000A4176">
        <w:rPr>
          <w:rFonts w:ascii="Book Antiqua" w:eastAsia="SimSun" w:hAnsi="Book Antiqua" w:cs="Lucida Sans"/>
          <w:b/>
          <w:i/>
          <w:kern w:val="1"/>
          <w:sz w:val="28"/>
          <w:szCs w:val="28"/>
          <w:lang w:eastAsia="hi-IN" w:bidi="hi-IN"/>
        </w:rPr>
        <w:t>1</w:t>
      </w:r>
      <w:proofErr w:type="spellEnd"/>
      <w:r w:rsidRPr="000A4176">
        <w:rPr>
          <w:rFonts w:ascii="Book Antiqua" w:eastAsia="SimSun" w:hAnsi="Book Antiqua" w:cs="Lucida Sans"/>
          <w:b/>
          <w:i/>
          <w:kern w:val="1"/>
          <w:sz w:val="28"/>
          <w:szCs w:val="28"/>
          <w:lang w:eastAsia="hi-IN" w:bidi="hi-IN"/>
        </w:rPr>
        <w:t xml:space="preserve">.2. Приходи за местни дейности и </w:t>
      </w:r>
      <w:proofErr w:type="spellStart"/>
      <w:r w:rsidRPr="000A4176">
        <w:rPr>
          <w:rFonts w:ascii="Book Antiqua" w:eastAsia="SimSun" w:hAnsi="Book Antiqua" w:cs="Lucida Sans"/>
          <w:b/>
          <w:i/>
          <w:kern w:val="1"/>
          <w:sz w:val="28"/>
          <w:szCs w:val="28"/>
          <w:lang w:eastAsia="hi-IN" w:bidi="hi-IN"/>
        </w:rPr>
        <w:t>дофинансиране</w:t>
      </w:r>
      <w:proofErr w:type="spellEnd"/>
      <w:r w:rsidRPr="000A4176">
        <w:rPr>
          <w:rFonts w:ascii="Book Antiqua" w:eastAsia="SimSun" w:hAnsi="Book Antiqua" w:cs="Lucida Sans"/>
          <w:b/>
          <w:i/>
          <w:kern w:val="1"/>
          <w:sz w:val="28"/>
          <w:szCs w:val="28"/>
          <w:lang w:eastAsia="hi-IN" w:bidi="hi-IN"/>
        </w:rPr>
        <w:t xml:space="preserve"> на държавни дейности в размер на</w:t>
      </w: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 xml:space="preserve"> 11 807 032€</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(Съгласно Приложение № 1 /неразделна част от настоящото решение/), в това число:</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w:t>
      </w:r>
      <w:proofErr w:type="spellStart"/>
      <w:r w:rsidRPr="000A4176">
        <w:rPr>
          <w:rFonts w:ascii="Book Antiqua" w:eastAsia="SimSun" w:hAnsi="Book Antiqua" w:cs="Lucida Sans"/>
          <w:b/>
          <w:i/>
          <w:kern w:val="1"/>
          <w:sz w:val="28"/>
          <w:szCs w:val="28"/>
          <w:lang w:eastAsia="hi-IN" w:bidi="hi-IN"/>
        </w:rPr>
        <w:t>1</w:t>
      </w:r>
      <w:proofErr w:type="spellEnd"/>
      <w:r w:rsidRPr="000A4176">
        <w:rPr>
          <w:rFonts w:ascii="Book Antiqua" w:eastAsia="SimSun" w:hAnsi="Book Antiqua" w:cs="Lucida Sans"/>
          <w:b/>
          <w:i/>
          <w:kern w:val="1"/>
          <w:sz w:val="28"/>
          <w:szCs w:val="28"/>
          <w:lang w:eastAsia="hi-IN" w:bidi="hi-IN"/>
        </w:rPr>
        <w:t>.2.1. Данъчни приходи  в размер на</w:t>
      </w: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val="ru-RU" w:eastAsia="hi-IN" w:bidi="hi-IN"/>
        </w:rPr>
        <w:t xml:space="preserve"> </w:t>
      </w:r>
      <w:r w:rsidRPr="000A4176">
        <w:rPr>
          <w:rFonts w:ascii="Book Antiqua" w:eastAsia="SimSun" w:hAnsi="Book Antiqua" w:cs="Lucida Sans"/>
          <w:b/>
          <w:i/>
          <w:kern w:val="1"/>
          <w:sz w:val="28"/>
          <w:szCs w:val="28"/>
          <w:lang w:eastAsia="hi-IN" w:bidi="hi-IN"/>
        </w:rPr>
        <w:t>1 848 250€</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w:t>
      </w:r>
      <w:proofErr w:type="spellStart"/>
      <w:r w:rsidRPr="000A4176">
        <w:rPr>
          <w:rFonts w:ascii="Book Antiqua" w:eastAsia="SimSun" w:hAnsi="Book Antiqua" w:cs="Lucida Sans"/>
          <w:b/>
          <w:i/>
          <w:kern w:val="1"/>
          <w:sz w:val="28"/>
          <w:szCs w:val="28"/>
          <w:lang w:eastAsia="hi-IN" w:bidi="hi-IN"/>
        </w:rPr>
        <w:t>1</w:t>
      </w:r>
      <w:proofErr w:type="spellEnd"/>
      <w:r w:rsidRPr="000A4176">
        <w:rPr>
          <w:rFonts w:ascii="Book Antiqua" w:eastAsia="SimSun" w:hAnsi="Book Antiqua" w:cs="Lucida Sans"/>
          <w:b/>
          <w:i/>
          <w:kern w:val="1"/>
          <w:sz w:val="28"/>
          <w:szCs w:val="28"/>
          <w:lang w:eastAsia="hi-IN" w:bidi="hi-IN"/>
        </w:rPr>
        <w:t>.2.</w:t>
      </w:r>
      <w:proofErr w:type="spellStart"/>
      <w:r w:rsidRPr="000A4176">
        <w:rPr>
          <w:rFonts w:ascii="Book Antiqua" w:eastAsia="SimSun" w:hAnsi="Book Antiqua" w:cs="Lucida Sans"/>
          <w:b/>
          <w:i/>
          <w:kern w:val="1"/>
          <w:sz w:val="28"/>
          <w:szCs w:val="28"/>
          <w:lang w:eastAsia="hi-IN" w:bidi="hi-IN"/>
        </w:rPr>
        <w:t>2</w:t>
      </w:r>
      <w:proofErr w:type="spellEnd"/>
      <w:r w:rsidRPr="000A4176">
        <w:rPr>
          <w:rFonts w:ascii="Book Antiqua" w:eastAsia="SimSun" w:hAnsi="Book Antiqua" w:cs="Lucida Sans"/>
          <w:b/>
          <w:i/>
          <w:kern w:val="1"/>
          <w:sz w:val="28"/>
          <w:szCs w:val="28"/>
          <w:lang w:eastAsia="hi-IN" w:bidi="hi-IN"/>
        </w:rPr>
        <w:t>. Неданъчни приходи в размер на</w:t>
      </w: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 xml:space="preserve"> 3 822 986€</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w:t>
      </w:r>
      <w:proofErr w:type="spellStart"/>
      <w:r w:rsidRPr="000A4176">
        <w:rPr>
          <w:rFonts w:ascii="Book Antiqua" w:eastAsia="SimSun" w:hAnsi="Book Antiqua" w:cs="Lucida Sans"/>
          <w:b/>
          <w:i/>
          <w:kern w:val="1"/>
          <w:sz w:val="28"/>
          <w:szCs w:val="28"/>
          <w:lang w:eastAsia="hi-IN" w:bidi="hi-IN"/>
        </w:rPr>
        <w:t>1</w:t>
      </w:r>
      <w:proofErr w:type="spellEnd"/>
      <w:r w:rsidRPr="000A4176">
        <w:rPr>
          <w:rFonts w:ascii="Book Antiqua" w:eastAsia="SimSun" w:hAnsi="Book Antiqua" w:cs="Lucida Sans"/>
          <w:b/>
          <w:i/>
          <w:kern w:val="1"/>
          <w:sz w:val="28"/>
          <w:szCs w:val="28"/>
          <w:lang w:eastAsia="hi-IN" w:bidi="hi-IN"/>
        </w:rPr>
        <w:t xml:space="preserve">.2.3. Субсидии и трансфери за местни дейности в размер на </w:t>
      </w: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2 403 197€ в т.ч.:</w:t>
      </w:r>
    </w:p>
    <w:p w:rsidR="00615BE9" w:rsidRPr="000A4176" w:rsidRDefault="00615BE9" w:rsidP="00615BE9">
      <w:pPr>
        <w:widowControl w:val="0"/>
        <w:numPr>
          <w:ilvl w:val="0"/>
          <w:numId w:val="2"/>
        </w:numPr>
        <w:tabs>
          <w:tab w:val="clear" w:pos="720"/>
          <w:tab w:val="num" w:pos="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Обща и</w:t>
      </w:r>
      <w:r w:rsidRPr="00615BE9">
        <w:rPr>
          <w:rFonts w:ascii="Book Antiqua" w:eastAsia="SimSun" w:hAnsi="Book Antiqua" w:cs="Lucida Sans"/>
          <w:b/>
          <w:i/>
          <w:kern w:val="1"/>
          <w:sz w:val="28"/>
          <w:szCs w:val="28"/>
          <w:lang w:eastAsia="hi-IN" w:bidi="hi-IN"/>
        </w:rPr>
        <w:t>зравнителна субсидия в размер на…………</w:t>
      </w:r>
      <w:r w:rsidR="00B76645">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972 400€</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kern w:val="1"/>
          <w:sz w:val="28"/>
          <w:szCs w:val="28"/>
          <w:lang w:eastAsia="hi-IN" w:bidi="hi-IN"/>
        </w:rPr>
        <w:t xml:space="preserve">     •   </w:t>
      </w:r>
      <w:r w:rsidRPr="000A4176">
        <w:rPr>
          <w:rFonts w:ascii="Book Antiqua" w:eastAsia="SimSun" w:hAnsi="Book Antiqua" w:cs="Lucida Sans"/>
          <w:b/>
          <w:i/>
          <w:kern w:val="1"/>
          <w:sz w:val="28"/>
          <w:szCs w:val="28"/>
          <w:lang w:eastAsia="hi-IN" w:bidi="hi-IN"/>
        </w:rPr>
        <w:t xml:space="preserve">Трансфер за  зимно поддържане и </w:t>
      </w:r>
      <w:proofErr w:type="spellStart"/>
      <w:r w:rsidRPr="000A4176">
        <w:rPr>
          <w:rFonts w:ascii="Book Antiqua" w:eastAsia="SimSun" w:hAnsi="Book Antiqua" w:cs="Lucida Sans"/>
          <w:b/>
          <w:i/>
          <w:kern w:val="1"/>
          <w:sz w:val="28"/>
          <w:szCs w:val="28"/>
          <w:lang w:eastAsia="hi-IN" w:bidi="hi-IN"/>
        </w:rPr>
        <w:t>снегопочистване</w:t>
      </w:r>
      <w:proofErr w:type="spellEnd"/>
      <w:r w:rsidRPr="000A4176">
        <w:rPr>
          <w:rFonts w:ascii="Book Antiqua" w:eastAsia="SimSun" w:hAnsi="Book Antiqua" w:cs="Lucida Sans"/>
          <w:b/>
          <w:i/>
          <w:kern w:val="1"/>
          <w:sz w:val="28"/>
          <w:szCs w:val="28"/>
          <w:lang w:eastAsia="hi-IN" w:bidi="hi-IN"/>
        </w:rPr>
        <w:t xml:space="preserve"> на</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             общински пътища  в размер на</w:t>
      </w: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val="ru-RU" w:eastAsia="hi-IN" w:bidi="hi-IN"/>
        </w:rPr>
        <w:t>128 300€</w:t>
      </w:r>
    </w:p>
    <w:p w:rsidR="00615BE9" w:rsidRPr="000A4176" w:rsidRDefault="00615BE9" w:rsidP="00615BE9">
      <w:pPr>
        <w:widowControl w:val="0"/>
        <w:numPr>
          <w:ilvl w:val="0"/>
          <w:numId w:val="3"/>
        </w:numPr>
        <w:suppressAutoHyphens/>
        <w:spacing w:after="0" w:line="240" w:lineRule="auto"/>
        <w:ind w:left="0" w:firstLine="0"/>
        <w:jc w:val="both"/>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kern w:val="1"/>
          <w:sz w:val="28"/>
          <w:szCs w:val="28"/>
          <w:lang w:eastAsia="hi-IN" w:bidi="hi-IN"/>
        </w:rPr>
        <w:t>Трансфер за други целеви разходи……………………..</w:t>
      </w:r>
      <w:r w:rsidRPr="000A4176">
        <w:rPr>
          <w:rFonts w:ascii="Book Antiqua" w:eastAsia="SimSun" w:hAnsi="Book Antiqua" w:cs="Lucida Sans"/>
          <w:b/>
          <w:i/>
          <w:kern w:val="1"/>
          <w:sz w:val="28"/>
          <w:szCs w:val="28"/>
          <w:lang w:eastAsia="hi-IN" w:bidi="hi-IN"/>
        </w:rPr>
        <w:t xml:space="preserve"> 70 600€</w:t>
      </w:r>
    </w:p>
    <w:p w:rsidR="00615BE9" w:rsidRPr="000A4176" w:rsidRDefault="00615BE9" w:rsidP="00615BE9">
      <w:pPr>
        <w:widowControl w:val="0"/>
        <w:numPr>
          <w:ilvl w:val="0"/>
          <w:numId w:val="4"/>
        </w:numPr>
        <w:suppressAutoHyphens/>
        <w:spacing w:after="0" w:line="240" w:lineRule="auto"/>
        <w:ind w:left="0" w:firstLine="0"/>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Целева субсидия за капиталови разходи за местни дейности</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в размер на </w:t>
      </w: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1 248 900€</w:t>
      </w:r>
    </w:p>
    <w:p w:rsidR="00615BE9" w:rsidRPr="000A4176" w:rsidRDefault="00615BE9" w:rsidP="00615BE9">
      <w:pPr>
        <w:widowControl w:val="0"/>
        <w:numPr>
          <w:ilvl w:val="0"/>
          <w:numId w:val="5"/>
        </w:numPr>
        <w:suppressAutoHyphens/>
        <w:spacing w:after="0" w:line="240" w:lineRule="auto"/>
        <w:ind w:left="0" w:firstLine="0"/>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Възстановени трансфери в ЦБ /-/ в размер на</w:t>
      </w: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17 003€</w:t>
      </w:r>
    </w:p>
    <w:p w:rsidR="00615BE9" w:rsidRPr="000A4176" w:rsidRDefault="00615BE9" w:rsidP="00615BE9">
      <w:pPr>
        <w:widowControl w:val="0"/>
        <w:suppressAutoHyphens/>
        <w:spacing w:after="0" w:line="240" w:lineRule="auto"/>
        <w:ind w:left="1440" w:hanging="873"/>
        <w:jc w:val="both"/>
        <w:textAlignment w:val="baseline"/>
        <w:rPr>
          <w:rFonts w:ascii="Book Antiqua" w:eastAsia="SimSun" w:hAnsi="Book Antiqua" w:cs="Lucida Sans"/>
          <w:b/>
          <w:i/>
          <w:color w:val="FF0000"/>
          <w:kern w:val="1"/>
          <w:sz w:val="28"/>
          <w:szCs w:val="28"/>
          <w:lang w:eastAsia="hi-IN" w:bidi="hi-IN"/>
        </w:rPr>
      </w:pP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bCs/>
          <w:i/>
          <w:kern w:val="1"/>
          <w:sz w:val="28"/>
          <w:szCs w:val="28"/>
          <w:lang w:eastAsia="hi-IN" w:bidi="hi-IN"/>
        </w:rPr>
      </w:pPr>
      <w:r w:rsidRPr="000A4176">
        <w:rPr>
          <w:rFonts w:ascii="Book Antiqua" w:eastAsia="SimSun" w:hAnsi="Book Antiqua" w:cs="Lucida Sans"/>
          <w:b/>
          <w:bCs/>
          <w:i/>
          <w:kern w:val="1"/>
          <w:sz w:val="28"/>
          <w:szCs w:val="28"/>
          <w:lang w:eastAsia="hi-IN" w:bidi="hi-IN"/>
        </w:rPr>
        <w:t>1.</w:t>
      </w:r>
      <w:proofErr w:type="spellStart"/>
      <w:r w:rsidRPr="000A4176">
        <w:rPr>
          <w:rFonts w:ascii="Book Antiqua" w:eastAsia="SimSun" w:hAnsi="Book Antiqua" w:cs="Lucida Sans"/>
          <w:b/>
          <w:bCs/>
          <w:i/>
          <w:kern w:val="1"/>
          <w:sz w:val="28"/>
          <w:szCs w:val="28"/>
          <w:lang w:eastAsia="hi-IN" w:bidi="hi-IN"/>
        </w:rPr>
        <w:t>1</w:t>
      </w:r>
      <w:proofErr w:type="spellEnd"/>
      <w:r w:rsidRPr="000A4176">
        <w:rPr>
          <w:rFonts w:ascii="Book Antiqua" w:eastAsia="SimSun" w:hAnsi="Book Antiqua" w:cs="Lucida Sans"/>
          <w:b/>
          <w:bCs/>
          <w:i/>
          <w:kern w:val="1"/>
          <w:sz w:val="28"/>
          <w:szCs w:val="28"/>
          <w:lang w:eastAsia="hi-IN" w:bidi="hi-IN"/>
        </w:rPr>
        <w:t xml:space="preserve">.2.4. </w:t>
      </w:r>
      <w:r w:rsidRPr="000A4176">
        <w:rPr>
          <w:rFonts w:ascii="Book Antiqua" w:eastAsia="SimSun" w:hAnsi="Book Antiqua" w:cs="Lucida Sans"/>
          <w:b/>
          <w:i/>
          <w:kern w:val="1"/>
          <w:sz w:val="28"/>
          <w:szCs w:val="28"/>
          <w:lang w:eastAsia="hi-IN" w:bidi="hi-IN"/>
        </w:rPr>
        <w:t xml:space="preserve">Предоставени трансфери на Община Перник  за отчисления по чл.60  от ЗУО </w:t>
      </w:r>
      <w:r w:rsidRPr="000A4176">
        <w:rPr>
          <w:rFonts w:ascii="Book Antiqua" w:eastAsia="SimSun" w:hAnsi="Book Antiqua" w:cs="Lucida Sans"/>
          <w:b/>
          <w:bCs/>
          <w:i/>
          <w:kern w:val="1"/>
          <w:sz w:val="28"/>
          <w:szCs w:val="28"/>
          <w:lang w:eastAsia="hi-IN" w:bidi="hi-IN"/>
        </w:rPr>
        <w:t>/-/</w:t>
      </w:r>
      <w:r w:rsidRPr="00615BE9">
        <w:rPr>
          <w:rFonts w:ascii="Book Antiqua" w:eastAsia="SimSun" w:hAnsi="Book Antiqua" w:cs="Lucida Sans"/>
          <w:b/>
          <w:bCs/>
          <w:i/>
          <w:kern w:val="1"/>
          <w:sz w:val="28"/>
          <w:szCs w:val="28"/>
          <w:lang w:eastAsia="hi-IN" w:bidi="hi-IN"/>
        </w:rPr>
        <w:t>…………………………………</w:t>
      </w:r>
      <w:r w:rsidR="002E3AD2">
        <w:rPr>
          <w:rFonts w:ascii="Book Antiqua" w:eastAsia="SimSun" w:hAnsi="Book Antiqua" w:cs="Lucida Sans"/>
          <w:b/>
          <w:bCs/>
          <w:i/>
          <w:kern w:val="1"/>
          <w:sz w:val="28"/>
          <w:szCs w:val="28"/>
          <w:lang w:eastAsia="hi-IN" w:bidi="hi-IN"/>
        </w:rPr>
        <w:t>…………….</w:t>
      </w:r>
      <w:r w:rsidRPr="000A4176">
        <w:rPr>
          <w:rFonts w:ascii="Book Antiqua" w:eastAsia="SimSun" w:hAnsi="Book Antiqua" w:cs="Lucida Sans"/>
          <w:b/>
          <w:i/>
          <w:kern w:val="1"/>
          <w:sz w:val="28"/>
          <w:szCs w:val="28"/>
          <w:lang w:eastAsia="hi-IN" w:bidi="hi-IN"/>
        </w:rPr>
        <w:t>3 668€</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bCs/>
          <w:i/>
          <w:kern w:val="1"/>
          <w:sz w:val="28"/>
          <w:szCs w:val="28"/>
          <w:lang w:eastAsia="hi-IN" w:bidi="hi-IN"/>
        </w:rPr>
        <w:t>1.</w:t>
      </w:r>
      <w:proofErr w:type="spellStart"/>
      <w:r w:rsidRPr="000A4176">
        <w:rPr>
          <w:rFonts w:ascii="Book Antiqua" w:eastAsia="SimSun" w:hAnsi="Book Antiqua" w:cs="Lucida Sans"/>
          <w:b/>
          <w:bCs/>
          <w:i/>
          <w:kern w:val="1"/>
          <w:sz w:val="28"/>
          <w:szCs w:val="28"/>
          <w:lang w:eastAsia="hi-IN" w:bidi="hi-IN"/>
        </w:rPr>
        <w:t>1</w:t>
      </w:r>
      <w:proofErr w:type="spellEnd"/>
      <w:r w:rsidRPr="000A4176">
        <w:rPr>
          <w:rFonts w:ascii="Book Antiqua" w:eastAsia="SimSun" w:hAnsi="Book Antiqua" w:cs="Lucida Sans"/>
          <w:b/>
          <w:bCs/>
          <w:i/>
          <w:kern w:val="1"/>
          <w:sz w:val="28"/>
          <w:szCs w:val="28"/>
          <w:lang w:eastAsia="hi-IN" w:bidi="hi-IN"/>
        </w:rPr>
        <w:t xml:space="preserve">.2.5. </w:t>
      </w:r>
      <w:r w:rsidRPr="000A4176">
        <w:rPr>
          <w:rFonts w:ascii="Book Antiqua" w:eastAsia="SimSun" w:hAnsi="Book Antiqua" w:cs="Lucida Sans"/>
          <w:b/>
          <w:i/>
          <w:kern w:val="1"/>
          <w:sz w:val="28"/>
          <w:szCs w:val="28"/>
          <w:lang w:eastAsia="hi-IN" w:bidi="hi-IN"/>
        </w:rPr>
        <w:t>Получени трансфери от сметки за СЕС /-/</w:t>
      </w:r>
      <w:r w:rsidRPr="00615BE9">
        <w:rPr>
          <w:rFonts w:ascii="Book Antiqua" w:eastAsia="SimSun" w:hAnsi="Book Antiqua" w:cs="Lucida Sans"/>
          <w:b/>
          <w:i/>
          <w:kern w:val="1"/>
          <w:sz w:val="28"/>
          <w:szCs w:val="28"/>
          <w:lang w:eastAsia="hi-IN" w:bidi="hi-IN"/>
        </w:rPr>
        <w:t>………</w:t>
      </w:r>
      <w:r w:rsidR="002E3AD2">
        <w:rPr>
          <w:rFonts w:ascii="Book Antiqua" w:eastAsia="SimSun" w:hAnsi="Book Antiqua" w:cs="Lucida Sans"/>
          <w:b/>
          <w:i/>
          <w:kern w:val="1"/>
          <w:sz w:val="28"/>
          <w:szCs w:val="28"/>
          <w:lang w:eastAsia="hi-IN" w:bidi="hi-IN"/>
        </w:rPr>
        <w:t xml:space="preserve">   </w:t>
      </w:r>
      <w:r w:rsidRPr="000A4176">
        <w:rPr>
          <w:rFonts w:ascii="Book Antiqua" w:eastAsia="SimSun" w:hAnsi="Book Antiqua" w:cs="Lucida Sans"/>
          <w:b/>
          <w:i/>
          <w:kern w:val="1"/>
          <w:sz w:val="28"/>
          <w:szCs w:val="28"/>
          <w:lang w:eastAsia="hi-IN" w:bidi="hi-IN"/>
        </w:rPr>
        <w:t>3 617€</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w:t>
      </w:r>
      <w:proofErr w:type="spellStart"/>
      <w:r w:rsidRPr="000A4176">
        <w:rPr>
          <w:rFonts w:ascii="Book Antiqua" w:eastAsia="SimSun" w:hAnsi="Book Antiqua" w:cs="Lucida Sans"/>
          <w:b/>
          <w:i/>
          <w:kern w:val="1"/>
          <w:sz w:val="28"/>
          <w:szCs w:val="28"/>
          <w:lang w:eastAsia="hi-IN" w:bidi="hi-IN"/>
        </w:rPr>
        <w:t>1</w:t>
      </w:r>
      <w:proofErr w:type="spellEnd"/>
      <w:r w:rsidRPr="000A4176">
        <w:rPr>
          <w:rFonts w:ascii="Book Antiqua" w:eastAsia="SimSun" w:hAnsi="Book Antiqua" w:cs="Lucida Sans"/>
          <w:b/>
          <w:i/>
          <w:kern w:val="1"/>
          <w:sz w:val="28"/>
          <w:szCs w:val="28"/>
          <w:lang w:eastAsia="hi-IN" w:bidi="hi-IN"/>
        </w:rPr>
        <w:t>.2.6. Операции с финансови активи и пасиви  в т.ч.:</w:t>
      </w:r>
    </w:p>
    <w:p w:rsidR="00615BE9" w:rsidRPr="000A4176" w:rsidRDefault="00615BE9" w:rsidP="00615BE9">
      <w:pPr>
        <w:widowControl w:val="0"/>
        <w:numPr>
          <w:ilvl w:val="0"/>
          <w:numId w:val="10"/>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Предоставена временна финансова помощ/-/</w:t>
      </w:r>
      <w:r w:rsidRPr="00615BE9">
        <w:rPr>
          <w:rFonts w:ascii="Book Antiqua" w:eastAsia="SimSun" w:hAnsi="Book Antiqua" w:cs="Lucida Sans"/>
          <w:b/>
          <w:i/>
          <w:kern w:val="1"/>
          <w:sz w:val="28"/>
          <w:szCs w:val="28"/>
          <w:lang w:eastAsia="hi-IN" w:bidi="hi-IN"/>
        </w:rPr>
        <w:t>……</w:t>
      </w:r>
      <w:r w:rsidR="002E3AD2">
        <w:rPr>
          <w:rFonts w:ascii="Book Antiqua" w:eastAsia="SimSun" w:hAnsi="Book Antiqua" w:cs="Lucida Sans"/>
          <w:b/>
          <w:i/>
          <w:kern w:val="1"/>
          <w:sz w:val="28"/>
          <w:szCs w:val="28"/>
          <w:lang w:eastAsia="hi-IN" w:bidi="hi-IN"/>
        </w:rPr>
        <w:t xml:space="preserve">   </w:t>
      </w:r>
      <w:r w:rsidRPr="000A4176">
        <w:rPr>
          <w:rFonts w:ascii="Book Antiqua" w:eastAsia="SimSun" w:hAnsi="Book Antiqua" w:cs="Lucida Sans"/>
          <w:b/>
          <w:i/>
          <w:kern w:val="1"/>
          <w:sz w:val="28"/>
          <w:szCs w:val="28"/>
          <w:lang w:eastAsia="hi-IN" w:bidi="hi-IN"/>
        </w:rPr>
        <w:t>79 646€</w:t>
      </w:r>
    </w:p>
    <w:p w:rsidR="00615BE9" w:rsidRPr="000A4176" w:rsidRDefault="00615BE9" w:rsidP="00615BE9">
      <w:pPr>
        <w:widowControl w:val="0"/>
        <w:numPr>
          <w:ilvl w:val="0"/>
          <w:numId w:val="5"/>
        </w:numPr>
        <w:tabs>
          <w:tab w:val="left" w:pos="567"/>
        </w:tabs>
        <w:suppressAutoHyphens/>
        <w:spacing w:after="0" w:line="240" w:lineRule="auto"/>
        <w:ind w:hanging="1014"/>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Получени краткосрочни заеми от банки в страната/+/140 605€</w:t>
      </w:r>
    </w:p>
    <w:p w:rsidR="00615BE9" w:rsidRPr="00615BE9" w:rsidRDefault="00615BE9" w:rsidP="00615BE9">
      <w:pPr>
        <w:widowControl w:val="0"/>
        <w:numPr>
          <w:ilvl w:val="0"/>
          <w:numId w:val="5"/>
        </w:numPr>
        <w:tabs>
          <w:tab w:val="left" w:pos="567"/>
        </w:tabs>
        <w:suppressAutoHyphens/>
        <w:spacing w:after="0" w:line="240" w:lineRule="auto"/>
        <w:ind w:hanging="1014"/>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Погашение по  краткосрочни заеми от банки в страната/-/</w:t>
      </w:r>
    </w:p>
    <w:p w:rsidR="00615BE9" w:rsidRPr="000A4176" w:rsidRDefault="00615BE9" w:rsidP="00615BE9">
      <w:pPr>
        <w:widowControl w:val="0"/>
        <w:tabs>
          <w:tab w:val="left" w:pos="567"/>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140 605€</w:t>
      </w:r>
    </w:p>
    <w:p w:rsidR="00615BE9" w:rsidRPr="000A4176" w:rsidRDefault="00615BE9" w:rsidP="00615BE9">
      <w:pPr>
        <w:widowControl w:val="0"/>
        <w:numPr>
          <w:ilvl w:val="0"/>
          <w:numId w:val="5"/>
        </w:numPr>
        <w:tabs>
          <w:tab w:val="left" w:pos="567"/>
          <w:tab w:val="left" w:pos="1820"/>
          <w:tab w:val="left" w:pos="3640"/>
        </w:tabs>
        <w:suppressAutoHyphens/>
        <w:spacing w:after="0" w:line="240" w:lineRule="auto"/>
        <w:ind w:left="0" w:firstLine="0"/>
        <w:jc w:val="both"/>
        <w:textAlignment w:val="baseline"/>
        <w:rPr>
          <w:rFonts w:ascii="Book Antiqua" w:eastAsia="SimSun" w:hAnsi="Book Antiqua" w:cs="Times New Roman"/>
          <w:b/>
          <w:i/>
          <w:kern w:val="1"/>
          <w:sz w:val="28"/>
          <w:szCs w:val="28"/>
          <w:lang w:eastAsia="hi-IN" w:bidi="hi-IN"/>
        </w:rPr>
      </w:pPr>
      <w:r w:rsidRPr="00615BE9">
        <w:rPr>
          <w:rFonts w:ascii="Book Antiqua" w:eastAsia="SimSun" w:hAnsi="Book Antiqua" w:cs="Lucida Sans"/>
          <w:b/>
          <w:i/>
          <w:kern w:val="1"/>
          <w:sz w:val="28"/>
          <w:szCs w:val="28"/>
          <w:lang w:eastAsia="hi-IN" w:bidi="hi-IN"/>
        </w:rPr>
        <w:t>УТВЪРЖДАВА</w:t>
      </w:r>
      <w:r w:rsidRPr="000A4176">
        <w:rPr>
          <w:rFonts w:ascii="Book Antiqua" w:eastAsia="SimSun" w:hAnsi="Book Antiqua" w:cs="Lucida Sans"/>
          <w:b/>
          <w:i/>
          <w:kern w:val="1"/>
          <w:sz w:val="28"/>
          <w:szCs w:val="28"/>
          <w:lang w:eastAsia="hi-IN" w:bidi="hi-IN"/>
        </w:rPr>
        <w:t xml:space="preserve"> разпределението на средствата от преходния остатък от 2025 г. от местни дейности  в размер на </w:t>
      </w:r>
      <w:r w:rsidRPr="000A4176">
        <w:rPr>
          <w:rFonts w:ascii="Book Antiqua" w:eastAsia="SimSun" w:hAnsi="Book Antiqua" w:cs="Lucida Sans"/>
          <w:b/>
          <w:bCs/>
          <w:i/>
          <w:kern w:val="1"/>
          <w:sz w:val="28"/>
          <w:szCs w:val="28"/>
          <w:lang w:eastAsia="hi-IN" w:bidi="hi-IN"/>
        </w:rPr>
        <w:t>3 819 530€</w:t>
      </w:r>
      <w:r w:rsidRPr="000A4176">
        <w:rPr>
          <w:rFonts w:ascii="Book Antiqua" w:eastAsia="SimSun" w:hAnsi="Book Antiqua" w:cs="Lucida Sans"/>
          <w:b/>
          <w:i/>
          <w:kern w:val="1"/>
          <w:sz w:val="28"/>
          <w:szCs w:val="28"/>
          <w:lang w:eastAsia="hi-IN" w:bidi="hi-IN"/>
        </w:rPr>
        <w:t xml:space="preserve">, разпределен съгласно Приложение № 4 /неразделна част от настоящото решение/                                                   </w:t>
      </w:r>
      <w:r w:rsidRPr="000A4176">
        <w:rPr>
          <w:rFonts w:ascii="Book Antiqua" w:eastAsia="SimSun" w:hAnsi="Book Antiqua" w:cs="Lucida Sans"/>
          <w:b/>
          <w:i/>
          <w:kern w:val="1"/>
          <w:sz w:val="28"/>
          <w:szCs w:val="28"/>
          <w:lang w:val="ru-RU" w:eastAsia="hi-IN" w:bidi="hi-IN"/>
        </w:rPr>
        <w:t xml:space="preserve">      </w:t>
      </w:r>
      <w:r w:rsidRPr="000A4176">
        <w:rPr>
          <w:rFonts w:ascii="Book Antiqua" w:eastAsia="SimSun" w:hAnsi="Book Antiqua" w:cs="Lucida Sans"/>
          <w:b/>
          <w:i/>
          <w:kern w:val="1"/>
          <w:sz w:val="28"/>
          <w:szCs w:val="28"/>
          <w:lang w:eastAsia="hi-IN" w:bidi="hi-IN"/>
        </w:rPr>
        <w:t xml:space="preserve">     </w:t>
      </w:r>
    </w:p>
    <w:p w:rsidR="00615BE9" w:rsidRPr="000A4176" w:rsidRDefault="00615BE9" w:rsidP="00615BE9">
      <w:pPr>
        <w:keepNext/>
        <w:widowControl w:val="0"/>
        <w:numPr>
          <w:ilvl w:val="2"/>
          <w:numId w:val="0"/>
        </w:numPr>
        <w:tabs>
          <w:tab w:val="num" w:pos="0"/>
        </w:tabs>
        <w:suppressAutoHyphens/>
        <w:spacing w:before="240" w:after="60" w:line="240" w:lineRule="auto"/>
        <w:ind w:left="720" w:hanging="720"/>
        <w:jc w:val="both"/>
        <w:textAlignment w:val="baseline"/>
        <w:outlineLvl w:val="2"/>
        <w:rPr>
          <w:rFonts w:ascii="Book Antiqua" w:eastAsia="SimSun" w:hAnsi="Book Antiqua" w:cs="Arial"/>
          <w:b/>
          <w:bCs/>
          <w:i/>
          <w:kern w:val="1"/>
          <w:sz w:val="28"/>
          <w:szCs w:val="28"/>
          <w:lang w:eastAsia="hi-IN" w:bidi="hi-IN"/>
        </w:rPr>
      </w:pPr>
      <w:r w:rsidRPr="000A4176">
        <w:rPr>
          <w:rFonts w:ascii="Book Antiqua" w:eastAsia="SimSun" w:hAnsi="Book Antiqua" w:cs="Times New Roman"/>
          <w:b/>
          <w:bCs/>
          <w:i/>
          <w:kern w:val="1"/>
          <w:sz w:val="28"/>
          <w:szCs w:val="28"/>
          <w:lang w:eastAsia="hi-IN" w:bidi="hi-IN"/>
        </w:rPr>
        <w:t>1.2. По разходите в размер на</w:t>
      </w:r>
      <w:r w:rsidRPr="000A4176">
        <w:rPr>
          <w:rFonts w:ascii="Book Antiqua" w:eastAsia="SimSun" w:hAnsi="Book Antiqua" w:cs="Times New Roman"/>
          <w:b/>
          <w:bCs/>
          <w:i/>
          <w:kern w:val="1"/>
          <w:sz w:val="28"/>
          <w:szCs w:val="28"/>
          <w:lang w:val="ru-RU" w:eastAsia="hi-IN" w:bidi="hi-IN"/>
        </w:rPr>
        <w:t xml:space="preserve"> </w:t>
      </w:r>
      <w:r w:rsidRPr="000A4176">
        <w:rPr>
          <w:rFonts w:ascii="Book Antiqua" w:eastAsia="SimSun" w:hAnsi="Book Antiqua" w:cs="Times New Roman"/>
          <w:b/>
          <w:bCs/>
          <w:i/>
          <w:kern w:val="1"/>
          <w:sz w:val="28"/>
          <w:szCs w:val="28"/>
          <w:lang w:eastAsia="hi-IN" w:bidi="hi-IN"/>
        </w:rPr>
        <w:t xml:space="preserve">24 521 912€, разпределени по функции и дейности, съгласно  Приложение № 2  </w:t>
      </w:r>
      <w:r w:rsidRPr="000A4176">
        <w:rPr>
          <w:rFonts w:ascii="Book Antiqua" w:eastAsia="SimSun" w:hAnsi="Book Antiqua" w:cs="Arial"/>
          <w:b/>
          <w:bCs/>
          <w:i/>
          <w:kern w:val="1"/>
          <w:sz w:val="28"/>
          <w:szCs w:val="28"/>
          <w:lang w:eastAsia="hi-IN" w:bidi="hi-IN"/>
        </w:rPr>
        <w:t>/</w:t>
      </w:r>
      <w:r w:rsidRPr="000A4176">
        <w:rPr>
          <w:rFonts w:ascii="Book Antiqua" w:eastAsia="SimSun" w:hAnsi="Book Antiqua" w:cs="Times New Roman"/>
          <w:b/>
          <w:bCs/>
          <w:i/>
          <w:kern w:val="1"/>
          <w:sz w:val="28"/>
          <w:szCs w:val="28"/>
          <w:lang w:eastAsia="hi-IN" w:bidi="hi-IN"/>
        </w:rPr>
        <w:t>неразделна част от настоящото решение</w:t>
      </w:r>
      <w:r w:rsidRPr="000A4176">
        <w:rPr>
          <w:rFonts w:ascii="Book Antiqua" w:eastAsia="SimSun" w:hAnsi="Book Antiqua" w:cs="Arial"/>
          <w:b/>
          <w:bCs/>
          <w:i/>
          <w:kern w:val="1"/>
          <w:sz w:val="28"/>
          <w:szCs w:val="28"/>
          <w:lang w:eastAsia="hi-IN" w:bidi="hi-IN"/>
        </w:rPr>
        <w:t xml:space="preserve">/ </w:t>
      </w:r>
      <w:r w:rsidRPr="000A4176">
        <w:rPr>
          <w:rFonts w:ascii="Book Antiqua" w:eastAsia="SimSun" w:hAnsi="Book Antiqua" w:cs="Times New Roman"/>
          <w:b/>
          <w:bCs/>
          <w:i/>
          <w:kern w:val="1"/>
          <w:sz w:val="28"/>
          <w:szCs w:val="28"/>
          <w:lang w:eastAsia="hi-IN" w:bidi="hi-IN"/>
        </w:rPr>
        <w:t>в т.ч.:</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1.2.1. За делегирани от държавата дейности в размер на </w:t>
      </w:r>
      <w:r w:rsidRPr="000A4176">
        <w:rPr>
          <w:rFonts w:ascii="Book Antiqua" w:eastAsia="SimSun" w:hAnsi="Book Antiqua" w:cs="Lucida Sans"/>
          <w:b/>
          <w:bCs/>
          <w:i/>
          <w:kern w:val="1"/>
          <w:sz w:val="28"/>
          <w:szCs w:val="28"/>
          <w:lang w:eastAsia="hi-IN" w:bidi="hi-IN"/>
        </w:rPr>
        <w:t>12 714 880€</w:t>
      </w:r>
      <w:r w:rsidRPr="000A4176">
        <w:rPr>
          <w:rFonts w:ascii="Book Antiqua" w:eastAsia="SimSun" w:hAnsi="Book Antiqua" w:cs="Lucida Sans"/>
          <w:b/>
          <w:i/>
          <w:kern w:val="1"/>
          <w:sz w:val="28"/>
          <w:szCs w:val="28"/>
          <w:lang w:eastAsia="hi-IN" w:bidi="hi-IN"/>
        </w:rPr>
        <w:t>,  съгласно Приложение № 2 /неразделна част от настоящото решение/;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1.2.</w:t>
      </w:r>
      <w:proofErr w:type="spellStart"/>
      <w:r w:rsidRPr="000A4176">
        <w:rPr>
          <w:rFonts w:ascii="Book Antiqua" w:eastAsia="SimSun" w:hAnsi="Book Antiqua" w:cs="Lucida Sans"/>
          <w:b/>
          <w:i/>
          <w:kern w:val="1"/>
          <w:sz w:val="28"/>
          <w:szCs w:val="28"/>
          <w:lang w:eastAsia="hi-IN" w:bidi="hi-IN"/>
        </w:rPr>
        <w:t>2</w:t>
      </w:r>
      <w:proofErr w:type="spellEnd"/>
      <w:r w:rsidRPr="000A4176">
        <w:rPr>
          <w:rFonts w:ascii="Book Antiqua" w:eastAsia="SimSun" w:hAnsi="Book Antiqua" w:cs="Lucida Sans"/>
          <w:b/>
          <w:i/>
          <w:kern w:val="1"/>
          <w:sz w:val="28"/>
          <w:szCs w:val="28"/>
          <w:lang w:eastAsia="hi-IN" w:bidi="hi-IN"/>
        </w:rPr>
        <w:t xml:space="preserve">. За допълнително финансиране със средства от собствени приходи в размер на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67 695€, съгласно Приложение № 2 /неразделна част от настоящото решение/ както следва:</w:t>
      </w:r>
    </w:p>
    <w:p w:rsidR="00615BE9" w:rsidRPr="000A4176" w:rsidRDefault="00615BE9" w:rsidP="00615BE9">
      <w:pPr>
        <w:widowControl w:val="0"/>
        <w:suppressAutoHyphens/>
        <w:spacing w:after="0" w:line="240" w:lineRule="auto"/>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color w:val="FF0000"/>
          <w:kern w:val="1"/>
          <w:sz w:val="28"/>
          <w:szCs w:val="28"/>
          <w:lang w:eastAsia="hi-IN" w:bidi="hi-IN"/>
        </w:rPr>
        <w:lastRenderedPageBreak/>
        <w:t xml:space="preserve">          </w:t>
      </w:r>
      <w:r w:rsidRPr="000A4176">
        <w:rPr>
          <w:rFonts w:ascii="Book Antiqua" w:eastAsia="SimSun" w:hAnsi="Book Antiqua" w:cs="Lucida Sans"/>
          <w:b/>
          <w:i/>
          <w:kern w:val="1"/>
          <w:sz w:val="28"/>
          <w:szCs w:val="28"/>
          <w:lang w:eastAsia="hi-IN" w:bidi="hi-IN"/>
        </w:rPr>
        <w:t xml:space="preserve">- за </w:t>
      </w:r>
      <w:proofErr w:type="spellStart"/>
      <w:r w:rsidRPr="000A4176">
        <w:rPr>
          <w:rFonts w:ascii="Book Antiqua" w:eastAsia="SimSun" w:hAnsi="Book Antiqua" w:cs="Lucida Sans"/>
          <w:b/>
          <w:i/>
          <w:kern w:val="1"/>
          <w:sz w:val="28"/>
          <w:szCs w:val="28"/>
          <w:lang w:eastAsia="hi-IN" w:bidi="hi-IN"/>
        </w:rPr>
        <w:t>дофинансиране</w:t>
      </w:r>
      <w:proofErr w:type="spellEnd"/>
      <w:r w:rsidRPr="000A4176">
        <w:rPr>
          <w:rFonts w:ascii="Book Antiqua" w:eastAsia="SimSun" w:hAnsi="Book Antiqua" w:cs="Lucida Sans"/>
          <w:b/>
          <w:i/>
          <w:kern w:val="1"/>
          <w:sz w:val="28"/>
          <w:szCs w:val="28"/>
          <w:lang w:eastAsia="hi-IN" w:bidi="hi-IN"/>
        </w:rPr>
        <w:t xml:space="preserve"> на маломерни и слети паралелки</w:t>
      </w:r>
    </w:p>
    <w:p w:rsidR="00615BE9" w:rsidRPr="000A4176" w:rsidRDefault="00615BE9" w:rsidP="00615BE9">
      <w:pPr>
        <w:widowControl w:val="0"/>
        <w:suppressAutoHyphens/>
        <w:spacing w:after="0" w:line="240" w:lineRule="auto"/>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            в ОУ „Хр.Ботев“ с.Гълъбник </w:t>
      </w: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30 990€</w:t>
      </w:r>
    </w:p>
    <w:p w:rsidR="00615BE9" w:rsidRPr="000A4176" w:rsidRDefault="00615BE9" w:rsidP="00615BE9">
      <w:pPr>
        <w:widowControl w:val="0"/>
        <w:suppressAutoHyphens/>
        <w:spacing w:after="0" w:line="240" w:lineRule="auto"/>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            в ОУ „Хр.Ботев“ с.Дрен</w:t>
      </w:r>
      <w:r w:rsidRPr="00615BE9">
        <w:rPr>
          <w:rFonts w:ascii="Book Antiqua" w:eastAsia="SimSun" w:hAnsi="Book Antiqua" w:cs="Lucida Sans"/>
          <w:b/>
          <w:i/>
          <w:kern w:val="1"/>
          <w:sz w:val="28"/>
          <w:szCs w:val="28"/>
          <w:lang w:eastAsia="hi-IN" w:bidi="hi-IN"/>
        </w:rPr>
        <w:t>……………………………………</w:t>
      </w:r>
      <w:r w:rsidR="002E3AD2">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36 705€</w:t>
      </w:r>
    </w:p>
    <w:p w:rsidR="00615BE9" w:rsidRPr="00615BE9" w:rsidRDefault="00615BE9" w:rsidP="00615BE9">
      <w:pPr>
        <w:pStyle w:val="a5"/>
        <w:widowControl w:val="0"/>
        <w:numPr>
          <w:ilvl w:val="2"/>
          <w:numId w:val="1"/>
        </w:numPr>
        <w:suppressAutoHyphens/>
        <w:spacing w:after="0" w:line="240" w:lineRule="auto"/>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iCs/>
          <w:kern w:val="1"/>
          <w:sz w:val="28"/>
          <w:szCs w:val="28"/>
          <w:lang w:eastAsia="hi-IN" w:bidi="hi-IN"/>
        </w:rPr>
        <w:t>За местни дейности в размер на</w:t>
      </w:r>
      <w:r w:rsidRPr="00615BE9">
        <w:rPr>
          <w:rFonts w:ascii="Book Antiqua" w:eastAsia="SimSun" w:hAnsi="Book Antiqua" w:cs="Lucida Sans"/>
          <w:b/>
          <w:i/>
          <w:kern w:val="1"/>
          <w:sz w:val="28"/>
          <w:szCs w:val="28"/>
          <w:lang w:eastAsia="hi-IN" w:bidi="hi-IN"/>
        </w:rPr>
        <w:t xml:space="preserve"> 11 807 032€, съгласно</w:t>
      </w:r>
    </w:p>
    <w:p w:rsidR="00615BE9" w:rsidRPr="00615BE9" w:rsidRDefault="00615BE9" w:rsidP="00615BE9">
      <w:pPr>
        <w:widowControl w:val="0"/>
        <w:suppressAutoHyphens/>
        <w:spacing w:after="0" w:line="240" w:lineRule="auto"/>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kern w:val="1"/>
          <w:sz w:val="28"/>
          <w:szCs w:val="28"/>
          <w:lang w:eastAsia="hi-IN" w:bidi="hi-IN"/>
        </w:rPr>
        <w:t xml:space="preserve"> Приложение № 2 /неразделна част от настоящото решение/;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2. </w:t>
      </w:r>
      <w:r w:rsidRPr="00615BE9">
        <w:rPr>
          <w:rFonts w:ascii="Book Antiqua" w:eastAsia="SimSun" w:hAnsi="Book Antiqua" w:cs="Lucida Sans"/>
          <w:b/>
          <w:i/>
          <w:kern w:val="1"/>
          <w:sz w:val="28"/>
          <w:szCs w:val="28"/>
          <w:lang w:eastAsia="hi-IN" w:bidi="hi-IN"/>
        </w:rPr>
        <w:t>ПРИЕМА</w:t>
      </w:r>
      <w:r w:rsidRPr="000A4176">
        <w:rPr>
          <w:rFonts w:ascii="Book Antiqua" w:eastAsia="SimSun" w:hAnsi="Book Antiqua" w:cs="Lucida Sans"/>
          <w:b/>
          <w:i/>
          <w:kern w:val="1"/>
          <w:sz w:val="28"/>
          <w:szCs w:val="28"/>
          <w:lang w:eastAsia="hi-IN" w:bidi="hi-IN"/>
        </w:rPr>
        <w:t xml:space="preserve"> програма за капиталовите разходи в размер на  4 540 693€ по обекти,видове, разходи  и източници на финансиране, съгласно Приложение № 3 /неразделна част от настоящото решение/ както следва:</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2.1. </w:t>
      </w:r>
      <w:r w:rsidRPr="00615BE9">
        <w:rPr>
          <w:rFonts w:ascii="Book Antiqua" w:eastAsia="SimSun" w:hAnsi="Book Antiqua" w:cs="Lucida Sans"/>
          <w:b/>
          <w:i/>
          <w:kern w:val="1"/>
          <w:sz w:val="28"/>
          <w:szCs w:val="28"/>
          <w:lang w:eastAsia="hi-IN" w:bidi="hi-IN"/>
        </w:rPr>
        <w:t>ПРИЕМА</w:t>
      </w:r>
      <w:r w:rsidRPr="000A4176">
        <w:rPr>
          <w:rFonts w:ascii="Book Antiqua" w:eastAsia="SimSun" w:hAnsi="Book Antiqua" w:cs="Lucida Sans"/>
          <w:b/>
          <w:i/>
          <w:kern w:val="1"/>
          <w:sz w:val="28"/>
          <w:szCs w:val="28"/>
          <w:lang w:eastAsia="hi-IN" w:bidi="hi-IN"/>
        </w:rPr>
        <w:t xml:space="preserve"> разчет на капиталовите разходи, финансирани от преходен остатък от обща допълваща субсидия от 2025 г. в размер на 21 986€;</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kern w:val="1"/>
          <w:sz w:val="28"/>
          <w:szCs w:val="28"/>
          <w:lang w:eastAsia="hi-IN" w:bidi="hi-IN"/>
        </w:rPr>
        <w:t>2.</w:t>
      </w:r>
      <w:proofErr w:type="spellStart"/>
      <w:r w:rsidRPr="00615BE9">
        <w:rPr>
          <w:rFonts w:ascii="Book Antiqua" w:eastAsia="SimSun" w:hAnsi="Book Antiqua" w:cs="Lucida Sans"/>
          <w:b/>
          <w:i/>
          <w:kern w:val="1"/>
          <w:sz w:val="28"/>
          <w:szCs w:val="28"/>
          <w:lang w:eastAsia="hi-IN" w:bidi="hi-IN"/>
        </w:rPr>
        <w:t>2</w:t>
      </w:r>
      <w:proofErr w:type="spellEnd"/>
      <w:r w:rsidRPr="00615BE9">
        <w:rPr>
          <w:rFonts w:ascii="Book Antiqua" w:eastAsia="SimSun" w:hAnsi="Book Antiqua" w:cs="Lucida Sans"/>
          <w:b/>
          <w:i/>
          <w:kern w:val="1"/>
          <w:sz w:val="28"/>
          <w:szCs w:val="28"/>
          <w:lang w:eastAsia="hi-IN" w:bidi="hi-IN"/>
        </w:rPr>
        <w:t>. ПРИЕМА</w:t>
      </w:r>
      <w:r w:rsidRPr="000A4176">
        <w:rPr>
          <w:rFonts w:ascii="Book Antiqua" w:eastAsia="SimSun" w:hAnsi="Book Antiqua" w:cs="Lucida Sans"/>
          <w:b/>
          <w:i/>
          <w:kern w:val="1"/>
          <w:sz w:val="28"/>
          <w:szCs w:val="28"/>
          <w:lang w:eastAsia="hi-IN" w:bidi="hi-IN"/>
        </w:rPr>
        <w:t xml:space="preserve"> разчет на капиталовите разходи, финансирани от преходен остатък от целева субсидия за капиталови разходи от предходни години в размер на 1 377 596€, съгласно Приложение № 3  /неразделна част от настоящото решение/;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kern w:val="1"/>
          <w:sz w:val="28"/>
          <w:szCs w:val="28"/>
          <w:lang w:eastAsia="hi-IN" w:bidi="hi-IN"/>
        </w:rPr>
        <w:t>2.3. ПРИЕМА</w:t>
      </w:r>
      <w:r w:rsidRPr="000A4176">
        <w:rPr>
          <w:rFonts w:ascii="Book Antiqua" w:eastAsia="SimSun" w:hAnsi="Book Antiqua" w:cs="Lucida Sans"/>
          <w:b/>
          <w:i/>
          <w:kern w:val="1"/>
          <w:sz w:val="28"/>
          <w:szCs w:val="28"/>
          <w:lang w:eastAsia="hi-IN" w:bidi="hi-IN"/>
        </w:rPr>
        <w:t xml:space="preserve"> разчет на капиталовите разходи, финансирани от преходен остатък от целеви трансфер от ЦБ от предходни години в размер на 271 719€, съгласно Приложение № 3  /неразделна част от настоящото решение/;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2.4. </w:t>
      </w:r>
      <w:r w:rsidRPr="00615BE9">
        <w:rPr>
          <w:rFonts w:ascii="Book Antiqua" w:eastAsia="SimSun" w:hAnsi="Book Antiqua" w:cs="Lucida Sans"/>
          <w:b/>
          <w:i/>
          <w:kern w:val="1"/>
          <w:sz w:val="28"/>
          <w:szCs w:val="28"/>
          <w:lang w:eastAsia="hi-IN" w:bidi="hi-IN"/>
        </w:rPr>
        <w:t>ПРИЕМА</w:t>
      </w:r>
      <w:r w:rsidRPr="000A4176">
        <w:rPr>
          <w:rFonts w:ascii="Book Antiqua" w:eastAsia="SimSun" w:hAnsi="Book Antiqua" w:cs="Lucida Sans"/>
          <w:b/>
          <w:i/>
          <w:kern w:val="1"/>
          <w:sz w:val="28"/>
          <w:szCs w:val="28"/>
          <w:lang w:eastAsia="hi-IN" w:bidi="hi-IN"/>
        </w:rPr>
        <w:t xml:space="preserve"> разчет на капиталовите разходи, финансирани от преходен остатък от § 40   в размер на 367 493€,съгласно Приложение № 3  /неразделна част от настоящото решение/;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2.5. </w:t>
      </w:r>
      <w:r w:rsidRPr="00615BE9">
        <w:rPr>
          <w:rFonts w:ascii="Book Antiqua" w:eastAsia="SimSun" w:hAnsi="Book Antiqua" w:cs="Lucida Sans"/>
          <w:b/>
          <w:i/>
          <w:kern w:val="1"/>
          <w:sz w:val="28"/>
          <w:szCs w:val="28"/>
          <w:lang w:eastAsia="hi-IN" w:bidi="hi-IN"/>
        </w:rPr>
        <w:t>ПРИЕМА</w:t>
      </w:r>
      <w:r w:rsidRPr="000A4176">
        <w:rPr>
          <w:rFonts w:ascii="Book Antiqua" w:eastAsia="SimSun" w:hAnsi="Book Antiqua" w:cs="Lucida Sans"/>
          <w:b/>
          <w:i/>
          <w:kern w:val="1"/>
          <w:sz w:val="28"/>
          <w:szCs w:val="28"/>
          <w:lang w:eastAsia="hi-IN" w:bidi="hi-IN"/>
        </w:rPr>
        <w:t xml:space="preserve"> разчет на капиталовите разходи, финансирани от собствени средства от предходни години в размер на 491 999€ съгласно Приложение № 3  /неразделна част от настоящото решение/;</w:t>
      </w:r>
    </w:p>
    <w:p w:rsidR="00615BE9" w:rsidRPr="000A4176" w:rsidRDefault="00615BE9" w:rsidP="00615BE9">
      <w:pPr>
        <w:widowControl w:val="0"/>
        <w:shd w:val="clear" w:color="auto" w:fill="FFFFFF"/>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2.6</w:t>
      </w:r>
      <w:r w:rsidRPr="00615BE9">
        <w:rPr>
          <w:rFonts w:ascii="Book Antiqua" w:eastAsia="SimSun" w:hAnsi="Book Antiqua" w:cs="Lucida Sans"/>
          <w:b/>
          <w:i/>
          <w:kern w:val="1"/>
          <w:sz w:val="28"/>
          <w:szCs w:val="28"/>
          <w:lang w:eastAsia="hi-IN" w:bidi="hi-IN"/>
        </w:rPr>
        <w:t>. ПРИЕМА</w:t>
      </w:r>
      <w:r w:rsidRPr="000A4176">
        <w:rPr>
          <w:rFonts w:ascii="Book Antiqua" w:eastAsia="SimSun" w:hAnsi="Book Antiqua" w:cs="Lucida Sans"/>
          <w:b/>
          <w:i/>
          <w:kern w:val="1"/>
          <w:sz w:val="28"/>
          <w:szCs w:val="28"/>
          <w:lang w:eastAsia="hi-IN" w:bidi="hi-IN"/>
        </w:rPr>
        <w:t xml:space="preserve"> разчет на капиталовите разходи по обекти, финансирани от целева субсидия за капиталови разходи за 2026 г. в размер на </w:t>
      </w:r>
      <w:r w:rsidRPr="000A4176">
        <w:rPr>
          <w:rFonts w:ascii="Book Antiqua" w:eastAsia="SimSun" w:hAnsi="Book Antiqua" w:cs="Lucida Sans"/>
          <w:b/>
          <w:i/>
          <w:kern w:val="1"/>
          <w:sz w:val="28"/>
          <w:szCs w:val="28"/>
          <w:shd w:val="clear" w:color="auto" w:fill="FFFFFF"/>
          <w:lang w:eastAsia="hi-IN" w:bidi="hi-IN"/>
        </w:rPr>
        <w:t>1 248 900€</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2.7</w:t>
      </w:r>
      <w:r w:rsidRPr="00615BE9">
        <w:rPr>
          <w:rFonts w:ascii="Book Antiqua" w:eastAsia="SimSun" w:hAnsi="Book Antiqua" w:cs="Lucida Sans"/>
          <w:b/>
          <w:i/>
          <w:kern w:val="1"/>
          <w:sz w:val="28"/>
          <w:szCs w:val="28"/>
          <w:lang w:eastAsia="hi-IN" w:bidi="hi-IN"/>
        </w:rPr>
        <w:t>.ПРИЕМА</w:t>
      </w:r>
      <w:r w:rsidRPr="000A4176">
        <w:rPr>
          <w:rFonts w:ascii="Book Antiqua" w:eastAsia="SimSun" w:hAnsi="Book Antiqua" w:cs="Lucida Sans"/>
          <w:b/>
          <w:i/>
          <w:kern w:val="1"/>
          <w:sz w:val="28"/>
          <w:szCs w:val="28"/>
          <w:lang w:eastAsia="hi-IN" w:bidi="hi-IN"/>
        </w:rPr>
        <w:t xml:space="preserve"> разчет на капиталовите разходи, финансирани с приходи от постъпления от продажба на общински нефинансови активи през 2026 г. в размер на </w:t>
      </w:r>
      <w:r w:rsidRPr="000A4176">
        <w:rPr>
          <w:rFonts w:ascii="Book Antiqua" w:eastAsia="SimSun" w:hAnsi="Book Antiqua" w:cs="Lucida Sans"/>
          <w:b/>
          <w:i/>
          <w:kern w:val="1"/>
          <w:sz w:val="28"/>
          <w:szCs w:val="28"/>
          <w:lang w:val="en-US" w:eastAsia="hi-IN" w:bidi="hi-IN"/>
        </w:rPr>
        <w:t>761 000</w:t>
      </w:r>
      <w:r w:rsidRPr="000A4176">
        <w:rPr>
          <w:rFonts w:ascii="Book Antiqua" w:eastAsia="SimSun" w:hAnsi="Book Antiqua" w:cs="Lucida Sans"/>
          <w:b/>
          <w:i/>
          <w:kern w:val="1"/>
          <w:sz w:val="28"/>
          <w:szCs w:val="28"/>
          <w:lang w:eastAsia="hi-IN" w:bidi="hi-IN"/>
        </w:rPr>
        <w:t>€, съгласно Приложение № 3 и Приложение № 8 /неразделна част от настоящото решение/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3. </w:t>
      </w:r>
      <w:r w:rsidRPr="00615BE9">
        <w:rPr>
          <w:rFonts w:ascii="Book Antiqua" w:eastAsia="SimSun" w:hAnsi="Book Antiqua" w:cs="Lucida Sans"/>
          <w:b/>
          <w:i/>
          <w:kern w:val="1"/>
          <w:sz w:val="28"/>
          <w:szCs w:val="28"/>
          <w:lang w:eastAsia="hi-IN" w:bidi="hi-IN"/>
        </w:rPr>
        <w:t>ПРИЕМА</w:t>
      </w:r>
      <w:r w:rsidRPr="000A4176">
        <w:rPr>
          <w:rFonts w:ascii="Book Antiqua" w:eastAsia="SimSun" w:hAnsi="Book Antiqua" w:cs="Lucida Sans"/>
          <w:b/>
          <w:i/>
          <w:kern w:val="1"/>
          <w:sz w:val="28"/>
          <w:szCs w:val="28"/>
          <w:lang w:eastAsia="hi-IN" w:bidi="hi-IN"/>
        </w:rPr>
        <w:t xml:space="preserve"> разчет за финансиране на  разходи за 2026 г. финансирани с приходи от постъпления от продажба на общински нефинансови активи и преходен остатък от 2025 г. в размер на 2 137 192€, съгласно Приложение № 8 /неразделна част от настоящото решение/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kern w:val="1"/>
          <w:sz w:val="28"/>
          <w:szCs w:val="28"/>
          <w:lang w:eastAsia="hi-IN" w:bidi="hi-IN"/>
        </w:rPr>
        <w:t>4. УТВЪРЖДАВА</w:t>
      </w:r>
      <w:r w:rsidRPr="000A4176">
        <w:rPr>
          <w:rFonts w:ascii="Book Antiqua" w:eastAsia="SimSun" w:hAnsi="Book Antiqua" w:cs="Lucida Sans"/>
          <w:b/>
          <w:i/>
          <w:kern w:val="1"/>
          <w:sz w:val="28"/>
          <w:szCs w:val="28"/>
          <w:lang w:eastAsia="hi-IN" w:bidi="hi-IN"/>
        </w:rPr>
        <w:t xml:space="preserve"> разходите за  заплати през 2026 г., без звената от функция „Образование“, които прилагат системата на </w:t>
      </w:r>
      <w:r w:rsidRPr="000A4176">
        <w:rPr>
          <w:rFonts w:ascii="Book Antiqua" w:eastAsia="SimSun" w:hAnsi="Book Antiqua" w:cs="Lucida Sans"/>
          <w:b/>
          <w:i/>
          <w:kern w:val="1"/>
          <w:sz w:val="28"/>
          <w:szCs w:val="28"/>
          <w:lang w:eastAsia="hi-IN" w:bidi="hi-IN"/>
        </w:rPr>
        <w:lastRenderedPageBreak/>
        <w:t>делегираните бюджети и определя:</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4.1.Численост на персонала за делегираната от държавата дейност ”Общинска администрация”, съгласно Приложение № </w:t>
      </w:r>
      <w:r w:rsidRPr="000A4176">
        <w:rPr>
          <w:rFonts w:ascii="Book Antiqua" w:eastAsia="SimSun" w:hAnsi="Book Antiqua" w:cs="Lucida Sans"/>
          <w:b/>
          <w:i/>
          <w:kern w:val="1"/>
          <w:sz w:val="28"/>
          <w:szCs w:val="28"/>
          <w:lang w:val="ru-RU" w:eastAsia="hi-IN" w:bidi="hi-IN"/>
        </w:rPr>
        <w:t xml:space="preserve">2 </w:t>
      </w:r>
      <w:r w:rsidRPr="000A4176">
        <w:rPr>
          <w:rFonts w:ascii="Book Antiqua" w:eastAsia="SimSun" w:hAnsi="Book Antiqua" w:cs="Lucida Sans"/>
          <w:b/>
          <w:i/>
          <w:kern w:val="1"/>
          <w:sz w:val="28"/>
          <w:szCs w:val="28"/>
          <w:lang w:eastAsia="hi-IN" w:bidi="hi-IN"/>
        </w:rPr>
        <w:t>/неразделна част от настоящото решение/;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4.2. Разпределението на плановите разходи за заплати за 2026 г.</w:t>
      </w:r>
      <w:r w:rsidRPr="000A4176">
        <w:rPr>
          <w:rFonts w:ascii="Book Antiqua" w:eastAsia="SimSun" w:hAnsi="Book Antiqua" w:cs="Lucida Sans"/>
          <w:b/>
          <w:i/>
          <w:kern w:val="1"/>
          <w:sz w:val="28"/>
          <w:szCs w:val="28"/>
          <w:lang w:val="ru-RU" w:eastAsia="hi-IN" w:bidi="hi-IN"/>
        </w:rPr>
        <w:t xml:space="preserve"> в </w:t>
      </w:r>
      <w:proofErr w:type="spellStart"/>
      <w:r w:rsidRPr="000A4176">
        <w:rPr>
          <w:rFonts w:ascii="Book Antiqua" w:eastAsia="SimSun" w:hAnsi="Book Antiqua" w:cs="Lucida Sans"/>
          <w:b/>
          <w:i/>
          <w:kern w:val="1"/>
          <w:sz w:val="28"/>
          <w:szCs w:val="28"/>
          <w:lang w:val="ru-RU" w:eastAsia="hi-IN" w:bidi="hi-IN"/>
        </w:rPr>
        <w:t>местни</w:t>
      </w:r>
      <w:proofErr w:type="spellEnd"/>
      <w:r w:rsidRPr="000A4176">
        <w:rPr>
          <w:rFonts w:ascii="Book Antiqua" w:eastAsia="SimSun" w:hAnsi="Book Antiqua" w:cs="Lucida Sans"/>
          <w:b/>
          <w:i/>
          <w:kern w:val="1"/>
          <w:sz w:val="28"/>
          <w:szCs w:val="28"/>
          <w:lang w:val="ru-RU" w:eastAsia="hi-IN" w:bidi="hi-IN"/>
        </w:rPr>
        <w:t xml:space="preserve"> </w:t>
      </w:r>
      <w:proofErr w:type="spellStart"/>
      <w:r w:rsidRPr="000A4176">
        <w:rPr>
          <w:rFonts w:ascii="Book Antiqua" w:eastAsia="SimSun" w:hAnsi="Book Antiqua" w:cs="Lucida Sans"/>
          <w:b/>
          <w:i/>
          <w:kern w:val="1"/>
          <w:sz w:val="28"/>
          <w:szCs w:val="28"/>
          <w:lang w:val="ru-RU" w:eastAsia="hi-IN" w:bidi="hi-IN"/>
        </w:rPr>
        <w:t>дейности</w:t>
      </w:r>
      <w:proofErr w:type="spellEnd"/>
      <w:r w:rsidRPr="000A4176">
        <w:rPr>
          <w:rFonts w:ascii="Book Antiqua" w:eastAsia="SimSun" w:hAnsi="Book Antiqua" w:cs="Lucida Sans"/>
          <w:b/>
          <w:i/>
          <w:kern w:val="1"/>
          <w:sz w:val="28"/>
          <w:szCs w:val="28"/>
          <w:lang w:eastAsia="hi-IN" w:bidi="hi-IN"/>
        </w:rPr>
        <w:t xml:space="preserve">, съгласно Приложение № 2 /неразделна </w:t>
      </w:r>
      <w:proofErr w:type="gramStart"/>
      <w:r w:rsidRPr="000A4176">
        <w:rPr>
          <w:rFonts w:ascii="Book Antiqua" w:eastAsia="SimSun" w:hAnsi="Book Antiqua" w:cs="Lucida Sans"/>
          <w:b/>
          <w:i/>
          <w:kern w:val="1"/>
          <w:sz w:val="28"/>
          <w:szCs w:val="28"/>
          <w:lang w:eastAsia="hi-IN" w:bidi="hi-IN"/>
        </w:rPr>
        <w:t>част</w:t>
      </w:r>
      <w:proofErr w:type="gramEnd"/>
      <w:r w:rsidRPr="000A4176">
        <w:rPr>
          <w:rFonts w:ascii="Book Antiqua" w:eastAsia="SimSun" w:hAnsi="Book Antiqua" w:cs="Lucida Sans"/>
          <w:b/>
          <w:i/>
          <w:kern w:val="1"/>
          <w:sz w:val="28"/>
          <w:szCs w:val="28"/>
          <w:lang w:eastAsia="hi-IN" w:bidi="hi-IN"/>
        </w:rPr>
        <w:t xml:space="preserve"> от настоящото решение/;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val="ru-RU" w:eastAsia="hi-IN" w:bidi="hi-IN"/>
        </w:rPr>
      </w:pPr>
      <w:r w:rsidRPr="000A4176">
        <w:rPr>
          <w:rFonts w:ascii="Book Antiqua" w:eastAsia="SimSun" w:hAnsi="Book Antiqua" w:cs="Lucida Sans"/>
          <w:b/>
          <w:i/>
          <w:kern w:val="1"/>
          <w:sz w:val="28"/>
          <w:szCs w:val="28"/>
          <w:lang w:eastAsia="hi-IN" w:bidi="hi-IN"/>
        </w:rPr>
        <w:t xml:space="preserve">5.  </w:t>
      </w:r>
      <w:r w:rsidRPr="00615BE9">
        <w:rPr>
          <w:rFonts w:ascii="Book Antiqua" w:eastAsia="SimSun" w:hAnsi="Book Antiqua" w:cs="Lucida Sans"/>
          <w:b/>
          <w:i/>
          <w:kern w:val="1"/>
          <w:sz w:val="28"/>
          <w:szCs w:val="28"/>
          <w:lang w:eastAsia="hi-IN" w:bidi="hi-IN"/>
        </w:rPr>
        <w:t>УТВЪРЖДАВА</w:t>
      </w:r>
      <w:r w:rsidRPr="000A4176">
        <w:rPr>
          <w:rFonts w:ascii="Book Antiqua" w:eastAsia="SimSun" w:hAnsi="Book Antiqua" w:cs="Lucida Sans"/>
          <w:b/>
          <w:i/>
          <w:kern w:val="1"/>
          <w:sz w:val="28"/>
          <w:szCs w:val="28"/>
          <w:lang w:eastAsia="hi-IN" w:bidi="hi-IN"/>
        </w:rPr>
        <w:t xml:space="preserve">  разчет за целеви разходи и субсидии, както следва за: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val="ru-RU" w:eastAsia="hi-IN" w:bidi="hi-IN"/>
        </w:rPr>
        <w:t xml:space="preserve">5.1. </w:t>
      </w:r>
      <w:proofErr w:type="spellStart"/>
      <w:r w:rsidRPr="000A4176">
        <w:rPr>
          <w:rFonts w:ascii="Book Antiqua" w:eastAsia="SimSun" w:hAnsi="Book Antiqua" w:cs="Lucida Sans"/>
          <w:b/>
          <w:i/>
          <w:kern w:val="1"/>
          <w:sz w:val="28"/>
          <w:szCs w:val="28"/>
          <w:lang w:val="ru-RU" w:eastAsia="hi-IN" w:bidi="hi-IN"/>
        </w:rPr>
        <w:t>Разходи</w:t>
      </w:r>
      <w:proofErr w:type="spellEnd"/>
      <w:r w:rsidRPr="000A4176">
        <w:rPr>
          <w:rFonts w:ascii="Book Antiqua" w:eastAsia="SimSun" w:hAnsi="Book Antiqua" w:cs="Lucida Sans"/>
          <w:b/>
          <w:i/>
          <w:kern w:val="1"/>
          <w:sz w:val="28"/>
          <w:szCs w:val="28"/>
          <w:lang w:val="ru-RU" w:eastAsia="hi-IN" w:bidi="hi-IN"/>
        </w:rPr>
        <w:t xml:space="preserve"> за </w:t>
      </w:r>
      <w:proofErr w:type="spellStart"/>
      <w:r w:rsidRPr="000A4176">
        <w:rPr>
          <w:rFonts w:ascii="Book Antiqua" w:eastAsia="SimSun" w:hAnsi="Book Antiqua" w:cs="Lucida Sans"/>
          <w:b/>
          <w:i/>
          <w:kern w:val="1"/>
          <w:sz w:val="28"/>
          <w:szCs w:val="28"/>
          <w:lang w:val="ru-RU" w:eastAsia="hi-IN" w:bidi="hi-IN"/>
        </w:rPr>
        <w:t>членски</w:t>
      </w:r>
      <w:proofErr w:type="spellEnd"/>
      <w:r w:rsidRPr="000A4176">
        <w:rPr>
          <w:rFonts w:ascii="Book Antiqua" w:eastAsia="SimSun" w:hAnsi="Book Antiqua" w:cs="Lucida Sans"/>
          <w:b/>
          <w:i/>
          <w:kern w:val="1"/>
          <w:sz w:val="28"/>
          <w:szCs w:val="28"/>
          <w:lang w:val="ru-RU" w:eastAsia="hi-IN" w:bidi="hi-IN"/>
        </w:rPr>
        <w:t xml:space="preserve"> внос в размер до </w:t>
      </w:r>
      <w:r w:rsidRPr="000A4176">
        <w:rPr>
          <w:rFonts w:ascii="Book Antiqua" w:eastAsia="SimSun" w:hAnsi="Book Antiqua" w:cs="Lucida Sans"/>
          <w:b/>
          <w:bCs/>
          <w:i/>
          <w:color w:val="000000"/>
          <w:kern w:val="1"/>
          <w:sz w:val="28"/>
          <w:szCs w:val="28"/>
          <w:lang w:eastAsia="hi-IN" w:bidi="hi-IN"/>
        </w:rPr>
        <w:t>7 550</w:t>
      </w:r>
      <w:r w:rsidRPr="000A4176">
        <w:rPr>
          <w:rFonts w:ascii="Book Antiqua" w:eastAsia="SimSun" w:hAnsi="Book Antiqua" w:cs="Lucida Sans"/>
          <w:b/>
          <w:bCs/>
          <w:i/>
          <w:color w:val="000000"/>
          <w:kern w:val="1"/>
          <w:sz w:val="28"/>
          <w:szCs w:val="28"/>
          <w:vertAlign w:val="subscript"/>
          <w:lang w:eastAsia="hi-IN" w:bidi="hi-IN"/>
        </w:rPr>
        <w:t>€</w:t>
      </w:r>
      <w:r w:rsidRPr="000A4176">
        <w:rPr>
          <w:rFonts w:ascii="Book Antiqua" w:eastAsia="SimSun" w:hAnsi="Book Antiqua" w:cs="Lucida Sans"/>
          <w:b/>
          <w:bCs/>
          <w:i/>
          <w:color w:val="000000"/>
          <w:kern w:val="1"/>
          <w:sz w:val="28"/>
          <w:szCs w:val="28"/>
          <w:lang w:eastAsia="hi-IN" w:bidi="hi-IN"/>
        </w:rPr>
        <w:t>, както следва;</w:t>
      </w:r>
    </w:p>
    <w:p w:rsidR="00615BE9" w:rsidRPr="000A4176" w:rsidRDefault="00615BE9" w:rsidP="00615BE9">
      <w:pPr>
        <w:widowControl w:val="0"/>
        <w:numPr>
          <w:ilvl w:val="0"/>
          <w:numId w:val="9"/>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За общинска администрация – 7 000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numPr>
          <w:ilvl w:val="0"/>
          <w:numId w:val="9"/>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За Общински съвет – Радомир – 350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numPr>
          <w:ilvl w:val="0"/>
          <w:numId w:val="9"/>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За Общински исторически музей- 200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5.2. Разходи  в размер до 2 100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 xml:space="preserve"> / безплатни  погребенията/, като с тези средства се извършват разходи за случаи, при които не са издирени и открити близки на починалите;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5</w:t>
      </w:r>
      <w:r w:rsidRPr="000A4176">
        <w:rPr>
          <w:rFonts w:ascii="Book Antiqua" w:eastAsia="SimSun" w:hAnsi="Book Antiqua" w:cs="Lucida Sans"/>
          <w:b/>
          <w:i/>
          <w:kern w:val="1"/>
          <w:sz w:val="28"/>
          <w:szCs w:val="28"/>
          <w:lang w:val="ru-RU" w:eastAsia="hi-IN" w:bidi="hi-IN"/>
        </w:rPr>
        <w:t xml:space="preserve">.3. </w:t>
      </w:r>
      <w:r w:rsidRPr="000A4176">
        <w:rPr>
          <w:rFonts w:ascii="Book Antiqua" w:eastAsia="SimSun" w:hAnsi="Book Antiqua" w:cs="Lucida Sans"/>
          <w:b/>
          <w:i/>
          <w:kern w:val="1"/>
          <w:sz w:val="28"/>
          <w:szCs w:val="28"/>
          <w:lang w:eastAsia="hi-IN" w:bidi="hi-IN"/>
        </w:rPr>
        <w:t>Разходи по § 42-14 „Обезщетения и помощи по решение на общинския съвет“ в размер на 75 490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 xml:space="preserve"> в местни дейности, разпределени в дейност „Общинска администрация“ ;</w:t>
      </w:r>
    </w:p>
    <w:p w:rsidR="00615BE9" w:rsidRPr="000A4176" w:rsidRDefault="00615BE9" w:rsidP="00615BE9">
      <w:pPr>
        <w:widowControl w:val="0"/>
        <w:numPr>
          <w:ilvl w:val="0"/>
          <w:numId w:val="1"/>
        </w:numPr>
        <w:suppressAutoHyphens/>
        <w:spacing w:after="0" w:line="240" w:lineRule="auto"/>
        <w:ind w:left="720" w:hanging="360"/>
        <w:jc w:val="both"/>
        <w:textAlignment w:val="baseline"/>
        <w:rPr>
          <w:rFonts w:ascii="Book Antiqua" w:eastAsia="SimSun" w:hAnsi="Book Antiqua" w:cs="Times New Roman"/>
          <w:b/>
          <w:i/>
          <w:kern w:val="1"/>
          <w:sz w:val="28"/>
          <w:szCs w:val="28"/>
          <w:lang w:eastAsia="hi-IN" w:bidi="hi-IN"/>
        </w:rPr>
      </w:pPr>
      <w:r w:rsidRPr="000A4176">
        <w:rPr>
          <w:rFonts w:ascii="Book Antiqua" w:eastAsia="SimSun" w:hAnsi="Book Antiqua" w:cs="Lucida Sans"/>
          <w:b/>
          <w:i/>
          <w:kern w:val="1"/>
          <w:sz w:val="28"/>
          <w:szCs w:val="28"/>
          <w:lang w:eastAsia="hi-IN" w:bidi="hi-IN"/>
        </w:rPr>
        <w:t>Разходи за еднократна финансова помощ на родители на новородено и/или осиновено дете до 15 340</w:t>
      </w:r>
      <w:r w:rsidRPr="000A4176">
        <w:rPr>
          <w:rFonts w:ascii="Book Antiqua" w:eastAsia="SimSun" w:hAnsi="Book Antiqua" w:cs="Lucida Sans"/>
          <w:b/>
          <w:i/>
          <w:kern w:val="1"/>
          <w:sz w:val="28"/>
          <w:szCs w:val="28"/>
          <w:vertAlign w:val="subscript"/>
          <w:lang w:eastAsia="hi-IN" w:bidi="hi-IN"/>
        </w:rPr>
        <w:t xml:space="preserve">€ </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numPr>
          <w:ilvl w:val="0"/>
          <w:numId w:val="1"/>
        </w:numPr>
        <w:suppressAutoHyphens/>
        <w:spacing w:after="0" w:line="240" w:lineRule="auto"/>
        <w:ind w:left="720" w:hanging="360"/>
        <w:jc w:val="both"/>
        <w:textAlignment w:val="baseline"/>
        <w:rPr>
          <w:rFonts w:ascii="Book Antiqua" w:eastAsia="Calibri" w:hAnsi="Book Antiqua" w:cs="Times New Roman"/>
          <w:b/>
          <w:i/>
          <w:kern w:val="1"/>
          <w:sz w:val="28"/>
          <w:szCs w:val="28"/>
          <w:lang w:eastAsia="ar-SA"/>
        </w:rPr>
      </w:pPr>
      <w:r w:rsidRPr="000A4176">
        <w:rPr>
          <w:rFonts w:ascii="Book Antiqua" w:eastAsia="SimSun" w:hAnsi="Book Antiqua" w:cs="Times New Roman"/>
          <w:b/>
          <w:i/>
          <w:kern w:val="1"/>
          <w:sz w:val="28"/>
          <w:szCs w:val="28"/>
          <w:lang w:eastAsia="hi-IN" w:bidi="hi-IN"/>
        </w:rPr>
        <w:t>Разходи за финансова помощ за лечение на семейства и двойки с репродуктивни проблеми на територията на община Радомир – до 5 000</w:t>
      </w:r>
      <w:r w:rsidRPr="000A4176">
        <w:rPr>
          <w:rFonts w:ascii="Book Antiqua" w:eastAsia="SimSun" w:hAnsi="Book Antiqua" w:cs="Times New Roman"/>
          <w:b/>
          <w:i/>
          <w:kern w:val="1"/>
          <w:sz w:val="28"/>
          <w:szCs w:val="28"/>
          <w:vertAlign w:val="subscript"/>
          <w:lang w:eastAsia="hi-IN" w:bidi="hi-IN"/>
        </w:rPr>
        <w:t>€</w:t>
      </w:r>
      <w:r w:rsidRPr="000A4176">
        <w:rPr>
          <w:rFonts w:ascii="Book Antiqua" w:eastAsia="SimSun" w:hAnsi="Book Antiqua" w:cs="Times New Roman"/>
          <w:b/>
          <w:i/>
          <w:kern w:val="1"/>
          <w:sz w:val="28"/>
          <w:szCs w:val="28"/>
          <w:lang w:eastAsia="hi-IN" w:bidi="hi-IN"/>
        </w:rPr>
        <w:t>;</w:t>
      </w:r>
    </w:p>
    <w:p w:rsidR="00615BE9" w:rsidRPr="000A4176" w:rsidRDefault="00615BE9" w:rsidP="00615BE9">
      <w:pPr>
        <w:widowControl w:val="0"/>
        <w:numPr>
          <w:ilvl w:val="0"/>
          <w:numId w:val="1"/>
        </w:numPr>
        <w:suppressAutoHyphens/>
        <w:spacing w:after="0" w:line="240" w:lineRule="auto"/>
        <w:ind w:left="720" w:hanging="360"/>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Times New Roman"/>
          <w:b/>
          <w:i/>
          <w:kern w:val="1"/>
          <w:sz w:val="28"/>
          <w:szCs w:val="28"/>
          <w:lang w:eastAsia="hi-IN" w:bidi="hi-IN"/>
        </w:rPr>
        <w:t xml:space="preserve">За отпускане на еднократна помощ с решение на </w:t>
      </w:r>
      <w:proofErr w:type="spellStart"/>
      <w:r w:rsidRPr="000A4176">
        <w:rPr>
          <w:rFonts w:ascii="Book Antiqua" w:eastAsia="SimSun" w:hAnsi="Book Antiqua" w:cs="Times New Roman"/>
          <w:b/>
          <w:i/>
          <w:kern w:val="1"/>
          <w:sz w:val="28"/>
          <w:szCs w:val="28"/>
          <w:lang w:eastAsia="hi-IN" w:bidi="hi-IN"/>
        </w:rPr>
        <w:t>ОбС</w:t>
      </w:r>
      <w:proofErr w:type="spellEnd"/>
      <w:r w:rsidRPr="000A4176">
        <w:rPr>
          <w:rFonts w:ascii="Book Antiqua" w:eastAsia="SimSun" w:hAnsi="Book Antiqua" w:cs="Times New Roman"/>
          <w:b/>
          <w:i/>
          <w:kern w:val="1"/>
          <w:sz w:val="28"/>
          <w:szCs w:val="28"/>
          <w:lang w:eastAsia="hi-IN" w:bidi="hi-IN"/>
        </w:rPr>
        <w:t xml:space="preserve"> Радомир – 25 600</w:t>
      </w:r>
      <w:r w:rsidRPr="000A4176">
        <w:rPr>
          <w:rFonts w:ascii="Book Antiqua" w:eastAsia="SimSun" w:hAnsi="Book Antiqua" w:cs="Times New Roman"/>
          <w:b/>
          <w:i/>
          <w:kern w:val="1"/>
          <w:sz w:val="28"/>
          <w:szCs w:val="28"/>
          <w:vertAlign w:val="subscript"/>
          <w:lang w:eastAsia="hi-IN" w:bidi="hi-IN"/>
        </w:rPr>
        <w:t xml:space="preserve">€ </w:t>
      </w:r>
      <w:r w:rsidRPr="000A4176">
        <w:rPr>
          <w:rFonts w:ascii="Book Antiqua" w:eastAsia="SimSun" w:hAnsi="Book Antiqua" w:cs="Times New Roman"/>
          <w:b/>
          <w:i/>
          <w:kern w:val="1"/>
          <w:sz w:val="28"/>
          <w:szCs w:val="28"/>
          <w:lang w:eastAsia="hi-IN" w:bidi="hi-IN"/>
        </w:rPr>
        <w:t>;</w:t>
      </w:r>
    </w:p>
    <w:p w:rsidR="00615BE9" w:rsidRPr="000A4176" w:rsidRDefault="00615BE9" w:rsidP="00615BE9">
      <w:pPr>
        <w:widowControl w:val="0"/>
        <w:numPr>
          <w:ilvl w:val="0"/>
          <w:numId w:val="1"/>
        </w:numPr>
        <w:suppressAutoHyphens/>
        <w:spacing w:after="0" w:line="240" w:lineRule="auto"/>
        <w:ind w:left="720" w:hanging="360"/>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Парични награди за постижения на учители, ученици и културни дейци –  2 500</w:t>
      </w:r>
      <w:r w:rsidRPr="000A4176">
        <w:rPr>
          <w:rFonts w:ascii="Book Antiqua" w:eastAsia="SimSun" w:hAnsi="Book Antiqua" w:cs="Lucida Sans"/>
          <w:b/>
          <w:i/>
          <w:kern w:val="1"/>
          <w:sz w:val="28"/>
          <w:szCs w:val="28"/>
          <w:vertAlign w:val="subscript"/>
          <w:lang w:eastAsia="hi-IN" w:bidi="hi-IN"/>
        </w:rPr>
        <w:t xml:space="preserve">€ </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numPr>
          <w:ilvl w:val="0"/>
          <w:numId w:val="1"/>
        </w:numPr>
        <w:suppressAutoHyphens/>
        <w:spacing w:after="0" w:line="240" w:lineRule="auto"/>
        <w:ind w:left="720" w:hanging="360"/>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Парични награди за отличници зрелостници  с един родител или без родители и – 650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 xml:space="preserve"> ;</w:t>
      </w:r>
    </w:p>
    <w:p w:rsidR="00615BE9" w:rsidRPr="000A4176" w:rsidRDefault="00615BE9" w:rsidP="00615BE9">
      <w:pPr>
        <w:widowControl w:val="0"/>
        <w:numPr>
          <w:ilvl w:val="0"/>
          <w:numId w:val="1"/>
        </w:numPr>
        <w:suppressAutoHyphens/>
        <w:spacing w:after="0" w:line="240" w:lineRule="auto"/>
        <w:ind w:left="720" w:hanging="360"/>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 Награден фонд за победители  в международен архитектурен конкурс – 26 400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 xml:space="preserve">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5.4. Разходи за изпълнение на културния календар на Община Радомир в размер до 156 380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5.</w:t>
      </w:r>
      <w:proofErr w:type="spellStart"/>
      <w:r w:rsidRPr="000A4176">
        <w:rPr>
          <w:rFonts w:ascii="Book Antiqua" w:eastAsia="SimSun" w:hAnsi="Book Antiqua" w:cs="Lucida Sans"/>
          <w:b/>
          <w:i/>
          <w:kern w:val="1"/>
          <w:sz w:val="28"/>
          <w:szCs w:val="28"/>
          <w:lang w:eastAsia="hi-IN" w:bidi="hi-IN"/>
        </w:rPr>
        <w:t>5</w:t>
      </w:r>
      <w:proofErr w:type="spellEnd"/>
      <w:r w:rsidRPr="000A4176">
        <w:rPr>
          <w:rFonts w:ascii="Book Antiqua" w:eastAsia="SimSun" w:hAnsi="Book Antiqua" w:cs="Lucida Sans"/>
          <w:b/>
          <w:i/>
          <w:kern w:val="1"/>
          <w:sz w:val="28"/>
          <w:szCs w:val="28"/>
          <w:lang w:eastAsia="hi-IN" w:bidi="hi-IN"/>
        </w:rPr>
        <w:t>. Средства за фонд „Култура“ в размер на 12 800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5.6. Разходи за реализация на общинска програма за закрила на деца с изявени дарби в размер до 1 500 </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 xml:space="preserve"> – за награден фонд за деца от общински училища на територията на община Радомир, класирани на призови места в областта на науката, изкуството или спорта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 5.7. Субсидии за делегирана от държавата дейност „Читалища“ в </w:t>
      </w:r>
      <w:r w:rsidRPr="000A4176">
        <w:rPr>
          <w:rFonts w:ascii="Book Antiqua" w:eastAsia="SimSun" w:hAnsi="Book Antiqua" w:cs="Lucida Sans"/>
          <w:b/>
          <w:i/>
          <w:kern w:val="1"/>
          <w:sz w:val="28"/>
          <w:szCs w:val="28"/>
          <w:lang w:eastAsia="hi-IN" w:bidi="hi-IN"/>
        </w:rPr>
        <w:lastRenderedPageBreak/>
        <w:t>размер на 404 600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 5.8. Субсидии на спортни клубове и дружества със седалище на територията на община Радомир в  размер на 42 000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 както следва:</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p>
    <w:p w:rsidR="00615BE9" w:rsidRPr="000A4176" w:rsidRDefault="00615BE9" w:rsidP="00615BE9">
      <w:pPr>
        <w:widowControl w:val="0"/>
        <w:numPr>
          <w:ilvl w:val="0"/>
          <w:numId w:val="6"/>
        </w:numPr>
        <w:suppressAutoHyphens/>
        <w:spacing w:after="0" w:line="240" w:lineRule="auto"/>
        <w:jc w:val="both"/>
        <w:textAlignment w:val="baseline"/>
        <w:rPr>
          <w:rFonts w:ascii="Book Antiqua" w:eastAsia="SimSun" w:hAnsi="Book Antiqua" w:cs="Lucida Sans"/>
          <w:b/>
          <w:i/>
          <w:color w:val="000000"/>
          <w:kern w:val="1"/>
          <w:sz w:val="28"/>
          <w:szCs w:val="28"/>
          <w:lang w:eastAsia="hi-IN" w:bidi="hi-IN"/>
        </w:rPr>
      </w:pPr>
      <w:r w:rsidRPr="000A4176">
        <w:rPr>
          <w:rFonts w:ascii="Book Antiqua" w:eastAsia="SimSun" w:hAnsi="Book Antiqua" w:cs="Lucida Sans"/>
          <w:b/>
          <w:i/>
          <w:color w:val="000000"/>
          <w:kern w:val="1"/>
          <w:sz w:val="28"/>
          <w:szCs w:val="28"/>
          <w:lang w:eastAsia="hi-IN" w:bidi="hi-IN"/>
        </w:rPr>
        <w:t>ФК „Витоша” с.Долна Диканя</w:t>
      </w:r>
      <w:r w:rsidRPr="00615BE9">
        <w:rPr>
          <w:rFonts w:ascii="Book Antiqua" w:eastAsia="SimSun" w:hAnsi="Book Antiqua" w:cs="Lucida Sans"/>
          <w:b/>
          <w:i/>
          <w:color w:val="000000"/>
          <w:kern w:val="1"/>
          <w:sz w:val="28"/>
          <w:szCs w:val="28"/>
          <w:lang w:eastAsia="hi-IN" w:bidi="hi-IN"/>
        </w:rPr>
        <w:t>……………………………</w:t>
      </w:r>
      <w:r w:rsidRPr="000A4176">
        <w:rPr>
          <w:rFonts w:ascii="Book Antiqua" w:eastAsia="SimSun" w:hAnsi="Book Antiqua" w:cs="Lucida Sans"/>
          <w:b/>
          <w:i/>
          <w:kern w:val="1"/>
          <w:sz w:val="28"/>
          <w:szCs w:val="28"/>
          <w:lang w:eastAsia="hi-IN" w:bidi="hi-IN"/>
        </w:rPr>
        <w:t xml:space="preserve">6 000 </w:t>
      </w:r>
      <w:r w:rsidRPr="000A4176">
        <w:rPr>
          <w:rFonts w:ascii="Book Antiqua" w:eastAsia="SimSun" w:hAnsi="Book Antiqua" w:cs="Lucida Sans"/>
          <w:b/>
          <w:i/>
          <w:kern w:val="1"/>
          <w:sz w:val="28"/>
          <w:szCs w:val="28"/>
          <w:vertAlign w:val="subscript"/>
          <w:lang w:eastAsia="hi-IN" w:bidi="hi-IN"/>
        </w:rPr>
        <w:t>€</w:t>
      </w:r>
    </w:p>
    <w:p w:rsidR="00615BE9" w:rsidRPr="000A4176" w:rsidRDefault="00615BE9" w:rsidP="00615BE9">
      <w:pPr>
        <w:widowControl w:val="0"/>
        <w:numPr>
          <w:ilvl w:val="0"/>
          <w:numId w:val="6"/>
        </w:numPr>
        <w:suppressAutoHyphens/>
        <w:spacing w:after="0" w:line="240" w:lineRule="auto"/>
        <w:jc w:val="both"/>
        <w:textAlignment w:val="baseline"/>
        <w:rPr>
          <w:rFonts w:ascii="Book Antiqua" w:eastAsia="SimSun" w:hAnsi="Book Antiqua" w:cs="Lucida Sans"/>
          <w:b/>
          <w:i/>
          <w:color w:val="000000"/>
          <w:kern w:val="1"/>
          <w:sz w:val="28"/>
          <w:szCs w:val="28"/>
          <w:lang w:eastAsia="hi-IN" w:bidi="hi-IN"/>
        </w:rPr>
      </w:pPr>
      <w:r w:rsidRPr="00615BE9">
        <w:rPr>
          <w:rFonts w:ascii="Book Antiqua" w:eastAsia="SimSun" w:hAnsi="Book Antiqua" w:cs="Lucida Sans"/>
          <w:b/>
          <w:i/>
          <w:color w:val="000000"/>
          <w:kern w:val="1"/>
          <w:sz w:val="28"/>
          <w:szCs w:val="28"/>
          <w:lang w:eastAsia="hi-IN" w:bidi="hi-IN"/>
        </w:rPr>
        <w:t>Футболен клуб „Ботев“ с.Друган………………………</w:t>
      </w:r>
      <w:r>
        <w:rPr>
          <w:rFonts w:ascii="Book Antiqua" w:eastAsia="SimSun" w:hAnsi="Book Antiqua" w:cs="Lucida Sans"/>
          <w:b/>
          <w:i/>
          <w:color w:val="000000"/>
          <w:kern w:val="1"/>
          <w:sz w:val="28"/>
          <w:szCs w:val="28"/>
          <w:lang w:eastAsia="hi-IN" w:bidi="hi-IN"/>
        </w:rPr>
        <w:t xml:space="preserve"> </w:t>
      </w:r>
      <w:r w:rsidRPr="000A4176">
        <w:rPr>
          <w:rFonts w:ascii="Book Antiqua" w:eastAsia="SimSun" w:hAnsi="Book Antiqua" w:cs="Lucida Sans"/>
          <w:b/>
          <w:i/>
          <w:color w:val="000000"/>
          <w:kern w:val="1"/>
          <w:sz w:val="28"/>
          <w:szCs w:val="28"/>
          <w:lang w:eastAsia="hi-IN" w:bidi="hi-IN"/>
        </w:rPr>
        <w:t xml:space="preserve">6 000 </w:t>
      </w:r>
      <w:r w:rsidRPr="000A4176">
        <w:rPr>
          <w:rFonts w:ascii="Book Antiqua" w:eastAsia="SimSun" w:hAnsi="Book Antiqua" w:cs="Lucida Sans"/>
          <w:b/>
          <w:i/>
          <w:color w:val="000000"/>
          <w:kern w:val="1"/>
          <w:sz w:val="28"/>
          <w:szCs w:val="28"/>
          <w:vertAlign w:val="subscript"/>
          <w:lang w:eastAsia="hi-IN" w:bidi="hi-IN"/>
        </w:rPr>
        <w:t>€</w:t>
      </w:r>
    </w:p>
    <w:p w:rsidR="00615BE9" w:rsidRPr="000A4176" w:rsidRDefault="00615BE9" w:rsidP="00615BE9">
      <w:pPr>
        <w:widowControl w:val="0"/>
        <w:numPr>
          <w:ilvl w:val="0"/>
          <w:numId w:val="6"/>
        </w:numPr>
        <w:suppressAutoHyphens/>
        <w:spacing w:after="0" w:line="240" w:lineRule="auto"/>
        <w:jc w:val="both"/>
        <w:textAlignment w:val="baseline"/>
        <w:rPr>
          <w:rFonts w:ascii="Book Antiqua" w:eastAsia="SimSun" w:hAnsi="Book Antiqua" w:cs="Lucida Sans"/>
          <w:b/>
          <w:i/>
          <w:color w:val="000000"/>
          <w:kern w:val="1"/>
          <w:sz w:val="28"/>
          <w:szCs w:val="28"/>
          <w:lang w:eastAsia="hi-IN" w:bidi="hi-IN"/>
        </w:rPr>
      </w:pPr>
      <w:r w:rsidRPr="000A4176">
        <w:rPr>
          <w:rFonts w:ascii="Book Antiqua" w:eastAsia="SimSun" w:hAnsi="Book Antiqua" w:cs="Lucida Sans"/>
          <w:b/>
          <w:i/>
          <w:color w:val="000000"/>
          <w:kern w:val="1"/>
          <w:sz w:val="28"/>
          <w:szCs w:val="28"/>
          <w:lang w:eastAsia="hi-IN" w:bidi="hi-IN"/>
        </w:rPr>
        <w:t>Футболен клуб „Верила“  с.Дрен</w:t>
      </w:r>
      <w:r w:rsidRPr="00615BE9">
        <w:rPr>
          <w:rFonts w:ascii="Book Antiqua" w:eastAsia="SimSun" w:hAnsi="Book Antiqua" w:cs="Lucida Sans"/>
          <w:b/>
          <w:i/>
          <w:color w:val="000000"/>
          <w:kern w:val="1"/>
          <w:sz w:val="28"/>
          <w:szCs w:val="28"/>
          <w:lang w:eastAsia="hi-IN" w:bidi="hi-IN"/>
        </w:rPr>
        <w:t>………………………</w:t>
      </w:r>
      <w:r>
        <w:rPr>
          <w:rFonts w:ascii="Book Antiqua" w:eastAsia="SimSun" w:hAnsi="Book Antiqua" w:cs="Lucida Sans"/>
          <w:b/>
          <w:i/>
          <w:color w:val="000000"/>
          <w:kern w:val="1"/>
          <w:sz w:val="28"/>
          <w:szCs w:val="28"/>
          <w:lang w:eastAsia="hi-IN" w:bidi="hi-IN"/>
        </w:rPr>
        <w:t xml:space="preserve">   </w:t>
      </w:r>
      <w:r w:rsidRPr="000A4176">
        <w:rPr>
          <w:rFonts w:ascii="Book Antiqua" w:eastAsia="SimSun" w:hAnsi="Book Antiqua" w:cs="Lucida Sans"/>
          <w:b/>
          <w:i/>
          <w:color w:val="000000"/>
          <w:kern w:val="1"/>
          <w:sz w:val="28"/>
          <w:szCs w:val="28"/>
          <w:lang w:eastAsia="hi-IN" w:bidi="hi-IN"/>
        </w:rPr>
        <w:t>6</w:t>
      </w:r>
      <w:r w:rsidRPr="000A4176">
        <w:rPr>
          <w:rFonts w:ascii="Book Antiqua" w:eastAsia="SimSun" w:hAnsi="Book Antiqua" w:cs="Lucida Sans"/>
          <w:b/>
          <w:i/>
          <w:color w:val="000000"/>
          <w:kern w:val="1"/>
          <w:sz w:val="28"/>
          <w:szCs w:val="28"/>
          <w:lang w:val="ru-RU" w:eastAsia="hi-IN" w:bidi="hi-IN"/>
        </w:rPr>
        <w:t xml:space="preserve"> 000</w:t>
      </w:r>
      <w:r w:rsidRPr="000A4176">
        <w:rPr>
          <w:rFonts w:ascii="Book Antiqua" w:eastAsia="SimSun" w:hAnsi="Book Antiqua" w:cs="Lucida Sans"/>
          <w:b/>
          <w:i/>
          <w:color w:val="000000"/>
          <w:kern w:val="1"/>
          <w:sz w:val="28"/>
          <w:szCs w:val="28"/>
          <w:lang w:eastAsia="hi-IN" w:bidi="hi-IN"/>
        </w:rPr>
        <w:t xml:space="preserve"> </w:t>
      </w:r>
      <w:r w:rsidRPr="000A4176">
        <w:rPr>
          <w:rFonts w:ascii="Book Antiqua" w:eastAsia="SimSun" w:hAnsi="Book Antiqua" w:cs="Lucida Sans"/>
          <w:b/>
          <w:i/>
          <w:color w:val="000000"/>
          <w:kern w:val="1"/>
          <w:sz w:val="28"/>
          <w:szCs w:val="28"/>
          <w:vertAlign w:val="subscript"/>
          <w:lang w:eastAsia="hi-IN" w:bidi="hi-IN"/>
        </w:rPr>
        <w:t>€</w:t>
      </w:r>
    </w:p>
    <w:p w:rsidR="00615BE9" w:rsidRPr="000A4176" w:rsidRDefault="00615BE9" w:rsidP="00615BE9">
      <w:pPr>
        <w:widowControl w:val="0"/>
        <w:numPr>
          <w:ilvl w:val="0"/>
          <w:numId w:val="6"/>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color w:val="000000"/>
          <w:kern w:val="1"/>
          <w:sz w:val="28"/>
          <w:szCs w:val="28"/>
          <w:lang w:eastAsia="hi-IN" w:bidi="hi-IN"/>
        </w:rPr>
        <w:t>Тенис клуб гр.Радомир</w:t>
      </w:r>
      <w:r w:rsidRPr="00615BE9">
        <w:rPr>
          <w:rFonts w:ascii="Book Antiqua" w:eastAsia="SimSun" w:hAnsi="Book Antiqua" w:cs="Lucida Sans"/>
          <w:b/>
          <w:i/>
          <w:kern w:val="1"/>
          <w:sz w:val="28"/>
          <w:szCs w:val="28"/>
          <w:lang w:eastAsia="hi-IN" w:bidi="hi-IN"/>
        </w:rPr>
        <w:t>…………………………………….</w:t>
      </w:r>
      <w:r>
        <w:rPr>
          <w:rFonts w:ascii="Book Antiqua" w:eastAsia="SimSun" w:hAnsi="Book Antiqua" w:cs="Lucida Sans"/>
          <w:b/>
          <w:i/>
          <w:kern w:val="1"/>
          <w:sz w:val="28"/>
          <w:szCs w:val="28"/>
          <w:lang w:eastAsia="hi-IN" w:bidi="hi-IN"/>
        </w:rPr>
        <w:t xml:space="preserve"> </w:t>
      </w:r>
      <w:r w:rsidRPr="000A4176">
        <w:rPr>
          <w:rFonts w:ascii="Book Antiqua" w:eastAsia="SimSun" w:hAnsi="Book Antiqua" w:cs="Lucida Sans"/>
          <w:b/>
          <w:i/>
          <w:color w:val="000000"/>
          <w:kern w:val="1"/>
          <w:sz w:val="28"/>
          <w:szCs w:val="28"/>
          <w:lang w:eastAsia="hi-IN" w:bidi="hi-IN"/>
        </w:rPr>
        <w:t>6</w:t>
      </w:r>
      <w:r w:rsidRPr="000A4176">
        <w:rPr>
          <w:rFonts w:ascii="Book Antiqua" w:eastAsia="SimSun" w:hAnsi="Book Antiqua" w:cs="Lucida Sans"/>
          <w:b/>
          <w:i/>
          <w:color w:val="000000"/>
          <w:kern w:val="1"/>
          <w:sz w:val="28"/>
          <w:szCs w:val="28"/>
          <w:lang w:val="ru-RU" w:eastAsia="hi-IN" w:bidi="hi-IN"/>
        </w:rPr>
        <w:t xml:space="preserve"> 000</w:t>
      </w:r>
      <w:r w:rsidRPr="000A4176">
        <w:rPr>
          <w:rFonts w:ascii="Book Antiqua" w:eastAsia="SimSun" w:hAnsi="Book Antiqua" w:cs="Lucida Sans"/>
          <w:b/>
          <w:i/>
          <w:color w:val="000000"/>
          <w:kern w:val="1"/>
          <w:sz w:val="28"/>
          <w:szCs w:val="28"/>
          <w:lang w:eastAsia="hi-IN" w:bidi="hi-IN"/>
        </w:rPr>
        <w:t xml:space="preserve"> </w:t>
      </w:r>
      <w:r w:rsidRPr="000A4176">
        <w:rPr>
          <w:rFonts w:ascii="Book Antiqua" w:eastAsia="SimSun" w:hAnsi="Book Antiqua" w:cs="Lucida Sans"/>
          <w:b/>
          <w:i/>
          <w:color w:val="000000"/>
          <w:kern w:val="1"/>
          <w:sz w:val="28"/>
          <w:szCs w:val="28"/>
          <w:vertAlign w:val="subscript"/>
          <w:lang w:eastAsia="hi-IN" w:bidi="hi-IN"/>
        </w:rPr>
        <w:t>€</w:t>
      </w:r>
    </w:p>
    <w:p w:rsidR="00615BE9" w:rsidRPr="000A4176" w:rsidRDefault="00615BE9" w:rsidP="00615BE9">
      <w:pPr>
        <w:widowControl w:val="0"/>
        <w:numPr>
          <w:ilvl w:val="0"/>
          <w:numId w:val="6"/>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Спортен клуб „Гаврил Радомир” гр.Радомир</w:t>
      </w:r>
      <w:r w:rsidRPr="00615BE9">
        <w:rPr>
          <w:rFonts w:ascii="Book Antiqua" w:eastAsia="SimSun" w:hAnsi="Book Antiqua" w:cs="Lucida Sans"/>
          <w:b/>
          <w:i/>
          <w:kern w:val="1"/>
          <w:sz w:val="28"/>
          <w:szCs w:val="28"/>
          <w:lang w:eastAsia="hi-IN" w:bidi="hi-IN"/>
        </w:rPr>
        <w:t>………</w:t>
      </w:r>
      <w:r>
        <w:rPr>
          <w:rFonts w:ascii="Book Antiqua" w:eastAsia="SimSun" w:hAnsi="Book Antiqua" w:cs="Lucida Sans"/>
          <w:b/>
          <w:i/>
          <w:kern w:val="1"/>
          <w:sz w:val="28"/>
          <w:szCs w:val="28"/>
          <w:lang w:eastAsia="hi-IN" w:bidi="hi-IN"/>
        </w:rPr>
        <w:t xml:space="preserve">   </w:t>
      </w:r>
      <w:r w:rsidRPr="000A4176">
        <w:rPr>
          <w:rFonts w:ascii="Book Antiqua" w:eastAsia="SimSun" w:hAnsi="Book Antiqua" w:cs="Lucida Sans"/>
          <w:b/>
          <w:i/>
          <w:kern w:val="1"/>
          <w:sz w:val="28"/>
          <w:szCs w:val="28"/>
          <w:lang w:eastAsia="hi-IN" w:bidi="hi-IN"/>
        </w:rPr>
        <w:t xml:space="preserve">8 000 </w:t>
      </w:r>
      <w:r w:rsidRPr="000A4176">
        <w:rPr>
          <w:rFonts w:ascii="Book Antiqua" w:eastAsia="SimSun" w:hAnsi="Book Antiqua" w:cs="Lucida Sans"/>
          <w:b/>
          <w:i/>
          <w:kern w:val="1"/>
          <w:sz w:val="28"/>
          <w:szCs w:val="28"/>
          <w:vertAlign w:val="subscript"/>
          <w:lang w:eastAsia="hi-IN" w:bidi="hi-IN"/>
        </w:rPr>
        <w:t>€</w:t>
      </w:r>
    </w:p>
    <w:p w:rsidR="00615BE9" w:rsidRPr="000A4176" w:rsidRDefault="00615BE9" w:rsidP="00615BE9">
      <w:pPr>
        <w:widowControl w:val="0"/>
        <w:numPr>
          <w:ilvl w:val="0"/>
          <w:numId w:val="6"/>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Клуб „Олимпиец” гр.Радомир</w:t>
      </w: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 xml:space="preserve">3 000 </w:t>
      </w:r>
      <w:r w:rsidRPr="000A4176">
        <w:rPr>
          <w:rFonts w:ascii="Book Antiqua" w:eastAsia="SimSun" w:hAnsi="Book Antiqua" w:cs="Lucida Sans"/>
          <w:b/>
          <w:i/>
          <w:kern w:val="1"/>
          <w:sz w:val="28"/>
          <w:szCs w:val="28"/>
          <w:vertAlign w:val="subscript"/>
          <w:lang w:eastAsia="hi-IN" w:bidi="hi-IN"/>
        </w:rPr>
        <w:t>€</w:t>
      </w:r>
    </w:p>
    <w:p w:rsidR="00615BE9" w:rsidRPr="000A4176" w:rsidRDefault="00615BE9" w:rsidP="00615BE9">
      <w:pPr>
        <w:widowControl w:val="0"/>
        <w:numPr>
          <w:ilvl w:val="0"/>
          <w:numId w:val="6"/>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Спортен клуб „Цанев“ – карате клуб</w:t>
      </w:r>
      <w:r w:rsidRPr="00615BE9">
        <w:rPr>
          <w:rFonts w:ascii="Book Antiqua" w:eastAsia="SimSun" w:hAnsi="Book Antiqua" w:cs="Lucida Sans"/>
          <w:b/>
          <w:i/>
          <w:kern w:val="1"/>
          <w:sz w:val="28"/>
          <w:szCs w:val="28"/>
          <w:lang w:eastAsia="hi-IN" w:bidi="hi-IN"/>
        </w:rPr>
        <w:t>…………………</w:t>
      </w:r>
      <w:r w:rsidRPr="000A4176">
        <w:rPr>
          <w:rFonts w:ascii="Book Antiqua" w:eastAsia="SimSun" w:hAnsi="Book Antiqua" w:cs="Lucida Sans"/>
          <w:b/>
          <w:i/>
          <w:kern w:val="1"/>
          <w:sz w:val="28"/>
          <w:szCs w:val="28"/>
          <w:lang w:eastAsia="hi-IN" w:bidi="hi-IN"/>
        </w:rPr>
        <w:t xml:space="preserve"> 7 000 </w:t>
      </w:r>
      <w:r w:rsidRPr="000A4176">
        <w:rPr>
          <w:rFonts w:ascii="Book Antiqua" w:eastAsia="SimSun" w:hAnsi="Book Antiqua" w:cs="Lucida Sans"/>
          <w:b/>
          <w:i/>
          <w:kern w:val="1"/>
          <w:sz w:val="28"/>
          <w:szCs w:val="28"/>
          <w:vertAlign w:val="subscript"/>
          <w:lang w:eastAsia="hi-IN" w:bidi="hi-IN"/>
        </w:rPr>
        <w:t>€</w:t>
      </w:r>
    </w:p>
    <w:p w:rsidR="00615BE9" w:rsidRPr="00615BE9"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5.9.  Субсидия за ФК „Струмска слава“ гр.Радомир в размер на</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 </w:t>
      </w:r>
      <w:r w:rsidRPr="00615BE9">
        <w:rPr>
          <w:rFonts w:ascii="Book Antiqua" w:eastAsia="SimSun" w:hAnsi="Book Antiqua" w:cs="Lucida Sans"/>
          <w:b/>
          <w:i/>
          <w:kern w:val="1"/>
          <w:sz w:val="28"/>
          <w:szCs w:val="28"/>
          <w:lang w:eastAsia="hi-IN" w:bidi="hi-IN"/>
        </w:rPr>
        <w:t>……………………………………………………………………</w:t>
      </w:r>
      <w:r>
        <w:rPr>
          <w:rFonts w:ascii="Book Antiqua" w:eastAsia="SimSun" w:hAnsi="Book Antiqua" w:cs="Lucida Sans"/>
          <w:b/>
          <w:i/>
          <w:kern w:val="1"/>
          <w:sz w:val="28"/>
          <w:szCs w:val="28"/>
          <w:lang w:eastAsia="hi-IN" w:bidi="hi-IN"/>
        </w:rPr>
        <w:t xml:space="preserve"> </w:t>
      </w:r>
      <w:r w:rsidRPr="000A4176">
        <w:rPr>
          <w:rFonts w:ascii="Book Antiqua" w:eastAsia="SimSun" w:hAnsi="Book Antiqua" w:cs="Lucida Sans"/>
          <w:b/>
          <w:i/>
          <w:kern w:val="1"/>
          <w:sz w:val="28"/>
          <w:szCs w:val="28"/>
          <w:lang w:eastAsia="hi-IN" w:bidi="hi-IN"/>
        </w:rPr>
        <w:t>200 000</w:t>
      </w:r>
      <w:r w:rsidRPr="000A4176">
        <w:rPr>
          <w:rFonts w:ascii="Book Antiqua" w:eastAsia="SimSun" w:hAnsi="Book Antiqua" w:cs="Lucida Sans"/>
          <w:b/>
          <w:i/>
          <w:kern w:val="1"/>
          <w:sz w:val="28"/>
          <w:szCs w:val="28"/>
          <w:vertAlign w:val="subscript"/>
          <w:lang w:eastAsia="hi-IN" w:bidi="hi-IN"/>
        </w:rPr>
        <w:t>€.</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val="en-US" w:eastAsia="hi-IN" w:bidi="hi-IN"/>
        </w:rPr>
      </w:pPr>
      <w:r w:rsidRPr="00615BE9">
        <w:rPr>
          <w:rFonts w:ascii="Book Antiqua" w:eastAsia="SimSun" w:hAnsi="Book Antiqua" w:cs="Lucida Sans"/>
          <w:b/>
          <w:i/>
          <w:kern w:val="1"/>
          <w:sz w:val="28"/>
          <w:szCs w:val="28"/>
          <w:lang w:eastAsia="hi-IN" w:bidi="hi-IN"/>
        </w:rPr>
        <w:t>5.10. УПЪЛНОМОЩАВА</w:t>
      </w:r>
      <w:r w:rsidRPr="000A4176">
        <w:rPr>
          <w:rFonts w:ascii="Book Antiqua" w:eastAsia="SimSun" w:hAnsi="Book Antiqua" w:cs="Lucida Sans"/>
          <w:b/>
          <w:i/>
          <w:kern w:val="1"/>
          <w:sz w:val="28"/>
          <w:szCs w:val="28"/>
          <w:lang w:eastAsia="hi-IN" w:bidi="hi-IN"/>
        </w:rPr>
        <w:t xml:space="preserve"> кмета на община Радомир да определи и договори допълнителни условия по предоставянето и отчитането на целевите средства по т.5.7-5.9 и да осъществява контрол за законосъобразното и целесъобразно изразходване на предоставените субсидии;</w:t>
      </w:r>
    </w:p>
    <w:p w:rsidR="00615BE9" w:rsidRPr="000A4176" w:rsidRDefault="00615BE9" w:rsidP="00615BE9">
      <w:pPr>
        <w:widowControl w:val="0"/>
        <w:suppressAutoHyphens/>
        <w:spacing w:after="0" w:line="240" w:lineRule="auto"/>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6.</w:t>
      </w:r>
      <w:r w:rsidRPr="00615BE9">
        <w:rPr>
          <w:rFonts w:ascii="Book Antiqua" w:eastAsia="SimSun" w:hAnsi="Book Antiqua" w:cs="Lucida Sans"/>
          <w:b/>
          <w:i/>
          <w:kern w:val="1"/>
          <w:sz w:val="28"/>
          <w:szCs w:val="28"/>
          <w:lang w:eastAsia="hi-IN" w:bidi="hi-IN"/>
        </w:rPr>
        <w:t xml:space="preserve"> ПРИЕМА</w:t>
      </w:r>
      <w:r w:rsidRPr="000A4176">
        <w:rPr>
          <w:rFonts w:ascii="Book Antiqua" w:eastAsia="SimSun" w:hAnsi="Book Antiqua" w:cs="Lucida Sans"/>
          <w:b/>
          <w:i/>
          <w:kern w:val="1"/>
          <w:sz w:val="28"/>
          <w:szCs w:val="28"/>
          <w:lang w:eastAsia="hi-IN" w:bidi="hi-IN"/>
        </w:rPr>
        <w:t xml:space="preserve"> следните лимити за разходи:</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6.1.Разходи за СБКО до 3% от начислените средства за основни работни заплати на заетите по трудови правоотношения, с включени осигурителни вноски за сметка на бюджетната организация.</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kern w:val="1"/>
          <w:sz w:val="28"/>
          <w:szCs w:val="28"/>
          <w:lang w:eastAsia="hi-IN" w:bidi="hi-IN"/>
        </w:rPr>
        <w:t>6.2. ОПРЕДЕЛЯ</w:t>
      </w:r>
      <w:r w:rsidRPr="000A4176">
        <w:rPr>
          <w:rFonts w:ascii="Book Antiqua" w:eastAsia="SimSun" w:hAnsi="Book Antiqua" w:cs="Lucida Sans"/>
          <w:b/>
          <w:i/>
          <w:kern w:val="1"/>
          <w:sz w:val="28"/>
          <w:szCs w:val="28"/>
          <w:lang w:eastAsia="hi-IN" w:bidi="hi-IN"/>
        </w:rPr>
        <w:t xml:space="preserve"> разходи за представително облекло на служителите в общинска администрация и административните служители в други бюджетни дейности в размер на 250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 xml:space="preserve"> на служител, съгласно КТД;</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kern w:val="1"/>
          <w:sz w:val="28"/>
          <w:szCs w:val="28"/>
          <w:lang w:eastAsia="hi-IN" w:bidi="hi-IN"/>
        </w:rPr>
        <w:t>6.3. ОПРЕДЕЛЯ</w:t>
      </w:r>
      <w:r w:rsidRPr="000A4176">
        <w:rPr>
          <w:rFonts w:ascii="Book Antiqua" w:eastAsia="SimSun" w:hAnsi="Book Antiqua" w:cs="Lucida Sans"/>
          <w:b/>
          <w:i/>
          <w:kern w:val="1"/>
          <w:sz w:val="28"/>
          <w:szCs w:val="28"/>
          <w:lang w:eastAsia="hi-IN" w:bidi="hi-IN"/>
        </w:rPr>
        <w:t xml:space="preserve"> разходи за корекция на зрението на служители работещи с видеодисплей, ако са предписани от специалист по очни болести при преглед, в размер на 150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 xml:space="preserve"> на служител, съгласно КТД;</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615BE9">
        <w:rPr>
          <w:rFonts w:ascii="Book Antiqua" w:eastAsia="SimSun" w:hAnsi="Book Antiqua" w:cs="Lucida Sans"/>
          <w:b/>
          <w:i/>
          <w:kern w:val="1"/>
          <w:sz w:val="28"/>
          <w:szCs w:val="28"/>
          <w:lang w:eastAsia="hi-IN" w:bidi="hi-IN"/>
        </w:rPr>
        <w:t>6.4. За представителни цели на к</w:t>
      </w:r>
      <w:r w:rsidRPr="000A4176">
        <w:rPr>
          <w:rFonts w:ascii="Book Antiqua" w:eastAsia="SimSun" w:hAnsi="Book Antiqua" w:cs="Lucida Sans"/>
          <w:b/>
          <w:i/>
          <w:kern w:val="1"/>
          <w:sz w:val="28"/>
          <w:szCs w:val="28"/>
          <w:lang w:eastAsia="hi-IN" w:bidi="hi-IN"/>
        </w:rPr>
        <w:t>мета на община Радомир в размер на 5 000</w:t>
      </w:r>
      <w:r w:rsidRPr="000A4176">
        <w:rPr>
          <w:rFonts w:ascii="Book Antiqua" w:eastAsia="SimSun" w:hAnsi="Book Antiqua" w:cs="Lucida Sans"/>
          <w:b/>
          <w:i/>
          <w:kern w:val="1"/>
          <w:sz w:val="28"/>
          <w:szCs w:val="28"/>
          <w:vertAlign w:val="subscript"/>
          <w:lang w:eastAsia="hi-IN" w:bidi="hi-IN"/>
        </w:rPr>
        <w:t xml:space="preserve">€ </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color w:val="FF0000"/>
          <w:kern w:val="1"/>
          <w:sz w:val="28"/>
          <w:szCs w:val="28"/>
          <w:lang w:eastAsia="hi-IN" w:bidi="hi-IN"/>
        </w:rPr>
      </w:pPr>
      <w:r w:rsidRPr="000A4176">
        <w:rPr>
          <w:rFonts w:ascii="Book Antiqua" w:eastAsia="SimSun" w:hAnsi="Book Antiqua" w:cs="Lucida Sans"/>
          <w:b/>
          <w:i/>
          <w:kern w:val="1"/>
          <w:sz w:val="28"/>
          <w:szCs w:val="28"/>
          <w:lang w:eastAsia="hi-IN" w:bidi="hi-IN"/>
        </w:rPr>
        <w:t>6</w:t>
      </w:r>
      <w:r w:rsidRPr="00615BE9">
        <w:rPr>
          <w:rFonts w:ascii="Book Antiqua" w:eastAsia="SimSun" w:hAnsi="Book Antiqua" w:cs="Lucida Sans"/>
          <w:b/>
          <w:i/>
          <w:kern w:val="1"/>
          <w:sz w:val="28"/>
          <w:szCs w:val="28"/>
          <w:lang w:eastAsia="hi-IN" w:bidi="hi-IN"/>
        </w:rPr>
        <w:t>.5. За представителни цели на  п</w:t>
      </w:r>
      <w:r w:rsidRPr="000A4176">
        <w:rPr>
          <w:rFonts w:ascii="Book Antiqua" w:eastAsia="SimSun" w:hAnsi="Book Antiqua" w:cs="Lucida Sans"/>
          <w:b/>
          <w:i/>
          <w:kern w:val="1"/>
          <w:sz w:val="28"/>
          <w:szCs w:val="28"/>
          <w:lang w:eastAsia="hi-IN" w:bidi="hi-IN"/>
        </w:rPr>
        <w:t>редседателя на общински съвет  в размер на 3 500</w:t>
      </w:r>
      <w:r w:rsidRPr="000A4176">
        <w:rPr>
          <w:rFonts w:ascii="Book Antiqua" w:eastAsia="SimSun" w:hAnsi="Book Antiqua" w:cs="Lucida Sans"/>
          <w:b/>
          <w:i/>
          <w:kern w:val="1"/>
          <w:sz w:val="28"/>
          <w:szCs w:val="28"/>
          <w:vertAlign w:val="subscript"/>
          <w:lang w:eastAsia="hi-IN" w:bidi="hi-IN"/>
        </w:rPr>
        <w:t xml:space="preserve">€ </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7.</w:t>
      </w:r>
      <w:r w:rsidRPr="00615BE9">
        <w:rPr>
          <w:rFonts w:ascii="Book Antiqua" w:eastAsia="SimSun" w:hAnsi="Book Antiqua" w:cs="Lucida Sans"/>
          <w:b/>
          <w:i/>
          <w:kern w:val="1"/>
          <w:sz w:val="28"/>
          <w:szCs w:val="28"/>
          <w:lang w:eastAsia="hi-IN" w:bidi="hi-IN"/>
        </w:rPr>
        <w:t xml:space="preserve"> УТВЪРЖДАВА</w:t>
      </w:r>
      <w:r w:rsidRPr="000A4176">
        <w:rPr>
          <w:rFonts w:ascii="Book Antiqua" w:eastAsia="SimSun" w:hAnsi="Book Antiqua" w:cs="Lucida Sans"/>
          <w:b/>
          <w:i/>
          <w:kern w:val="1"/>
          <w:sz w:val="28"/>
          <w:szCs w:val="28"/>
          <w:lang w:eastAsia="hi-IN" w:bidi="hi-IN"/>
        </w:rPr>
        <w:t xml:space="preserve"> списък на длъжностите, които имат право на транспортни разходи</w:t>
      </w:r>
      <w:r w:rsidRPr="000A4176">
        <w:rPr>
          <w:rFonts w:ascii="Book Antiqua" w:eastAsia="SimSun" w:hAnsi="Book Antiqua" w:cs="Lucida Sans"/>
          <w:b/>
          <w:i/>
          <w:kern w:val="1"/>
          <w:sz w:val="28"/>
          <w:szCs w:val="28"/>
          <w:lang w:val="ru-RU" w:eastAsia="hi-IN" w:bidi="hi-IN"/>
        </w:rPr>
        <w:t xml:space="preserve"> </w:t>
      </w:r>
      <w:r w:rsidRPr="000A4176">
        <w:rPr>
          <w:rFonts w:ascii="Book Antiqua" w:eastAsia="SimSun" w:hAnsi="Book Antiqua" w:cs="Lucida Sans"/>
          <w:b/>
          <w:i/>
          <w:kern w:val="1"/>
          <w:sz w:val="28"/>
          <w:szCs w:val="28"/>
          <w:lang w:eastAsia="hi-IN" w:bidi="hi-IN"/>
        </w:rPr>
        <w:t>за пътуване от местоживеенето до местоработата и обратно</w:t>
      </w:r>
      <w:r w:rsidRPr="000A4176">
        <w:rPr>
          <w:rFonts w:ascii="Book Antiqua" w:eastAsia="SimSun" w:hAnsi="Book Antiqua" w:cs="Lucida Sans"/>
          <w:b/>
          <w:i/>
          <w:kern w:val="1"/>
          <w:sz w:val="28"/>
          <w:szCs w:val="28"/>
          <w:lang w:val="ru-RU" w:eastAsia="hi-IN" w:bidi="hi-IN"/>
        </w:rPr>
        <w:t xml:space="preserve"> </w:t>
      </w:r>
      <w:r w:rsidRPr="000A4176">
        <w:rPr>
          <w:rFonts w:ascii="Book Antiqua" w:eastAsia="SimSun" w:hAnsi="Book Antiqua" w:cs="Lucida Sans"/>
          <w:b/>
          <w:i/>
          <w:kern w:val="1"/>
          <w:sz w:val="28"/>
          <w:szCs w:val="28"/>
          <w:lang w:eastAsia="hi-IN" w:bidi="hi-IN"/>
        </w:rPr>
        <w:t>за сметка на разходите за дейността,както следва:</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w:t>
      </w:r>
      <w:r w:rsidRPr="000A4176">
        <w:rPr>
          <w:rFonts w:ascii="Book Antiqua" w:eastAsia="SimSun" w:hAnsi="Book Antiqua" w:cs="Lucida Sans"/>
          <w:b/>
          <w:i/>
          <w:color w:val="FF0000"/>
          <w:kern w:val="1"/>
          <w:sz w:val="28"/>
          <w:szCs w:val="28"/>
          <w:lang w:eastAsia="hi-IN" w:bidi="hi-IN"/>
        </w:rPr>
        <w:t xml:space="preserve"> </w:t>
      </w:r>
      <w:r w:rsidRPr="000A4176">
        <w:rPr>
          <w:rFonts w:ascii="Book Antiqua" w:eastAsia="SimSun" w:hAnsi="Book Antiqua" w:cs="Lucida Sans"/>
          <w:b/>
          <w:i/>
          <w:kern w:val="1"/>
          <w:sz w:val="28"/>
          <w:szCs w:val="28"/>
          <w:lang w:eastAsia="hi-IN" w:bidi="hi-IN"/>
        </w:rPr>
        <w:t>Директор – 1 бр. на ЦНСТ за деца без увреждания 1 с.Дрен и ЦНСТ за деца без увреждания 2 с.Дрен;</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lastRenderedPageBreak/>
        <w:t>-</w:t>
      </w:r>
      <w:r w:rsidRPr="000A4176">
        <w:rPr>
          <w:rFonts w:ascii="Book Antiqua" w:eastAsia="SimSun" w:hAnsi="Book Antiqua" w:cs="Lucida Sans"/>
          <w:b/>
          <w:i/>
          <w:color w:val="FF0000"/>
          <w:kern w:val="1"/>
          <w:sz w:val="28"/>
          <w:szCs w:val="28"/>
          <w:lang w:eastAsia="hi-IN" w:bidi="hi-IN"/>
        </w:rPr>
        <w:t xml:space="preserve"> </w:t>
      </w:r>
      <w:r w:rsidRPr="000A4176">
        <w:rPr>
          <w:rFonts w:ascii="Book Antiqua" w:eastAsia="SimSun" w:hAnsi="Book Antiqua" w:cs="Lucida Sans"/>
          <w:b/>
          <w:i/>
          <w:kern w:val="1"/>
          <w:sz w:val="28"/>
          <w:szCs w:val="28"/>
          <w:lang w:eastAsia="hi-IN" w:bidi="hi-IN"/>
        </w:rPr>
        <w:t xml:space="preserve">Възпитатели - </w:t>
      </w:r>
      <w:r w:rsidRPr="000A4176">
        <w:rPr>
          <w:rFonts w:ascii="Book Antiqua" w:eastAsia="SimSun" w:hAnsi="Book Antiqua" w:cs="Lucida Sans"/>
          <w:b/>
          <w:i/>
          <w:kern w:val="1"/>
          <w:sz w:val="28"/>
          <w:szCs w:val="28"/>
          <w:lang w:val="ru-RU" w:eastAsia="hi-IN" w:bidi="hi-IN"/>
        </w:rPr>
        <w:t>5</w:t>
      </w:r>
      <w:r w:rsidRPr="000A4176">
        <w:rPr>
          <w:rFonts w:ascii="Book Antiqua" w:eastAsia="SimSun" w:hAnsi="Book Antiqua" w:cs="Lucida Sans"/>
          <w:b/>
          <w:i/>
          <w:kern w:val="1"/>
          <w:sz w:val="28"/>
          <w:szCs w:val="28"/>
          <w:lang w:eastAsia="hi-IN" w:bidi="hi-IN"/>
        </w:rPr>
        <w:t xml:space="preserve"> бр. в ЦНСТ за деца без увреждания 1 с.Дрен и ЦНСТ за деца без увреждания 2 с.Дрен;</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w:t>
      </w:r>
      <w:r w:rsidRPr="000A4176">
        <w:rPr>
          <w:rFonts w:ascii="Book Antiqua" w:eastAsia="SimSun" w:hAnsi="Book Antiqua" w:cs="Lucida Sans"/>
          <w:b/>
          <w:i/>
          <w:color w:val="FF0000"/>
          <w:kern w:val="1"/>
          <w:sz w:val="28"/>
          <w:szCs w:val="28"/>
          <w:lang w:eastAsia="hi-IN" w:bidi="hi-IN"/>
        </w:rPr>
        <w:t xml:space="preserve"> </w:t>
      </w:r>
      <w:r w:rsidRPr="000A4176">
        <w:rPr>
          <w:rFonts w:ascii="Book Antiqua" w:eastAsia="SimSun" w:hAnsi="Book Antiqua" w:cs="Lucida Sans"/>
          <w:b/>
          <w:i/>
          <w:kern w:val="1"/>
          <w:sz w:val="28"/>
          <w:szCs w:val="28"/>
          <w:lang w:eastAsia="hi-IN" w:bidi="hi-IN"/>
        </w:rPr>
        <w:t>Социален работник 2 бр. в ЦНСТ за деца без увреждания 1 с.Дрен и ЦНСТ за деца без увреждания 2 с.Дрен;</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w:t>
      </w:r>
      <w:r w:rsidRPr="000A4176">
        <w:rPr>
          <w:rFonts w:ascii="Book Antiqua" w:eastAsia="SimSun" w:hAnsi="Book Antiqua" w:cs="Lucida Sans"/>
          <w:b/>
          <w:i/>
          <w:color w:val="FF0000"/>
          <w:kern w:val="1"/>
          <w:sz w:val="28"/>
          <w:szCs w:val="28"/>
          <w:lang w:eastAsia="hi-IN" w:bidi="hi-IN"/>
        </w:rPr>
        <w:t xml:space="preserve"> </w:t>
      </w:r>
      <w:r w:rsidRPr="000A4176">
        <w:rPr>
          <w:rFonts w:ascii="Book Antiqua" w:eastAsia="SimSun" w:hAnsi="Book Antiqua" w:cs="Lucida Sans"/>
          <w:b/>
          <w:i/>
          <w:kern w:val="1"/>
          <w:sz w:val="28"/>
          <w:szCs w:val="28"/>
          <w:lang w:eastAsia="hi-IN" w:bidi="hi-IN"/>
        </w:rPr>
        <w:t>Шофьор – 1 бр. в ЦНСТ за деца без увреждания 1 с.Дрен и ЦНСТ за деца без увреждания 2 с.Дрен;</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Разходите за пътуването в размер до 90 % се изплащат само за дните, в които персонала е на работа.</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7.1. Да се предвидят средства от бюджета на ДСХ „Св.Иван Рилски“ гр.Радомир за покриване на пътните разходи от и до мястото на работа за персонала, при следните условия:</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За категорията служители, чийто постоянен адрес е в населеното място, различно от гр.Радомир допустимия размер на подлежащи на възстановяване пътни разходи е 90% от действително направените и доказани със съответните документи пътни</w:t>
      </w:r>
      <w:r w:rsidRPr="00615BE9">
        <w:rPr>
          <w:rFonts w:ascii="Book Antiqua" w:eastAsia="SimSun" w:hAnsi="Book Antiqua" w:cs="Lucida Sans"/>
          <w:b/>
          <w:i/>
          <w:kern w:val="1"/>
          <w:sz w:val="28"/>
          <w:szCs w:val="28"/>
          <w:lang w:val="en-US" w:eastAsia="hi-IN" w:bidi="hi-IN"/>
        </w:rPr>
        <w:t xml:space="preserve"> </w:t>
      </w:r>
      <w:r w:rsidRPr="000A4176">
        <w:rPr>
          <w:rFonts w:ascii="Book Antiqua" w:eastAsia="SimSun" w:hAnsi="Book Antiqua" w:cs="Lucida Sans"/>
          <w:b/>
          <w:i/>
          <w:kern w:val="1"/>
          <w:sz w:val="28"/>
          <w:szCs w:val="28"/>
          <w:lang w:eastAsia="hi-IN" w:bidi="hi-IN"/>
        </w:rPr>
        <w:t>разходи.</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7.2. </w:t>
      </w:r>
      <w:r w:rsidRPr="00615BE9">
        <w:rPr>
          <w:rFonts w:ascii="Book Antiqua" w:eastAsia="SimSun" w:hAnsi="Book Antiqua" w:cs="Lucida Sans"/>
          <w:b/>
          <w:i/>
          <w:kern w:val="1"/>
          <w:sz w:val="28"/>
          <w:szCs w:val="28"/>
          <w:lang w:eastAsia="hi-IN" w:bidi="hi-IN"/>
        </w:rPr>
        <w:t>УПЪЛНОМОЩАВА к</w:t>
      </w:r>
      <w:r w:rsidRPr="000A4176">
        <w:rPr>
          <w:rFonts w:ascii="Book Antiqua" w:eastAsia="SimSun" w:hAnsi="Book Antiqua" w:cs="Lucida Sans"/>
          <w:b/>
          <w:i/>
          <w:kern w:val="1"/>
          <w:sz w:val="28"/>
          <w:szCs w:val="28"/>
          <w:lang w:eastAsia="hi-IN" w:bidi="hi-IN"/>
        </w:rPr>
        <w:t>мета на Община Радомир да утвърди поименен списък на лицата по т.7;</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8. </w:t>
      </w:r>
      <w:r w:rsidRPr="00615BE9">
        <w:rPr>
          <w:rFonts w:ascii="Book Antiqua" w:eastAsia="SimSun" w:hAnsi="Book Antiqua" w:cs="Lucida Sans"/>
          <w:b/>
          <w:i/>
          <w:kern w:val="1"/>
          <w:sz w:val="28"/>
          <w:szCs w:val="28"/>
          <w:lang w:eastAsia="hi-IN" w:bidi="hi-IN"/>
        </w:rPr>
        <w:t>УТВЪРЖДАВА</w:t>
      </w:r>
      <w:r w:rsidRPr="000A4176">
        <w:rPr>
          <w:rFonts w:ascii="Book Antiqua" w:eastAsia="SimSun" w:hAnsi="Book Antiqua" w:cs="Lucida Sans"/>
          <w:b/>
          <w:i/>
          <w:kern w:val="1"/>
          <w:sz w:val="28"/>
          <w:szCs w:val="28"/>
          <w:lang w:eastAsia="hi-IN" w:bidi="hi-IN"/>
        </w:rPr>
        <w:t xml:space="preserve"> бюджет на ОП „Благоустройство и озеленяване“ за 2026г. в размер на 622 000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 xml:space="preserve"> и численост на персонал – 35 щатни бройки съгласно Приложения № 10 /неразделна част от настоящото решение/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9. </w:t>
      </w:r>
      <w:r w:rsidRPr="00615BE9">
        <w:rPr>
          <w:rFonts w:ascii="Book Antiqua" w:eastAsia="SimSun" w:hAnsi="Book Antiqua" w:cs="Lucida Sans"/>
          <w:b/>
          <w:i/>
          <w:kern w:val="1"/>
          <w:sz w:val="28"/>
          <w:szCs w:val="28"/>
          <w:lang w:eastAsia="hi-IN" w:bidi="hi-IN"/>
        </w:rPr>
        <w:t>ОДОБРЯВА</w:t>
      </w:r>
      <w:r w:rsidRPr="000A4176">
        <w:rPr>
          <w:rFonts w:ascii="Book Antiqua" w:eastAsia="SimSun" w:hAnsi="Book Antiqua" w:cs="Lucida Sans"/>
          <w:b/>
          <w:i/>
          <w:kern w:val="1"/>
          <w:sz w:val="28"/>
          <w:szCs w:val="28"/>
          <w:lang w:eastAsia="hi-IN" w:bidi="hi-IN"/>
        </w:rPr>
        <w:t xml:space="preserve"> индикативен годишен разчет за сметките за средства от Европейския съюз за 2026 г. , съгласно Приложение № 5 /неразделна част от настоящото решение/;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10. </w:t>
      </w:r>
      <w:r w:rsidRPr="00615BE9">
        <w:rPr>
          <w:rFonts w:ascii="Book Antiqua" w:eastAsia="SimSun" w:hAnsi="Book Antiqua" w:cs="Lucida Sans"/>
          <w:b/>
          <w:i/>
          <w:kern w:val="1"/>
          <w:sz w:val="28"/>
          <w:szCs w:val="28"/>
          <w:lang w:eastAsia="hi-IN" w:bidi="hi-IN"/>
        </w:rPr>
        <w:t>ОДОБРЯВА</w:t>
      </w:r>
      <w:r w:rsidRPr="000A4176">
        <w:rPr>
          <w:rFonts w:ascii="Book Antiqua" w:eastAsia="SimSun" w:hAnsi="Book Antiqua" w:cs="Lucida Sans"/>
          <w:b/>
          <w:i/>
          <w:kern w:val="1"/>
          <w:sz w:val="28"/>
          <w:szCs w:val="28"/>
          <w:lang w:eastAsia="hi-IN" w:bidi="hi-IN"/>
        </w:rPr>
        <w:t xml:space="preserve"> актуализираната бюджетна прогноза за местните дейности с показатели за 2026 г. и прогнозни показатели за периода 2026 г. ,2027г. и 2028 г., по приходите и разходите, помощите, даренията, бюджетните взаимоотношения и финансирането , съгласно Приложение № 6 /неразделна част от настоящото решение/;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11. </w:t>
      </w:r>
      <w:r w:rsidRPr="00615BE9">
        <w:rPr>
          <w:rFonts w:ascii="Book Antiqua" w:eastAsia="SimSun" w:hAnsi="Book Antiqua" w:cs="Lucida Sans"/>
          <w:b/>
          <w:i/>
          <w:kern w:val="1"/>
          <w:sz w:val="28"/>
          <w:szCs w:val="28"/>
          <w:lang w:eastAsia="hi-IN" w:bidi="hi-IN"/>
        </w:rPr>
        <w:t>ОПРЕДЕЛЯ</w:t>
      </w:r>
      <w:r w:rsidRPr="000A4176">
        <w:rPr>
          <w:rFonts w:ascii="Book Antiqua" w:eastAsia="SimSun" w:hAnsi="Book Antiqua" w:cs="Lucida Sans"/>
          <w:b/>
          <w:i/>
          <w:kern w:val="1"/>
          <w:sz w:val="28"/>
          <w:szCs w:val="28"/>
          <w:lang w:eastAsia="hi-IN" w:bidi="hi-IN"/>
        </w:rPr>
        <w:t xml:space="preserve"> 18 второстепенни разпоредителите с бюджет, и определя бюджетите им за 2026 г., съгласно Приложение № 9, както следва:</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Общински исторически музей</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Дом за стари хора гр.Радомир</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Домашен социален патронаж</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Център за обществена подкрепа</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Център за настаняване от семеен тип за деца без увреждания 1 с.Дрен </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Център за настаняване от семеен тип за деца без увреждания  </w:t>
      </w:r>
      <w:r w:rsidRPr="000A4176">
        <w:rPr>
          <w:rFonts w:ascii="Book Antiqua" w:eastAsia="SimSun" w:hAnsi="Book Antiqua" w:cs="Lucida Sans"/>
          <w:b/>
          <w:i/>
          <w:kern w:val="1"/>
          <w:sz w:val="28"/>
          <w:szCs w:val="28"/>
          <w:lang w:eastAsia="hi-IN" w:bidi="hi-IN"/>
        </w:rPr>
        <w:lastRenderedPageBreak/>
        <w:t>2 с.Дрен</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Център за асистентска подкрепа</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ОУ „Хр.Смирненски”</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СУ „Св.</w:t>
      </w:r>
      <w:proofErr w:type="spellStart"/>
      <w:r w:rsidRPr="000A4176">
        <w:rPr>
          <w:rFonts w:ascii="Book Antiqua" w:eastAsia="SimSun" w:hAnsi="Book Antiqua" w:cs="Lucida Sans"/>
          <w:b/>
          <w:i/>
          <w:kern w:val="1"/>
          <w:sz w:val="28"/>
          <w:szCs w:val="28"/>
          <w:lang w:eastAsia="hi-IN" w:bidi="hi-IN"/>
        </w:rPr>
        <w:t>Св</w:t>
      </w:r>
      <w:proofErr w:type="spellEnd"/>
      <w:r w:rsidRPr="000A4176">
        <w:rPr>
          <w:rFonts w:ascii="Book Antiqua" w:eastAsia="SimSun" w:hAnsi="Book Antiqua" w:cs="Lucida Sans"/>
          <w:b/>
          <w:i/>
          <w:kern w:val="1"/>
          <w:sz w:val="28"/>
          <w:szCs w:val="28"/>
          <w:lang w:eastAsia="hi-IN" w:bidi="hi-IN"/>
        </w:rPr>
        <w:t>.Кирил и Методий”</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НУ „Архимандрит </w:t>
      </w:r>
      <w:proofErr w:type="spellStart"/>
      <w:r w:rsidRPr="000A4176">
        <w:rPr>
          <w:rFonts w:ascii="Book Antiqua" w:eastAsia="SimSun" w:hAnsi="Book Antiqua" w:cs="Lucida Sans"/>
          <w:b/>
          <w:i/>
          <w:kern w:val="1"/>
          <w:sz w:val="28"/>
          <w:szCs w:val="28"/>
          <w:lang w:eastAsia="hi-IN" w:bidi="hi-IN"/>
        </w:rPr>
        <w:t>Зиновий</w:t>
      </w:r>
      <w:proofErr w:type="spellEnd"/>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ОУ „Хр.Ботев” с.Дрен</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ОУ „Хр.Ботев” с.Гълъбник</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ОУ „Ив.Вазов” с.Извор</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Детска градина „</w:t>
      </w:r>
      <w:proofErr w:type="spellStart"/>
      <w:r w:rsidRPr="000A4176">
        <w:rPr>
          <w:rFonts w:ascii="Book Antiqua" w:eastAsia="SimSun" w:hAnsi="Book Antiqua" w:cs="Lucida Sans"/>
          <w:b/>
          <w:i/>
          <w:kern w:val="1"/>
          <w:sz w:val="28"/>
          <w:szCs w:val="28"/>
          <w:lang w:eastAsia="hi-IN" w:bidi="hi-IN"/>
        </w:rPr>
        <w:t>Радомирче</w:t>
      </w:r>
      <w:proofErr w:type="spellEnd"/>
      <w:r w:rsidRPr="000A4176">
        <w:rPr>
          <w:rFonts w:ascii="Book Antiqua" w:eastAsia="SimSun" w:hAnsi="Book Antiqua" w:cs="Lucida Sans"/>
          <w:b/>
          <w:i/>
          <w:kern w:val="1"/>
          <w:sz w:val="28"/>
          <w:szCs w:val="28"/>
          <w:lang w:eastAsia="hi-IN" w:bidi="hi-IN"/>
        </w:rPr>
        <w:t>” гр.Радомир</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Детска градина „Слънце” гр.Радомир</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Детска градина „Осми март” гр.Радомир</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Център за подкрепа за личностно развитие – ОДК</w:t>
      </w:r>
    </w:p>
    <w:p w:rsidR="00615BE9" w:rsidRPr="000A4176" w:rsidRDefault="00615BE9" w:rsidP="00615BE9">
      <w:pPr>
        <w:widowControl w:val="0"/>
        <w:numPr>
          <w:ilvl w:val="0"/>
          <w:numId w:val="7"/>
        </w:numPr>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ОП „Благоустройство и озеленяване“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12.</w:t>
      </w:r>
      <w:r w:rsidRPr="00615BE9">
        <w:rPr>
          <w:rFonts w:ascii="Book Antiqua" w:eastAsia="SimSun" w:hAnsi="Book Antiqua" w:cs="Lucida Sans"/>
          <w:b/>
          <w:i/>
          <w:kern w:val="1"/>
          <w:sz w:val="28"/>
          <w:szCs w:val="28"/>
          <w:lang w:eastAsia="hi-IN" w:bidi="hi-IN"/>
        </w:rPr>
        <w:t xml:space="preserve"> ОПРЕДЕЛЯ</w:t>
      </w:r>
      <w:r w:rsidRPr="000A4176">
        <w:rPr>
          <w:rFonts w:ascii="Book Antiqua" w:eastAsia="SimSun" w:hAnsi="Book Antiqua" w:cs="Lucida Sans"/>
          <w:b/>
          <w:i/>
          <w:kern w:val="1"/>
          <w:sz w:val="28"/>
          <w:szCs w:val="28"/>
          <w:lang w:eastAsia="hi-IN" w:bidi="hi-IN"/>
        </w:rPr>
        <w:t xml:space="preserve"> максимален размер на дълга, както следва: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12.1</w:t>
      </w:r>
      <w:r w:rsidRPr="000A4176">
        <w:rPr>
          <w:rFonts w:ascii="Book Antiqua" w:eastAsia="SimSun" w:hAnsi="Book Antiqua" w:cs="Lucida Sans"/>
          <w:b/>
          <w:i/>
          <w:kern w:val="1"/>
          <w:sz w:val="28"/>
          <w:szCs w:val="28"/>
          <w:lang w:val="ru-RU" w:eastAsia="hi-IN" w:bidi="hi-IN"/>
        </w:rPr>
        <w:t>.</w:t>
      </w:r>
      <w:r w:rsidRPr="000A4176">
        <w:rPr>
          <w:rFonts w:ascii="Book Antiqua" w:eastAsia="SimSun" w:hAnsi="Book Antiqua" w:cs="Lucida Sans"/>
          <w:b/>
          <w:i/>
          <w:kern w:val="1"/>
          <w:sz w:val="28"/>
          <w:szCs w:val="28"/>
          <w:lang w:eastAsia="hi-IN" w:bidi="hi-IN"/>
        </w:rPr>
        <w:t xml:space="preserve"> Максимален размер на общинския дълг към края на 2026</w:t>
      </w:r>
      <w:r w:rsidRPr="000A4176">
        <w:rPr>
          <w:rFonts w:ascii="Book Antiqua" w:eastAsia="SimSun" w:hAnsi="Book Antiqua" w:cs="Lucida Sans"/>
          <w:b/>
          <w:i/>
          <w:kern w:val="1"/>
          <w:sz w:val="28"/>
          <w:szCs w:val="28"/>
          <w:lang w:val="ru-RU" w:eastAsia="hi-IN" w:bidi="hi-IN"/>
        </w:rPr>
        <w:t xml:space="preserve"> </w:t>
      </w:r>
      <w:r w:rsidRPr="000A4176">
        <w:rPr>
          <w:rFonts w:ascii="Book Antiqua" w:eastAsia="SimSun" w:hAnsi="Book Antiqua" w:cs="Lucida Sans"/>
          <w:b/>
          <w:i/>
          <w:kern w:val="1"/>
          <w:sz w:val="28"/>
          <w:szCs w:val="28"/>
          <w:lang w:eastAsia="hi-IN" w:bidi="hi-IN"/>
        </w:rPr>
        <w:t xml:space="preserve">г. –  </w:t>
      </w:r>
      <w:r w:rsidRPr="000A4176">
        <w:rPr>
          <w:rFonts w:ascii="Book Antiqua" w:eastAsia="SimSun" w:hAnsi="Book Antiqua" w:cs="Lucida Sans"/>
          <w:b/>
          <w:i/>
          <w:kern w:val="1"/>
          <w:sz w:val="28"/>
          <w:szCs w:val="28"/>
          <w:lang w:val="ru-RU" w:eastAsia="hi-IN" w:bidi="hi-IN"/>
        </w:rPr>
        <w:t>140 605</w:t>
      </w:r>
      <w:r w:rsidRPr="000A4176">
        <w:rPr>
          <w:rFonts w:ascii="Book Antiqua" w:eastAsia="SimSun" w:hAnsi="Book Antiqua" w:cs="Lucida Sans"/>
          <w:b/>
          <w:i/>
          <w:kern w:val="1"/>
          <w:sz w:val="28"/>
          <w:szCs w:val="28"/>
          <w:vertAlign w:val="subscript"/>
          <w:lang w:val="ru-RU" w:eastAsia="hi-IN" w:bidi="hi-IN"/>
        </w:rPr>
        <w:t>€</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13. </w:t>
      </w:r>
      <w:r w:rsidRPr="00615BE9">
        <w:rPr>
          <w:rFonts w:ascii="Book Antiqua" w:eastAsia="SimSun" w:hAnsi="Book Antiqua" w:cs="Lucida Sans"/>
          <w:b/>
          <w:i/>
          <w:kern w:val="1"/>
          <w:sz w:val="28"/>
          <w:szCs w:val="28"/>
          <w:lang w:eastAsia="hi-IN" w:bidi="hi-IN"/>
        </w:rPr>
        <w:t>ОПРЕДЕЛЯ</w:t>
      </w:r>
      <w:r w:rsidRPr="000A4176">
        <w:rPr>
          <w:rFonts w:ascii="Book Antiqua" w:eastAsia="SimSun" w:hAnsi="Book Antiqua" w:cs="Lucida Sans"/>
          <w:b/>
          <w:i/>
          <w:kern w:val="1"/>
          <w:sz w:val="28"/>
          <w:szCs w:val="28"/>
          <w:lang w:eastAsia="hi-IN" w:bidi="hi-IN"/>
        </w:rPr>
        <w:t xml:space="preserve"> максимален размер на новите задължения за разходи, които могат да бъдат натрупани през 2026 г., като наличните към края на годината задължения за разходи не могат да надвишават </w:t>
      </w:r>
      <w:r w:rsidRPr="000A4176">
        <w:rPr>
          <w:rFonts w:ascii="Book Antiqua" w:eastAsia="SimSun" w:hAnsi="Book Antiqua" w:cs="Lucida Sans"/>
          <w:b/>
          <w:i/>
          <w:kern w:val="1"/>
          <w:sz w:val="28"/>
          <w:szCs w:val="28"/>
          <w:lang w:val="ru-RU" w:eastAsia="hi-IN" w:bidi="hi-IN"/>
        </w:rPr>
        <w:t xml:space="preserve"> 2 751 720</w:t>
      </w:r>
      <w:r w:rsidRPr="000A4176">
        <w:rPr>
          <w:rFonts w:ascii="Book Antiqua" w:eastAsia="SimSun" w:hAnsi="Book Antiqua" w:cs="Lucida Sans"/>
          <w:b/>
          <w:i/>
          <w:kern w:val="1"/>
          <w:sz w:val="28"/>
          <w:szCs w:val="28"/>
          <w:vertAlign w:val="subscript"/>
          <w:lang w:val="ru-RU" w:eastAsia="hi-IN" w:bidi="hi-IN"/>
        </w:rPr>
        <w:t>€</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14. </w:t>
      </w:r>
      <w:r w:rsidRPr="00615BE9">
        <w:rPr>
          <w:rFonts w:ascii="Book Antiqua" w:eastAsia="SimSun" w:hAnsi="Book Antiqua" w:cs="Lucida Sans"/>
          <w:b/>
          <w:i/>
          <w:kern w:val="1"/>
          <w:sz w:val="28"/>
          <w:szCs w:val="28"/>
          <w:lang w:eastAsia="hi-IN" w:bidi="hi-IN"/>
        </w:rPr>
        <w:t>ОПРЕДЕЛЯ</w:t>
      </w:r>
      <w:r w:rsidRPr="000A4176">
        <w:rPr>
          <w:rFonts w:ascii="Book Antiqua" w:eastAsia="SimSun" w:hAnsi="Book Antiqua" w:cs="Lucida Sans"/>
          <w:b/>
          <w:i/>
          <w:kern w:val="1"/>
          <w:sz w:val="28"/>
          <w:szCs w:val="28"/>
          <w:lang w:eastAsia="hi-IN" w:bidi="hi-IN"/>
        </w:rPr>
        <w:t xml:space="preserve"> максимален размер на ангажиментите за разходи, които могат да бъдат поети през 2026 г., като наличните към края на годината поети ангажименти за разходи не могат да надвишават 9 172 400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15.</w:t>
      </w:r>
      <w:r w:rsidRPr="00615BE9">
        <w:rPr>
          <w:rFonts w:ascii="Book Antiqua" w:eastAsia="SimSun" w:hAnsi="Book Antiqua" w:cs="Lucida Sans"/>
          <w:b/>
          <w:i/>
          <w:kern w:val="1"/>
          <w:sz w:val="28"/>
          <w:szCs w:val="28"/>
          <w:lang w:eastAsia="hi-IN" w:bidi="hi-IN"/>
        </w:rPr>
        <w:t xml:space="preserve"> ОПРЕДЕЛЯ</w:t>
      </w:r>
      <w:r w:rsidRPr="000A4176">
        <w:rPr>
          <w:rFonts w:ascii="Book Antiqua" w:eastAsia="SimSun" w:hAnsi="Book Antiqua" w:cs="Lucida Sans"/>
          <w:b/>
          <w:i/>
          <w:kern w:val="1"/>
          <w:sz w:val="28"/>
          <w:szCs w:val="28"/>
          <w:lang w:eastAsia="hi-IN" w:bidi="hi-IN"/>
        </w:rPr>
        <w:t xml:space="preserve"> размера на просрочените вземания, които да бъдат събрани през 2026 г.,  в размер на </w:t>
      </w:r>
      <w:r w:rsidRPr="000A4176">
        <w:rPr>
          <w:rFonts w:ascii="Book Antiqua" w:eastAsia="SimSun" w:hAnsi="Book Antiqua" w:cs="Lucida Sans"/>
          <w:b/>
          <w:i/>
          <w:kern w:val="1"/>
          <w:sz w:val="28"/>
          <w:szCs w:val="28"/>
          <w:lang w:val="ru-RU" w:eastAsia="hi-IN" w:bidi="hi-IN"/>
        </w:rPr>
        <w:t>400 000</w:t>
      </w:r>
      <w:r w:rsidRPr="000A4176">
        <w:rPr>
          <w:rFonts w:ascii="Book Antiqua" w:eastAsia="SimSun" w:hAnsi="Book Antiqua" w:cs="Lucida Sans"/>
          <w:b/>
          <w:i/>
          <w:kern w:val="1"/>
          <w:sz w:val="28"/>
          <w:szCs w:val="28"/>
          <w:vertAlign w:val="subscript"/>
          <w:lang w:val="ru-RU" w:eastAsia="hi-IN" w:bidi="hi-IN"/>
        </w:rPr>
        <w:t>€</w:t>
      </w:r>
      <w:r w:rsidRPr="000A4176">
        <w:rPr>
          <w:rFonts w:ascii="Book Antiqua" w:eastAsia="SimSun" w:hAnsi="Book Antiqua" w:cs="Lucida Sans"/>
          <w:b/>
          <w:i/>
          <w:kern w:val="1"/>
          <w:sz w:val="28"/>
          <w:szCs w:val="28"/>
          <w:lang w:eastAsia="hi-IN" w:bidi="hi-IN"/>
        </w:rPr>
        <w:t>, в т.ч. от ТБО – 300 000</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 xml:space="preserve">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16. </w:t>
      </w:r>
      <w:r w:rsidRPr="00615BE9">
        <w:rPr>
          <w:rFonts w:ascii="Book Antiqua" w:eastAsia="SimSun" w:hAnsi="Book Antiqua" w:cs="Lucida Sans"/>
          <w:b/>
          <w:i/>
          <w:kern w:val="1"/>
          <w:sz w:val="28"/>
          <w:szCs w:val="28"/>
          <w:lang w:eastAsia="hi-IN" w:bidi="hi-IN"/>
        </w:rPr>
        <w:t>ОПРЕДЕЛЯ</w:t>
      </w:r>
      <w:r w:rsidRPr="000A4176">
        <w:rPr>
          <w:rFonts w:ascii="Book Antiqua" w:eastAsia="SimSun" w:hAnsi="Book Antiqua" w:cs="Lucida Sans"/>
          <w:b/>
          <w:i/>
          <w:kern w:val="1"/>
          <w:sz w:val="28"/>
          <w:szCs w:val="28"/>
          <w:lang w:eastAsia="hi-IN" w:bidi="hi-IN"/>
        </w:rPr>
        <w:t xml:space="preserve"> допълнително възнаграждение за постигнати резултати през 2026 г. на кмета на общината и кметовете на кметства в размер на една брутна заплата при реализирана икономия на разходите за персонал;</w:t>
      </w:r>
    </w:p>
    <w:p w:rsidR="00615BE9" w:rsidRPr="000A4176" w:rsidRDefault="00615BE9" w:rsidP="00615BE9">
      <w:pPr>
        <w:widowControl w:val="0"/>
        <w:shd w:val="clear" w:color="auto" w:fill="FFFFFF"/>
        <w:suppressAutoHyphens/>
        <w:spacing w:after="0" w:line="240" w:lineRule="auto"/>
        <w:jc w:val="both"/>
        <w:textAlignment w:val="baseline"/>
        <w:rPr>
          <w:rFonts w:ascii="Book Antiqua" w:eastAsia="SimSun" w:hAnsi="Book Antiqua" w:cs="Lucida Sans"/>
          <w:b/>
          <w:i/>
          <w:kern w:val="1"/>
          <w:sz w:val="28"/>
          <w:szCs w:val="28"/>
          <w:shd w:val="clear" w:color="auto" w:fill="FFFFFF"/>
          <w:lang w:eastAsia="hi-IN" w:bidi="hi-IN"/>
        </w:rPr>
      </w:pPr>
      <w:r w:rsidRPr="000A4176">
        <w:rPr>
          <w:rFonts w:ascii="Book Antiqua" w:eastAsia="SimSun" w:hAnsi="Book Antiqua" w:cs="Lucida Sans"/>
          <w:b/>
          <w:i/>
          <w:kern w:val="1"/>
          <w:sz w:val="28"/>
          <w:szCs w:val="28"/>
          <w:lang w:eastAsia="hi-IN" w:bidi="hi-IN"/>
        </w:rPr>
        <w:t xml:space="preserve">17. </w:t>
      </w:r>
      <w:r w:rsidRPr="00615BE9">
        <w:rPr>
          <w:rFonts w:ascii="Book Antiqua" w:eastAsia="SimSun" w:hAnsi="Book Antiqua" w:cs="Lucida Sans"/>
          <w:b/>
          <w:i/>
          <w:kern w:val="1"/>
          <w:sz w:val="28"/>
          <w:szCs w:val="28"/>
          <w:shd w:val="clear" w:color="auto" w:fill="FFFFFF"/>
          <w:lang w:eastAsia="hi-IN" w:bidi="hi-IN"/>
        </w:rPr>
        <w:t>ОПРЕДЕЛЯ</w:t>
      </w:r>
      <w:r w:rsidRPr="000A4176">
        <w:rPr>
          <w:rFonts w:ascii="Book Antiqua" w:eastAsia="SimSun" w:hAnsi="Book Antiqua" w:cs="Lucida Sans"/>
          <w:b/>
          <w:i/>
          <w:kern w:val="1"/>
          <w:sz w:val="28"/>
          <w:szCs w:val="28"/>
          <w:shd w:val="clear" w:color="auto" w:fill="FFFFFF"/>
          <w:lang w:eastAsia="hi-IN" w:bidi="hi-IN"/>
        </w:rPr>
        <w:t xml:space="preserve"> лимит на разходите за изпълнение на дейности от местно значение за</w:t>
      </w:r>
      <w:r w:rsidRPr="000A4176">
        <w:rPr>
          <w:rFonts w:ascii="Book Antiqua" w:eastAsia="SimSun" w:hAnsi="Book Antiqua" w:cs="Lucida Sans"/>
          <w:b/>
          <w:i/>
          <w:kern w:val="1"/>
          <w:sz w:val="28"/>
          <w:szCs w:val="28"/>
          <w:shd w:val="clear" w:color="auto" w:fill="FFFF00"/>
          <w:lang w:eastAsia="hi-IN" w:bidi="hi-IN"/>
        </w:rPr>
        <w:t xml:space="preserve"> </w:t>
      </w:r>
      <w:r w:rsidRPr="000A4176">
        <w:rPr>
          <w:rFonts w:ascii="Book Antiqua" w:eastAsia="SimSun" w:hAnsi="Book Antiqua" w:cs="Lucida Sans"/>
          <w:b/>
          <w:i/>
          <w:kern w:val="1"/>
          <w:sz w:val="28"/>
          <w:szCs w:val="28"/>
          <w:shd w:val="clear" w:color="auto" w:fill="FFFFFF"/>
          <w:lang w:eastAsia="hi-IN" w:bidi="hi-IN"/>
        </w:rPr>
        <w:t>кметствата, които могат да бъдат финансирани с приходи от отдаване под наем, при</w:t>
      </w:r>
      <w:r w:rsidRPr="000A4176">
        <w:rPr>
          <w:rFonts w:ascii="Book Antiqua" w:eastAsia="SimSun" w:hAnsi="Book Antiqua" w:cs="Lucida Sans"/>
          <w:b/>
          <w:i/>
          <w:kern w:val="1"/>
          <w:sz w:val="28"/>
          <w:szCs w:val="28"/>
          <w:shd w:val="clear" w:color="auto" w:fill="FFFF00"/>
          <w:lang w:eastAsia="hi-IN" w:bidi="hi-IN"/>
        </w:rPr>
        <w:t xml:space="preserve"> </w:t>
      </w:r>
      <w:r w:rsidRPr="000A4176">
        <w:rPr>
          <w:rFonts w:ascii="Book Antiqua" w:eastAsia="SimSun" w:hAnsi="Book Antiqua" w:cs="Lucida Sans"/>
          <w:b/>
          <w:i/>
          <w:kern w:val="1"/>
          <w:sz w:val="28"/>
          <w:szCs w:val="28"/>
          <w:shd w:val="clear" w:color="auto" w:fill="FFFFFF"/>
          <w:lang w:eastAsia="hi-IN" w:bidi="hi-IN"/>
        </w:rPr>
        <w:t>ползване на дървесина и при разпореждане с имоти-общинска собственост, които се намират на територията на съответното населено място, както следва:</w:t>
      </w:r>
    </w:p>
    <w:p w:rsidR="00615BE9" w:rsidRPr="000A4176" w:rsidRDefault="00615BE9" w:rsidP="00615BE9">
      <w:pPr>
        <w:widowControl w:val="0"/>
        <w:shd w:val="clear" w:color="auto" w:fill="FFFFFF"/>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shd w:val="clear" w:color="auto" w:fill="FFFFFF"/>
          <w:lang w:eastAsia="hi-IN" w:bidi="hi-IN"/>
        </w:rPr>
        <w:t>17.1. Сума в размер на 68 788</w:t>
      </w:r>
      <w:r w:rsidRPr="000A4176">
        <w:rPr>
          <w:rFonts w:ascii="Book Antiqua" w:eastAsia="SimSun" w:hAnsi="Book Antiqua" w:cs="Lucida Sans"/>
          <w:b/>
          <w:i/>
          <w:kern w:val="1"/>
          <w:sz w:val="28"/>
          <w:szCs w:val="28"/>
          <w:shd w:val="clear" w:color="auto" w:fill="FFFFFF"/>
          <w:vertAlign w:val="subscript"/>
          <w:lang w:eastAsia="hi-IN" w:bidi="hi-IN"/>
        </w:rPr>
        <w:t>€</w:t>
      </w:r>
      <w:r w:rsidRPr="000A4176">
        <w:rPr>
          <w:rFonts w:ascii="Book Antiqua" w:eastAsia="SimSun" w:hAnsi="Book Antiqua" w:cs="Lucida Sans"/>
          <w:b/>
          <w:i/>
          <w:kern w:val="1"/>
          <w:sz w:val="28"/>
          <w:szCs w:val="28"/>
          <w:shd w:val="clear" w:color="auto" w:fill="FFFFFF"/>
          <w:lang w:eastAsia="hi-IN" w:bidi="hi-IN"/>
        </w:rPr>
        <w:t>, от постъпленията от продажба на общински нефинансови активи да се използват за финансиране изграждането, за основен и текущ ремонт на социалната и техническа инфраструктура на територията на съответното кметство, съгласно Приложение № 7 /</w:t>
      </w:r>
      <w:r w:rsidRPr="000A4176">
        <w:rPr>
          <w:rFonts w:ascii="Book Antiqua" w:eastAsia="SimSun" w:hAnsi="Book Antiqua" w:cs="Lucida Sans"/>
          <w:b/>
          <w:i/>
          <w:kern w:val="1"/>
          <w:sz w:val="28"/>
          <w:szCs w:val="28"/>
          <w:lang w:eastAsia="hi-IN" w:bidi="hi-IN"/>
        </w:rPr>
        <w:t xml:space="preserve">неразделна част от </w:t>
      </w:r>
      <w:r w:rsidRPr="000A4176">
        <w:rPr>
          <w:rFonts w:ascii="Book Antiqua" w:eastAsia="SimSun" w:hAnsi="Book Antiqua" w:cs="Lucida Sans"/>
          <w:b/>
          <w:i/>
          <w:kern w:val="1"/>
          <w:sz w:val="28"/>
          <w:szCs w:val="28"/>
          <w:lang w:eastAsia="hi-IN" w:bidi="hi-IN"/>
        </w:rPr>
        <w:lastRenderedPageBreak/>
        <w:t>настоящото решение/;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17.2. Сума в размер на 25 394</w:t>
      </w:r>
      <w:r w:rsidRPr="000A4176">
        <w:rPr>
          <w:rFonts w:ascii="Book Antiqua" w:eastAsia="SimSun" w:hAnsi="Book Antiqua" w:cs="Lucida Sans"/>
          <w:b/>
          <w:i/>
          <w:kern w:val="1"/>
          <w:sz w:val="28"/>
          <w:szCs w:val="28"/>
          <w:vertAlign w:val="subscript"/>
          <w:lang w:eastAsia="hi-IN" w:bidi="hi-IN"/>
        </w:rPr>
        <w:t>€</w:t>
      </w:r>
      <w:r w:rsidRPr="000A4176">
        <w:rPr>
          <w:rFonts w:ascii="Book Antiqua" w:eastAsia="SimSun" w:hAnsi="Book Antiqua" w:cs="Lucida Sans"/>
          <w:b/>
          <w:i/>
          <w:kern w:val="1"/>
          <w:sz w:val="28"/>
          <w:szCs w:val="28"/>
          <w:lang w:eastAsia="hi-IN" w:bidi="hi-IN"/>
        </w:rPr>
        <w:t>, от постъпленията от разпореждането с друго общинско имущество, извън имуществото по т.18.1., от наем и от ползването на дървесина от горите, общинска собственост, да се използват за изпълнение на дейности от местно значение в съответното населено място, съгласно Приложение № 7 /неразделна част от настоящото решение/;</w:t>
      </w:r>
    </w:p>
    <w:p w:rsidR="00615BE9" w:rsidRPr="000A4176" w:rsidRDefault="00615BE9" w:rsidP="00615BE9">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val="ru-RU" w:eastAsia="hi-IN" w:bidi="hi-IN"/>
        </w:rPr>
      </w:pPr>
      <w:r w:rsidRPr="000A4176">
        <w:rPr>
          <w:rFonts w:ascii="Book Antiqua" w:eastAsia="SimSun" w:hAnsi="Book Antiqua" w:cs="Lucida Sans"/>
          <w:b/>
          <w:i/>
          <w:kern w:val="1"/>
          <w:sz w:val="28"/>
          <w:szCs w:val="28"/>
          <w:lang w:eastAsia="hi-IN" w:bidi="hi-IN"/>
        </w:rPr>
        <w:t>18. ПРИЕМА годишната прогноза за очаквания финансов резултат от дейността на търговските дружества с общинско имущество и с общинско участие в капитала, както следва:</w:t>
      </w:r>
    </w:p>
    <w:p w:rsidR="00615BE9" w:rsidRPr="000A4176" w:rsidRDefault="00615BE9" w:rsidP="00615BE9">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val="ru-RU" w:eastAsia="hi-IN" w:bidi="hi-IN"/>
        </w:rPr>
      </w:pPr>
    </w:p>
    <w:tbl>
      <w:tblPr>
        <w:tblW w:w="0" w:type="auto"/>
        <w:tblInd w:w="10" w:type="dxa"/>
        <w:tblLayout w:type="fixed"/>
        <w:tblCellMar>
          <w:left w:w="10" w:type="dxa"/>
          <w:right w:w="10" w:type="dxa"/>
        </w:tblCellMar>
        <w:tblLook w:val="0000" w:firstRow="0" w:lastRow="0" w:firstColumn="0" w:lastColumn="0" w:noHBand="0" w:noVBand="0"/>
      </w:tblPr>
      <w:tblGrid>
        <w:gridCol w:w="729"/>
        <w:gridCol w:w="2667"/>
        <w:gridCol w:w="3024"/>
        <w:gridCol w:w="1743"/>
        <w:gridCol w:w="1820"/>
      </w:tblGrid>
      <w:tr w:rsidR="00615BE9" w:rsidRPr="000A4176" w:rsidTr="004B1D11">
        <w:tc>
          <w:tcPr>
            <w:tcW w:w="729"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по ред</w:t>
            </w:r>
          </w:p>
        </w:tc>
        <w:tc>
          <w:tcPr>
            <w:tcW w:w="2667"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Наименование на търговското дружество</w:t>
            </w:r>
          </w:p>
        </w:tc>
        <w:tc>
          <w:tcPr>
            <w:tcW w:w="3024"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Предмет на дейност,съгласно последната съдебна регистрация</w:t>
            </w:r>
          </w:p>
        </w:tc>
        <w:tc>
          <w:tcPr>
            <w:tcW w:w="1743"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Дялово участие на общината</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Прогноза за очаквания финансов резултат/дивидент/</w:t>
            </w:r>
          </w:p>
        </w:tc>
      </w:tr>
      <w:tr w:rsidR="00615BE9" w:rsidRPr="000A4176" w:rsidTr="004B1D11">
        <w:tc>
          <w:tcPr>
            <w:tcW w:w="729"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w:t>
            </w:r>
          </w:p>
        </w:tc>
        <w:tc>
          <w:tcPr>
            <w:tcW w:w="2667"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„Водоснабдяване и канализация”ООД гр.Перник</w:t>
            </w:r>
          </w:p>
        </w:tc>
        <w:tc>
          <w:tcPr>
            <w:tcW w:w="3024"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Водоснабдяване,отвеждане и пречистване на отпадни води</w:t>
            </w:r>
          </w:p>
        </w:tc>
        <w:tc>
          <w:tcPr>
            <w:tcW w:w="1743"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8%</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0</w:t>
            </w:r>
          </w:p>
        </w:tc>
      </w:tr>
      <w:tr w:rsidR="00615BE9" w:rsidRPr="000A4176" w:rsidTr="004B1D11">
        <w:tc>
          <w:tcPr>
            <w:tcW w:w="729"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2.</w:t>
            </w:r>
          </w:p>
        </w:tc>
        <w:tc>
          <w:tcPr>
            <w:tcW w:w="2667"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МБАЛ”</w:t>
            </w:r>
            <w:proofErr w:type="spellStart"/>
            <w:r w:rsidRPr="000A4176">
              <w:rPr>
                <w:rFonts w:ascii="Book Antiqua" w:eastAsia="SimSun" w:hAnsi="Book Antiqua" w:cs="Lucida Sans"/>
                <w:b/>
                <w:i/>
                <w:kern w:val="1"/>
                <w:sz w:val="28"/>
                <w:szCs w:val="28"/>
                <w:lang w:eastAsia="hi-IN" w:bidi="hi-IN"/>
              </w:rPr>
              <w:t>Рахила</w:t>
            </w:r>
            <w:proofErr w:type="spellEnd"/>
            <w:r w:rsidRPr="000A4176">
              <w:rPr>
                <w:rFonts w:ascii="Book Antiqua" w:eastAsia="SimSun" w:hAnsi="Book Antiqua" w:cs="Lucida Sans"/>
                <w:b/>
                <w:i/>
                <w:kern w:val="1"/>
                <w:sz w:val="28"/>
                <w:szCs w:val="28"/>
                <w:lang w:eastAsia="hi-IN" w:bidi="hi-IN"/>
              </w:rPr>
              <w:t xml:space="preserve"> Ангелова” гр.Перник</w:t>
            </w:r>
          </w:p>
        </w:tc>
        <w:tc>
          <w:tcPr>
            <w:tcW w:w="3024"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Болнично лечение</w:t>
            </w:r>
          </w:p>
        </w:tc>
        <w:tc>
          <w:tcPr>
            <w:tcW w:w="1743"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5,52%</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0</w:t>
            </w:r>
          </w:p>
        </w:tc>
      </w:tr>
      <w:tr w:rsidR="00615BE9" w:rsidRPr="000A4176" w:rsidTr="004B1D11">
        <w:tc>
          <w:tcPr>
            <w:tcW w:w="729"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3.</w:t>
            </w:r>
          </w:p>
        </w:tc>
        <w:tc>
          <w:tcPr>
            <w:tcW w:w="2667"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„Байкал-1”ЕООД с.Байкалско</w:t>
            </w:r>
          </w:p>
        </w:tc>
        <w:tc>
          <w:tcPr>
            <w:tcW w:w="3024"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Добив на торф,строителство</w:t>
            </w:r>
          </w:p>
        </w:tc>
        <w:tc>
          <w:tcPr>
            <w:tcW w:w="1743"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100%</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0</w:t>
            </w:r>
          </w:p>
        </w:tc>
      </w:tr>
      <w:tr w:rsidR="00615BE9" w:rsidRPr="000A4176" w:rsidTr="004B1D11">
        <w:tc>
          <w:tcPr>
            <w:tcW w:w="729"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4.</w:t>
            </w:r>
          </w:p>
        </w:tc>
        <w:tc>
          <w:tcPr>
            <w:tcW w:w="2667"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„Радиус R”ЕООД гр.Радомир</w:t>
            </w:r>
          </w:p>
        </w:tc>
        <w:tc>
          <w:tcPr>
            <w:tcW w:w="3024"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Строителство</w:t>
            </w:r>
          </w:p>
        </w:tc>
        <w:tc>
          <w:tcPr>
            <w:tcW w:w="1743"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100%</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0</w:t>
            </w:r>
          </w:p>
        </w:tc>
      </w:tr>
      <w:tr w:rsidR="00615BE9" w:rsidRPr="000A4176" w:rsidTr="004B1D11">
        <w:tc>
          <w:tcPr>
            <w:tcW w:w="729"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5.</w:t>
            </w:r>
          </w:p>
        </w:tc>
        <w:tc>
          <w:tcPr>
            <w:tcW w:w="2667"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w:t>
            </w:r>
            <w:proofErr w:type="spellStart"/>
            <w:r w:rsidRPr="000A4176">
              <w:rPr>
                <w:rFonts w:ascii="Book Antiqua" w:eastAsia="SimSun" w:hAnsi="Book Antiqua" w:cs="Lucida Sans"/>
                <w:b/>
                <w:i/>
                <w:kern w:val="1"/>
                <w:sz w:val="28"/>
                <w:szCs w:val="28"/>
                <w:lang w:eastAsia="hi-IN" w:bidi="hi-IN"/>
              </w:rPr>
              <w:t>Многопрофилна</w:t>
            </w:r>
            <w:proofErr w:type="spellEnd"/>
            <w:r w:rsidRPr="000A4176">
              <w:rPr>
                <w:rFonts w:ascii="Book Antiqua" w:eastAsia="SimSun" w:hAnsi="Book Antiqua" w:cs="Lucida Sans"/>
                <w:b/>
                <w:i/>
                <w:kern w:val="1"/>
                <w:sz w:val="28"/>
                <w:szCs w:val="28"/>
                <w:lang w:eastAsia="hi-IN" w:bidi="hi-IN"/>
              </w:rPr>
              <w:t xml:space="preserve"> болница за активно лечение Радомир”ЕООД гр.Радомир</w:t>
            </w:r>
          </w:p>
        </w:tc>
        <w:tc>
          <w:tcPr>
            <w:tcW w:w="3024"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Болнично лечение</w:t>
            </w:r>
          </w:p>
        </w:tc>
        <w:tc>
          <w:tcPr>
            <w:tcW w:w="1743"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100%</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0</w:t>
            </w:r>
          </w:p>
        </w:tc>
      </w:tr>
      <w:tr w:rsidR="00615BE9" w:rsidRPr="000A4176" w:rsidTr="004B1D11">
        <w:tc>
          <w:tcPr>
            <w:tcW w:w="729"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6.</w:t>
            </w:r>
          </w:p>
        </w:tc>
        <w:tc>
          <w:tcPr>
            <w:tcW w:w="2667"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„Медицински център-Радомир”ЕООД гр.Радомир</w:t>
            </w:r>
          </w:p>
        </w:tc>
        <w:tc>
          <w:tcPr>
            <w:tcW w:w="3024"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Доболнично лечение</w:t>
            </w:r>
          </w:p>
        </w:tc>
        <w:tc>
          <w:tcPr>
            <w:tcW w:w="1743"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100%</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0</w:t>
            </w:r>
          </w:p>
        </w:tc>
      </w:tr>
      <w:tr w:rsidR="00615BE9" w:rsidRPr="000A4176" w:rsidTr="004B1D11">
        <w:tc>
          <w:tcPr>
            <w:tcW w:w="729"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7.</w:t>
            </w:r>
          </w:p>
        </w:tc>
        <w:tc>
          <w:tcPr>
            <w:tcW w:w="2667" w:type="dxa"/>
            <w:tcBorders>
              <w:top w:val="single" w:sz="4" w:space="0" w:color="000000"/>
              <w:left w:val="single" w:sz="4" w:space="0" w:color="000000"/>
              <w:bottom w:val="single" w:sz="4" w:space="0" w:color="000000"/>
            </w:tcBorders>
            <w:shd w:val="clear" w:color="auto" w:fill="auto"/>
          </w:tcPr>
          <w:p w:rsidR="00615BE9" w:rsidRPr="000A4176" w:rsidRDefault="00FB48F3" w:rsidP="004B1D11">
            <w:pPr>
              <w:widowControl w:val="0"/>
              <w:tabs>
                <w:tab w:val="left" w:pos="840"/>
                <w:tab w:val="left" w:pos="1400"/>
                <w:tab w:val="left" w:pos="1760"/>
                <w:tab w:val="left" w:pos="2520"/>
                <w:tab w:val="left" w:pos="3640"/>
              </w:tabs>
              <w:suppressAutoHyphens/>
              <w:spacing w:after="0" w:line="240" w:lineRule="auto"/>
              <w:jc w:val="both"/>
              <w:textAlignment w:val="baseline"/>
              <w:rPr>
                <w:rFonts w:ascii="Book Antiqua" w:eastAsia="SimSun" w:hAnsi="Book Antiqua" w:cs="Lucida Sans"/>
                <w:b/>
                <w:i/>
                <w:kern w:val="1"/>
                <w:sz w:val="28"/>
                <w:szCs w:val="28"/>
                <w:lang w:eastAsia="hi-IN" w:bidi="hi-IN"/>
              </w:rPr>
            </w:pPr>
            <w:r>
              <w:rPr>
                <w:rFonts w:ascii="Book Antiqua" w:eastAsia="SimSun" w:hAnsi="Book Antiqua" w:cs="Lucida Sans"/>
                <w:b/>
                <w:i/>
                <w:kern w:val="1"/>
                <w:sz w:val="28"/>
                <w:szCs w:val="28"/>
                <w:lang w:eastAsia="hi-IN" w:bidi="hi-IN"/>
              </w:rPr>
              <w:t>„</w:t>
            </w:r>
            <w:r w:rsidR="00615BE9" w:rsidRPr="000A4176">
              <w:rPr>
                <w:rFonts w:ascii="Book Antiqua" w:eastAsia="SimSun" w:hAnsi="Book Antiqua" w:cs="Lucida Sans"/>
                <w:b/>
                <w:i/>
                <w:kern w:val="1"/>
                <w:sz w:val="28"/>
                <w:szCs w:val="28"/>
                <w:lang w:eastAsia="hi-IN" w:bidi="hi-IN"/>
              </w:rPr>
              <w:t>Студио Михайлови – архитекти и партньори“ ООД</w:t>
            </w:r>
          </w:p>
        </w:tc>
        <w:tc>
          <w:tcPr>
            <w:tcW w:w="3024"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Проектиране, кадастър, урбанизъм, изработване на планове за развитие на общини</w:t>
            </w:r>
          </w:p>
        </w:tc>
        <w:tc>
          <w:tcPr>
            <w:tcW w:w="1743" w:type="dxa"/>
            <w:tcBorders>
              <w:top w:val="single" w:sz="4" w:space="0" w:color="000000"/>
              <w:left w:val="single" w:sz="4" w:space="0" w:color="000000"/>
              <w:bottom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5%</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615BE9" w:rsidRPr="000A4176" w:rsidRDefault="00615BE9" w:rsidP="004B1D11">
            <w:pPr>
              <w:widowControl w:val="0"/>
              <w:tabs>
                <w:tab w:val="left" w:pos="840"/>
                <w:tab w:val="left" w:pos="1400"/>
                <w:tab w:val="left" w:pos="1760"/>
                <w:tab w:val="left" w:pos="2520"/>
                <w:tab w:val="left" w:pos="3640"/>
              </w:tabs>
              <w:suppressAutoHyphens/>
              <w:snapToGrid w:val="0"/>
              <w:spacing w:after="0" w:line="240" w:lineRule="auto"/>
              <w:jc w:val="center"/>
              <w:textAlignment w:val="baseline"/>
              <w:rPr>
                <w:rFonts w:ascii="Book Antiqua" w:eastAsia="SimSun" w:hAnsi="Book Antiqua" w:cs="Lucida Sans"/>
                <w:b/>
                <w:i/>
                <w:kern w:val="1"/>
                <w:sz w:val="28"/>
                <w:szCs w:val="28"/>
                <w:lang w:eastAsia="hi-IN" w:bidi="hi-IN"/>
              </w:rPr>
            </w:pPr>
          </w:p>
          <w:p w:rsidR="00615BE9" w:rsidRPr="000A4176" w:rsidRDefault="00615BE9" w:rsidP="004B1D11">
            <w:pPr>
              <w:widowControl w:val="0"/>
              <w:tabs>
                <w:tab w:val="left" w:pos="840"/>
                <w:tab w:val="left" w:pos="1400"/>
                <w:tab w:val="left" w:pos="1760"/>
                <w:tab w:val="left" w:pos="2520"/>
                <w:tab w:val="left" w:pos="3640"/>
              </w:tabs>
              <w:suppressAutoHyphens/>
              <w:spacing w:after="0" w:line="240" w:lineRule="auto"/>
              <w:jc w:val="center"/>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0</w:t>
            </w:r>
          </w:p>
        </w:tc>
      </w:tr>
    </w:tbl>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lastRenderedPageBreak/>
        <w:t xml:space="preserve">19. </w:t>
      </w:r>
      <w:r w:rsidRPr="00615BE9">
        <w:rPr>
          <w:rFonts w:ascii="Book Antiqua" w:eastAsia="SimSun" w:hAnsi="Book Antiqua" w:cs="Lucida Sans"/>
          <w:b/>
          <w:i/>
          <w:kern w:val="1"/>
          <w:sz w:val="28"/>
          <w:szCs w:val="28"/>
          <w:lang w:eastAsia="hi-IN" w:bidi="hi-IN"/>
        </w:rPr>
        <w:t xml:space="preserve"> ДАВА ПРАВОМОЩИЯ</w:t>
      </w:r>
      <w:r w:rsidRPr="000A4176">
        <w:rPr>
          <w:rFonts w:ascii="Book Antiqua" w:eastAsia="SimSun" w:hAnsi="Book Antiqua" w:cs="Lucida Sans"/>
          <w:b/>
          <w:i/>
          <w:kern w:val="1"/>
          <w:sz w:val="28"/>
          <w:szCs w:val="28"/>
          <w:lang w:eastAsia="hi-IN" w:bidi="hi-IN"/>
        </w:rPr>
        <w:t xml:space="preserve"> на кмета на Община Радомир за 2026 г. да извършва компенсирани промени:</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19.1.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19.2. В частта за местни дейности – между утвърдените разходи в рамките на една дейност или от една дейност в друга, без да изменя общия размер на разходите;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val="ru-RU" w:eastAsia="hi-IN" w:bidi="hi-IN"/>
        </w:rPr>
      </w:pPr>
      <w:r w:rsidRPr="000A4176">
        <w:rPr>
          <w:rFonts w:ascii="Book Antiqua" w:eastAsia="SimSun" w:hAnsi="Book Antiqua" w:cs="Lucida Sans"/>
          <w:b/>
          <w:i/>
          <w:kern w:val="1"/>
          <w:sz w:val="28"/>
          <w:szCs w:val="28"/>
          <w:lang w:eastAsia="hi-IN" w:bidi="hi-IN"/>
        </w:rPr>
        <w:t>19.3. Да отразява служебно промените по общинския бюджет с размера на постъпилите средства от дарения и спонсорство, в съответствие с волята на дарителите и спонсорите;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val="ru-RU" w:eastAsia="hi-IN" w:bidi="hi-IN"/>
        </w:rPr>
      </w:pPr>
      <w:r w:rsidRPr="000A4176">
        <w:rPr>
          <w:rFonts w:ascii="Book Antiqua" w:eastAsia="SimSun" w:hAnsi="Book Antiqua" w:cs="Lucida Sans"/>
          <w:b/>
          <w:i/>
          <w:kern w:val="1"/>
          <w:sz w:val="28"/>
          <w:szCs w:val="28"/>
          <w:lang w:val="ru-RU" w:eastAsia="hi-IN" w:bidi="hi-IN"/>
        </w:rPr>
        <w:t>20</w:t>
      </w:r>
      <w:r w:rsidRPr="00615BE9">
        <w:rPr>
          <w:rFonts w:ascii="Book Antiqua" w:eastAsia="SimSun" w:hAnsi="Book Antiqua" w:cs="Lucida Sans"/>
          <w:b/>
          <w:i/>
          <w:kern w:val="1"/>
          <w:sz w:val="28"/>
          <w:szCs w:val="28"/>
          <w:lang w:eastAsia="hi-IN" w:bidi="hi-IN"/>
        </w:rPr>
        <w:t>. ВЪЗЛАГА</w:t>
      </w:r>
      <w:r w:rsidRPr="000A4176">
        <w:rPr>
          <w:rFonts w:ascii="Book Antiqua" w:eastAsia="SimSun" w:hAnsi="Book Antiqua" w:cs="Lucida Sans"/>
          <w:b/>
          <w:i/>
          <w:kern w:val="1"/>
          <w:sz w:val="28"/>
          <w:szCs w:val="28"/>
          <w:lang w:eastAsia="hi-IN" w:bidi="hi-IN"/>
        </w:rPr>
        <w:t xml:space="preserve"> на кмета:</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val="ru-RU" w:eastAsia="hi-IN" w:bidi="hi-IN"/>
        </w:rPr>
        <w:t>20</w:t>
      </w:r>
      <w:r w:rsidRPr="000A4176">
        <w:rPr>
          <w:rFonts w:ascii="Book Antiqua" w:eastAsia="SimSun" w:hAnsi="Book Antiqua" w:cs="Lucida Sans"/>
          <w:b/>
          <w:i/>
          <w:kern w:val="1"/>
          <w:sz w:val="28"/>
          <w:szCs w:val="28"/>
          <w:lang w:eastAsia="hi-IN" w:bidi="hi-IN"/>
        </w:rPr>
        <w:t>.1. Да утвърди бюджетите на разпоредителите с бюджет от по-ниска степен;</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val="ru-RU" w:eastAsia="hi-IN" w:bidi="hi-IN"/>
        </w:rPr>
      </w:pPr>
      <w:r w:rsidRPr="000A4176">
        <w:rPr>
          <w:rFonts w:ascii="Book Antiqua" w:eastAsia="SimSun" w:hAnsi="Book Antiqua" w:cs="Lucida Sans"/>
          <w:b/>
          <w:i/>
          <w:kern w:val="1"/>
          <w:sz w:val="28"/>
          <w:szCs w:val="28"/>
          <w:lang w:eastAsia="hi-IN" w:bidi="hi-IN"/>
        </w:rPr>
        <w:t>20.2. Да организира разпределението на бюджета по тримесечия и да утвърди разпределението;</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val="ru-RU" w:eastAsia="hi-IN" w:bidi="hi-IN"/>
        </w:rPr>
      </w:pPr>
      <w:r w:rsidRPr="000A4176">
        <w:rPr>
          <w:rFonts w:ascii="Book Antiqua" w:eastAsia="SimSun" w:hAnsi="Book Antiqua" w:cs="Lucida Sans"/>
          <w:b/>
          <w:i/>
          <w:kern w:val="1"/>
          <w:sz w:val="28"/>
          <w:szCs w:val="28"/>
          <w:lang w:val="ru-RU" w:eastAsia="hi-IN" w:bidi="hi-IN"/>
        </w:rPr>
        <w:t>20.3.</w:t>
      </w:r>
      <w:r w:rsidRPr="000A4176">
        <w:rPr>
          <w:rFonts w:ascii="Book Antiqua" w:eastAsia="SimSun" w:hAnsi="Book Antiqua" w:cs="Lucida Sans"/>
          <w:b/>
          <w:i/>
          <w:kern w:val="1"/>
          <w:sz w:val="28"/>
          <w:szCs w:val="28"/>
          <w:lang w:eastAsia="hi-IN" w:bidi="hi-IN"/>
        </w:rPr>
        <w:t xml:space="preserve">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val="ru-RU" w:eastAsia="hi-IN" w:bidi="hi-IN"/>
        </w:rPr>
        <w:t>20</w:t>
      </w:r>
      <w:r w:rsidRPr="000A4176">
        <w:rPr>
          <w:rFonts w:ascii="Book Antiqua" w:eastAsia="SimSun" w:hAnsi="Book Antiqua" w:cs="Lucida Sans"/>
          <w:b/>
          <w:i/>
          <w:kern w:val="1"/>
          <w:sz w:val="28"/>
          <w:szCs w:val="28"/>
          <w:lang w:eastAsia="hi-IN" w:bidi="hi-IN"/>
        </w:rPr>
        <w:t>.4. Да разработва детайлен разчет на сметките за средства от Европейския съюз по отделните общински проекти, в съответствие с изискванията на съответния орган и на МФ.</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shd w:val="clear" w:color="auto" w:fill="FFFFFF"/>
          <w:lang w:eastAsia="hi-IN" w:bidi="hi-IN"/>
        </w:rPr>
      </w:pPr>
      <w:r w:rsidRPr="000A4176">
        <w:rPr>
          <w:rFonts w:ascii="Book Antiqua" w:eastAsia="SimSun" w:hAnsi="Book Antiqua" w:cs="Lucida Sans"/>
          <w:b/>
          <w:i/>
          <w:kern w:val="1"/>
          <w:sz w:val="28"/>
          <w:szCs w:val="28"/>
          <w:lang w:eastAsia="hi-IN" w:bidi="hi-IN"/>
        </w:rPr>
        <w:t>21. Общински съвет дава  правомощия на кмета на Община Радомир за 2026 г :</w:t>
      </w:r>
    </w:p>
    <w:p w:rsidR="00615BE9" w:rsidRPr="000A4176" w:rsidRDefault="00615BE9" w:rsidP="00615BE9">
      <w:pPr>
        <w:widowControl w:val="0"/>
        <w:shd w:val="clear" w:color="auto" w:fill="FFFFFF"/>
        <w:tabs>
          <w:tab w:val="left" w:pos="915"/>
          <w:tab w:val="left" w:pos="1470"/>
        </w:tabs>
        <w:suppressAutoHyphens/>
        <w:spacing w:after="0" w:line="240" w:lineRule="auto"/>
        <w:jc w:val="both"/>
        <w:textAlignment w:val="baseline"/>
        <w:rPr>
          <w:rFonts w:ascii="Book Antiqua" w:eastAsia="SimSun" w:hAnsi="Book Antiqua" w:cs="Lucida Sans"/>
          <w:b/>
          <w:i/>
          <w:kern w:val="1"/>
          <w:sz w:val="28"/>
          <w:szCs w:val="28"/>
          <w:shd w:val="clear" w:color="auto" w:fill="FFFFFF"/>
          <w:lang w:eastAsia="hi-IN" w:bidi="hi-IN"/>
        </w:rPr>
      </w:pPr>
      <w:r w:rsidRPr="000A4176">
        <w:rPr>
          <w:rFonts w:ascii="Book Antiqua" w:eastAsia="SimSun" w:hAnsi="Book Antiqua" w:cs="Lucida Sans"/>
          <w:b/>
          <w:i/>
          <w:kern w:val="1"/>
          <w:sz w:val="28"/>
          <w:szCs w:val="28"/>
          <w:shd w:val="clear" w:color="auto" w:fill="FFFFFF"/>
          <w:lang w:eastAsia="hi-IN" w:bidi="hi-IN"/>
        </w:rPr>
        <w:t>21.1. Да предоставя временни безлихвени заеми от временно свободни собствени бюджетни средства от такси за технически услуги за плащания по проекти, финансирани със средства от ЕС, по други международни, национални и други програми включително и на бюджетни организации, чиито бюджет е част от общинския бюджет до възстановяването им от Управляващия орган;</w:t>
      </w:r>
    </w:p>
    <w:p w:rsidR="00615BE9" w:rsidRPr="000A4176" w:rsidRDefault="00615BE9" w:rsidP="00615BE9">
      <w:pPr>
        <w:widowControl w:val="0"/>
        <w:numPr>
          <w:ilvl w:val="1"/>
          <w:numId w:val="8"/>
        </w:numPr>
        <w:shd w:val="clear" w:color="auto" w:fill="FFFFFF"/>
        <w:tabs>
          <w:tab w:val="clear" w:pos="1440"/>
          <w:tab w:val="num" w:pos="0"/>
        </w:tabs>
        <w:suppressAutoHyphens/>
        <w:spacing w:after="0" w:line="240" w:lineRule="auto"/>
        <w:ind w:left="22" w:hanging="22"/>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shd w:val="clear" w:color="auto" w:fill="FFFFFF"/>
          <w:lang w:eastAsia="hi-IN" w:bidi="hi-IN"/>
        </w:rPr>
        <w:t>При предоставянето на временни безлихвени заеми от временно свободни средства по общинския бюджет да се спазват изискванията на чл.126 от ЗПФ.</w:t>
      </w:r>
    </w:p>
    <w:p w:rsidR="00615BE9" w:rsidRPr="000A4176" w:rsidRDefault="00615BE9" w:rsidP="00615BE9">
      <w:pPr>
        <w:widowControl w:val="0"/>
        <w:numPr>
          <w:ilvl w:val="1"/>
          <w:numId w:val="8"/>
        </w:numPr>
        <w:tabs>
          <w:tab w:val="clear" w:pos="1440"/>
          <w:tab w:val="num" w:pos="0"/>
        </w:tabs>
        <w:suppressAutoHyphens/>
        <w:spacing w:after="0" w:line="240" w:lineRule="auto"/>
        <w:ind w:left="22" w:hanging="22"/>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Във всички останали случаи, при възникване на потребност от предоставяне на временни безлихвени заеми, кмета на общината внася предложение за предоставянето им по Решение на </w:t>
      </w:r>
      <w:r w:rsidRPr="000A4176">
        <w:rPr>
          <w:rFonts w:ascii="Book Antiqua" w:eastAsia="SimSun" w:hAnsi="Book Antiqua" w:cs="Lucida Sans"/>
          <w:b/>
          <w:i/>
          <w:kern w:val="1"/>
          <w:sz w:val="28"/>
          <w:szCs w:val="28"/>
          <w:lang w:eastAsia="hi-IN" w:bidi="hi-IN"/>
        </w:rPr>
        <w:lastRenderedPageBreak/>
        <w:t>Общински съвет.</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21.2. Разработва и възлага подготовката на общински програми и проекти и да кандидатства за финансирането им със средства по структурни 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21.3. Кандидатства за средства от централния бюджет и други източници за финансиране и за </w:t>
      </w:r>
      <w:proofErr w:type="spellStart"/>
      <w:r w:rsidRPr="000A4176">
        <w:rPr>
          <w:rFonts w:ascii="Book Antiqua" w:eastAsia="SimSun" w:hAnsi="Book Antiqua" w:cs="Lucida Sans"/>
          <w:b/>
          <w:i/>
          <w:kern w:val="1"/>
          <w:sz w:val="28"/>
          <w:szCs w:val="28"/>
          <w:lang w:eastAsia="hi-IN" w:bidi="hi-IN"/>
        </w:rPr>
        <w:t>съфинансиране</w:t>
      </w:r>
      <w:proofErr w:type="spellEnd"/>
      <w:r w:rsidRPr="000A4176">
        <w:rPr>
          <w:rFonts w:ascii="Book Antiqua" w:eastAsia="SimSun" w:hAnsi="Book Antiqua" w:cs="Lucida Sans"/>
          <w:b/>
          <w:i/>
          <w:kern w:val="1"/>
          <w:sz w:val="28"/>
          <w:szCs w:val="28"/>
          <w:lang w:eastAsia="hi-IN" w:bidi="hi-IN"/>
        </w:rPr>
        <w:t xml:space="preserve"> на общински програми и проекти;</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21.4. Да ограничава или спира финансирането на бюджетни и субсидирани дейности при нарушаване на бюджетната и финансовата дисциплина до неговото отстраняване;</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21.5. Да представлява Община Радомир при водене на преговори от регионален, национален или международен мащаб, свързани с участието на общината в тях;</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21.6. Да отразява служебно промените по общинския бюджет и сметките за СЕС с размера на възстановимите временни безлихвени заеми, вследствие на верифициране на разходите от Управляващия орган;</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 xml:space="preserve">21.7. Да отразява служебно промените по общинския бюджет с размера на постъпилите и разходвани средства от дарения и спонсорство и в съответствие с волята на дарителя, донора; </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21.8. Да определи правата и задълженията на второстепенните разпоредители с бюджет;</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val="ru-RU" w:eastAsia="hi-IN" w:bidi="hi-IN"/>
        </w:rPr>
      </w:pPr>
      <w:r w:rsidRPr="000A4176">
        <w:rPr>
          <w:rFonts w:ascii="Book Antiqua" w:eastAsia="SimSun" w:hAnsi="Book Antiqua" w:cs="Lucida Sans"/>
          <w:b/>
          <w:i/>
          <w:kern w:val="1"/>
          <w:sz w:val="28"/>
          <w:szCs w:val="28"/>
          <w:lang w:eastAsia="hi-IN" w:bidi="hi-IN"/>
        </w:rPr>
        <w:t>22. Разходването на бюджетните средства(без целевите средства) се осъществява при съблюдаване на следните приоритети:</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val="ru-RU" w:eastAsia="hi-IN" w:bidi="hi-IN"/>
        </w:rPr>
      </w:pPr>
      <w:r w:rsidRPr="000A4176">
        <w:rPr>
          <w:rFonts w:ascii="Book Antiqua" w:eastAsia="SimSun" w:hAnsi="Book Antiqua" w:cs="Lucida Sans"/>
          <w:b/>
          <w:i/>
          <w:kern w:val="1"/>
          <w:sz w:val="28"/>
          <w:szCs w:val="28"/>
          <w:lang w:val="ru-RU" w:eastAsia="hi-IN" w:bidi="hi-IN"/>
        </w:rPr>
        <w:t>22</w:t>
      </w:r>
      <w:r w:rsidRPr="000A4176">
        <w:rPr>
          <w:rFonts w:ascii="Book Antiqua" w:eastAsia="SimSun" w:hAnsi="Book Antiqua" w:cs="Lucida Sans"/>
          <w:b/>
          <w:i/>
          <w:kern w:val="1"/>
          <w:sz w:val="28"/>
          <w:szCs w:val="28"/>
          <w:lang w:eastAsia="hi-IN" w:bidi="hi-IN"/>
        </w:rPr>
        <w:t>.1. Разходите за делегираните от държавата дейности се извършват до размера на предоставените трансфери и се използват по предназначение,</w:t>
      </w:r>
      <w:r w:rsidRPr="000A4176">
        <w:rPr>
          <w:rFonts w:ascii="Book Antiqua" w:eastAsia="SimSun" w:hAnsi="Book Antiqua" w:cs="Lucida Sans"/>
          <w:b/>
          <w:i/>
          <w:kern w:val="1"/>
          <w:sz w:val="28"/>
          <w:szCs w:val="28"/>
          <w:lang w:val="ru-RU" w:eastAsia="hi-IN" w:bidi="hi-IN"/>
        </w:rPr>
        <w:t xml:space="preserve"> </w:t>
      </w:r>
      <w:r w:rsidRPr="000A4176">
        <w:rPr>
          <w:rFonts w:ascii="Book Antiqua" w:eastAsia="SimSun" w:hAnsi="Book Antiqua" w:cs="Lucida Sans"/>
          <w:b/>
          <w:i/>
          <w:kern w:val="1"/>
          <w:sz w:val="28"/>
          <w:szCs w:val="28"/>
          <w:lang w:eastAsia="hi-IN" w:bidi="hi-IN"/>
        </w:rPr>
        <w:t>като разходите за трудови възнаграждения и стипендии са приоритетни;</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val="ru-RU" w:eastAsia="hi-IN" w:bidi="hi-IN"/>
        </w:rPr>
        <w:t>22</w:t>
      </w:r>
      <w:r w:rsidRPr="000A4176">
        <w:rPr>
          <w:rFonts w:ascii="Book Antiqua" w:eastAsia="SimSun" w:hAnsi="Book Antiqua" w:cs="Lucida Sans"/>
          <w:b/>
          <w:i/>
          <w:kern w:val="1"/>
          <w:sz w:val="28"/>
          <w:szCs w:val="28"/>
          <w:lang w:eastAsia="hi-IN" w:bidi="hi-IN"/>
        </w:rPr>
        <w:t xml:space="preserve">.2. Постъпилите собствени приходи се разходват при следната </w:t>
      </w:r>
      <w:proofErr w:type="spellStart"/>
      <w:r w:rsidRPr="000A4176">
        <w:rPr>
          <w:rFonts w:ascii="Book Antiqua" w:eastAsia="SimSun" w:hAnsi="Book Antiqua" w:cs="Lucida Sans"/>
          <w:b/>
          <w:i/>
          <w:kern w:val="1"/>
          <w:sz w:val="28"/>
          <w:szCs w:val="28"/>
          <w:lang w:eastAsia="hi-IN" w:bidi="hi-IN"/>
        </w:rPr>
        <w:t>поредност</w:t>
      </w:r>
      <w:proofErr w:type="spellEnd"/>
      <w:r w:rsidRPr="000A4176">
        <w:rPr>
          <w:rFonts w:ascii="Book Antiqua" w:eastAsia="SimSun" w:hAnsi="Book Antiqua" w:cs="Lucida Sans"/>
          <w:b/>
          <w:i/>
          <w:kern w:val="1"/>
          <w:sz w:val="28"/>
          <w:szCs w:val="28"/>
          <w:lang w:eastAsia="hi-IN" w:bidi="hi-IN"/>
        </w:rPr>
        <w:t>: за трудови разходи;</w:t>
      </w:r>
      <w:r w:rsidRPr="000A4176">
        <w:rPr>
          <w:rFonts w:ascii="Book Antiqua" w:eastAsia="SimSun" w:hAnsi="Book Antiqua" w:cs="Lucida Sans"/>
          <w:b/>
          <w:i/>
          <w:kern w:val="1"/>
          <w:sz w:val="28"/>
          <w:szCs w:val="28"/>
          <w:lang w:val="ru-RU" w:eastAsia="hi-IN" w:bidi="hi-IN"/>
        </w:rPr>
        <w:t xml:space="preserve"> </w:t>
      </w:r>
      <w:r w:rsidRPr="000A4176">
        <w:rPr>
          <w:rFonts w:ascii="Book Antiqua" w:eastAsia="SimSun" w:hAnsi="Book Antiqua" w:cs="Lucida Sans"/>
          <w:b/>
          <w:i/>
          <w:kern w:val="1"/>
          <w:sz w:val="28"/>
          <w:szCs w:val="28"/>
          <w:lang w:eastAsia="hi-IN" w:bidi="hi-IN"/>
        </w:rPr>
        <w:t>за разходи по проекти финансирани със средства от ЕС,</w:t>
      </w:r>
      <w:r w:rsidRPr="000A4176">
        <w:rPr>
          <w:rFonts w:ascii="Book Antiqua" w:eastAsia="SimSun" w:hAnsi="Book Antiqua" w:cs="Lucida Sans"/>
          <w:b/>
          <w:i/>
          <w:kern w:val="1"/>
          <w:sz w:val="28"/>
          <w:szCs w:val="28"/>
          <w:lang w:val="ru-RU" w:eastAsia="hi-IN" w:bidi="hi-IN"/>
        </w:rPr>
        <w:t xml:space="preserve"> </w:t>
      </w:r>
      <w:r w:rsidRPr="000A4176">
        <w:rPr>
          <w:rFonts w:ascii="Book Antiqua" w:eastAsia="SimSun" w:hAnsi="Book Antiqua" w:cs="Lucida Sans"/>
          <w:b/>
          <w:i/>
          <w:kern w:val="1"/>
          <w:sz w:val="28"/>
          <w:szCs w:val="28"/>
          <w:lang w:eastAsia="hi-IN" w:bidi="hi-IN"/>
        </w:rPr>
        <w:t>за разходи свързани с дейности, за които се събират такси;</w:t>
      </w:r>
      <w:r w:rsidRPr="000A4176">
        <w:rPr>
          <w:rFonts w:ascii="Book Antiqua" w:eastAsia="SimSun" w:hAnsi="Book Antiqua" w:cs="Lucida Sans"/>
          <w:b/>
          <w:i/>
          <w:kern w:val="1"/>
          <w:sz w:val="28"/>
          <w:szCs w:val="28"/>
          <w:lang w:val="ru-RU" w:eastAsia="hi-IN" w:bidi="hi-IN"/>
        </w:rPr>
        <w:t xml:space="preserve"> </w:t>
      </w:r>
      <w:r w:rsidRPr="000A4176">
        <w:rPr>
          <w:rFonts w:ascii="Book Antiqua" w:eastAsia="SimSun" w:hAnsi="Book Antiqua" w:cs="Lucida Sans"/>
          <w:b/>
          <w:i/>
          <w:kern w:val="1"/>
          <w:sz w:val="28"/>
          <w:szCs w:val="28"/>
          <w:lang w:eastAsia="hi-IN" w:bidi="hi-IN"/>
        </w:rPr>
        <w:t>за хранителни продукти;</w:t>
      </w:r>
      <w:r w:rsidRPr="000A4176">
        <w:rPr>
          <w:rFonts w:ascii="Book Antiqua" w:eastAsia="SimSun" w:hAnsi="Book Antiqua" w:cs="Lucida Sans"/>
          <w:b/>
          <w:i/>
          <w:kern w:val="1"/>
          <w:sz w:val="28"/>
          <w:szCs w:val="28"/>
          <w:lang w:val="ru-RU" w:eastAsia="hi-IN" w:bidi="hi-IN"/>
        </w:rPr>
        <w:t xml:space="preserve"> за </w:t>
      </w:r>
      <w:r w:rsidRPr="000A4176">
        <w:rPr>
          <w:rFonts w:ascii="Book Antiqua" w:eastAsia="SimSun" w:hAnsi="Book Antiqua" w:cs="Lucida Sans"/>
          <w:b/>
          <w:i/>
          <w:kern w:val="1"/>
          <w:sz w:val="28"/>
          <w:szCs w:val="28"/>
          <w:lang w:eastAsia="hi-IN" w:bidi="hi-IN"/>
        </w:rPr>
        <w:t>неотложни сезонни разходи – горива,ел.енергия,отопление,вода и неотложни текущи ремонти;</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eastAsia="hi-IN" w:bidi="hi-IN"/>
        </w:rPr>
        <w:t>23.</w:t>
      </w:r>
      <w:r w:rsidRPr="00615BE9">
        <w:rPr>
          <w:rFonts w:ascii="Book Antiqua" w:eastAsia="SimSun" w:hAnsi="Book Antiqua" w:cs="Lucida Sans"/>
          <w:b/>
          <w:i/>
          <w:kern w:val="1"/>
          <w:sz w:val="28"/>
          <w:szCs w:val="28"/>
          <w:lang w:eastAsia="hi-IN" w:bidi="hi-IN"/>
        </w:rPr>
        <w:t xml:space="preserve"> </w:t>
      </w:r>
      <w:r w:rsidRPr="000A4176">
        <w:rPr>
          <w:rFonts w:ascii="Book Antiqua" w:eastAsia="SimSun" w:hAnsi="Book Antiqua" w:cs="Lucida Sans"/>
          <w:b/>
          <w:i/>
          <w:kern w:val="1"/>
          <w:sz w:val="28"/>
          <w:szCs w:val="28"/>
          <w:lang w:eastAsia="hi-IN" w:bidi="hi-IN"/>
        </w:rPr>
        <w:t xml:space="preserve"> ВЪЗЛАГА на кмета на общината да организира изпълнението на бюджета в съответствие с условията на нормативната уредба;</w:t>
      </w:r>
    </w:p>
    <w:p w:rsidR="00615BE9" w:rsidRPr="000A4176"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val="ru-RU" w:eastAsia="hi-IN" w:bidi="hi-IN"/>
        </w:rPr>
      </w:pPr>
      <w:r w:rsidRPr="000A4176">
        <w:rPr>
          <w:rFonts w:ascii="Book Antiqua" w:eastAsia="SimSun" w:hAnsi="Book Antiqua" w:cs="Lucida Sans"/>
          <w:b/>
          <w:i/>
          <w:kern w:val="1"/>
          <w:sz w:val="28"/>
          <w:szCs w:val="28"/>
          <w:lang w:eastAsia="hi-IN" w:bidi="hi-IN"/>
        </w:rPr>
        <w:t>24.</w:t>
      </w:r>
      <w:r w:rsidRPr="000A4176">
        <w:rPr>
          <w:rFonts w:ascii="Book Antiqua" w:eastAsia="SimSun" w:hAnsi="Book Antiqua" w:cs="Lucida Sans"/>
          <w:b/>
          <w:i/>
          <w:kern w:val="1"/>
          <w:sz w:val="28"/>
          <w:szCs w:val="28"/>
          <w:lang w:val="ru-RU" w:eastAsia="hi-IN" w:bidi="hi-IN"/>
        </w:rPr>
        <w:t xml:space="preserve"> </w:t>
      </w:r>
      <w:r w:rsidRPr="00615BE9">
        <w:rPr>
          <w:rFonts w:ascii="Book Antiqua" w:eastAsia="SimSun" w:hAnsi="Book Antiqua" w:cs="Lucida Sans"/>
          <w:b/>
          <w:i/>
          <w:kern w:val="1"/>
          <w:sz w:val="28"/>
          <w:szCs w:val="28"/>
          <w:lang w:eastAsia="hi-IN" w:bidi="hi-IN"/>
        </w:rPr>
        <w:t>ПРИЕМА за сведение п</w:t>
      </w:r>
      <w:r w:rsidRPr="000A4176">
        <w:rPr>
          <w:rFonts w:ascii="Book Antiqua" w:eastAsia="SimSun" w:hAnsi="Book Antiqua" w:cs="Lucida Sans"/>
          <w:b/>
          <w:i/>
          <w:kern w:val="1"/>
          <w:sz w:val="28"/>
          <w:szCs w:val="28"/>
          <w:lang w:eastAsia="hi-IN" w:bidi="hi-IN"/>
        </w:rPr>
        <w:t xml:space="preserve">ротокола от публичното обсъждане на </w:t>
      </w:r>
      <w:r w:rsidRPr="000A4176">
        <w:rPr>
          <w:rFonts w:ascii="Book Antiqua" w:eastAsia="SimSun" w:hAnsi="Book Antiqua" w:cs="Lucida Sans"/>
          <w:b/>
          <w:i/>
          <w:kern w:val="1"/>
          <w:sz w:val="28"/>
          <w:szCs w:val="28"/>
          <w:lang w:eastAsia="hi-IN" w:bidi="hi-IN"/>
        </w:rPr>
        <w:lastRenderedPageBreak/>
        <w:t>бюджета за 2026 г.;</w:t>
      </w:r>
    </w:p>
    <w:p w:rsidR="00615BE9" w:rsidRPr="00615BE9" w:rsidRDefault="00615BE9" w:rsidP="00615BE9">
      <w:pPr>
        <w:widowControl w:val="0"/>
        <w:suppressAutoHyphens/>
        <w:spacing w:after="0" w:line="240" w:lineRule="auto"/>
        <w:jc w:val="both"/>
        <w:textAlignment w:val="baseline"/>
        <w:rPr>
          <w:rFonts w:ascii="Book Antiqua" w:eastAsia="SimSun" w:hAnsi="Book Antiqua" w:cs="Lucida Sans"/>
          <w:b/>
          <w:i/>
          <w:kern w:val="1"/>
          <w:sz w:val="28"/>
          <w:szCs w:val="28"/>
          <w:lang w:eastAsia="hi-IN" w:bidi="hi-IN"/>
        </w:rPr>
      </w:pPr>
      <w:r w:rsidRPr="000A4176">
        <w:rPr>
          <w:rFonts w:ascii="Book Antiqua" w:eastAsia="SimSun" w:hAnsi="Book Antiqua" w:cs="Lucida Sans"/>
          <w:b/>
          <w:i/>
          <w:kern w:val="1"/>
          <w:sz w:val="28"/>
          <w:szCs w:val="28"/>
          <w:lang w:val="ru-RU" w:eastAsia="hi-IN" w:bidi="hi-IN"/>
        </w:rPr>
        <w:t>2</w:t>
      </w:r>
      <w:r w:rsidRPr="000A4176">
        <w:rPr>
          <w:rFonts w:ascii="Book Antiqua" w:eastAsia="SimSun" w:hAnsi="Book Antiqua" w:cs="Lucida Sans"/>
          <w:b/>
          <w:i/>
          <w:kern w:val="1"/>
          <w:sz w:val="28"/>
          <w:szCs w:val="28"/>
          <w:lang w:eastAsia="hi-IN" w:bidi="hi-IN"/>
        </w:rPr>
        <w:t xml:space="preserve">5. На основание чл.56,ал.1 и ал.2 от ЗПФ в процеса на изпълнението на общинския бюджет, изменението на бюджетните взаимоотношения с ЦБ  влиза в сила от датата, посочена в писменото уведомление на министъра на финансите, като промените се извършват служебно по бюджет 2026 г. без решения на </w:t>
      </w:r>
      <w:proofErr w:type="spellStart"/>
      <w:r w:rsidRPr="000A4176">
        <w:rPr>
          <w:rFonts w:ascii="Book Antiqua" w:eastAsia="SimSun" w:hAnsi="Book Antiqua" w:cs="Lucida Sans"/>
          <w:b/>
          <w:i/>
          <w:kern w:val="1"/>
          <w:sz w:val="28"/>
          <w:szCs w:val="28"/>
          <w:lang w:eastAsia="hi-IN" w:bidi="hi-IN"/>
        </w:rPr>
        <w:t>ОбС</w:t>
      </w:r>
      <w:proofErr w:type="spellEnd"/>
      <w:r w:rsidRPr="000A4176">
        <w:rPr>
          <w:rFonts w:ascii="Book Antiqua" w:eastAsia="SimSun" w:hAnsi="Book Antiqua" w:cs="Lucida Sans"/>
          <w:b/>
          <w:i/>
          <w:kern w:val="1"/>
          <w:sz w:val="28"/>
          <w:szCs w:val="28"/>
          <w:lang w:eastAsia="hi-IN" w:bidi="hi-IN"/>
        </w:rPr>
        <w:t xml:space="preserve">. С получените като трансфер бюджетни и извънбюджетни средства служебно се увеличава размерът на общинския бюджет в приходната и разходната му част, без решение на </w:t>
      </w:r>
      <w:proofErr w:type="spellStart"/>
      <w:r w:rsidRPr="000A4176">
        <w:rPr>
          <w:rFonts w:ascii="Book Antiqua" w:eastAsia="SimSun" w:hAnsi="Book Antiqua" w:cs="Lucida Sans"/>
          <w:b/>
          <w:i/>
          <w:kern w:val="1"/>
          <w:sz w:val="28"/>
          <w:szCs w:val="28"/>
          <w:lang w:eastAsia="hi-IN" w:bidi="hi-IN"/>
        </w:rPr>
        <w:t>ОбС</w:t>
      </w:r>
      <w:proofErr w:type="spellEnd"/>
      <w:r w:rsidRPr="000A4176">
        <w:rPr>
          <w:rFonts w:ascii="Book Antiqua" w:eastAsia="SimSun" w:hAnsi="Book Antiqua" w:cs="Lucida Sans"/>
          <w:b/>
          <w:i/>
          <w:kern w:val="1"/>
          <w:sz w:val="28"/>
          <w:szCs w:val="28"/>
          <w:lang w:eastAsia="hi-IN" w:bidi="hi-IN"/>
        </w:rPr>
        <w:t>;</w:t>
      </w:r>
    </w:p>
    <w:p w:rsidR="00615BE9" w:rsidRPr="00615BE9" w:rsidRDefault="00615BE9" w:rsidP="00615BE9">
      <w:pPr>
        <w:shd w:val="clear" w:color="auto" w:fill="FFFFFF"/>
        <w:spacing w:after="0" w:line="240" w:lineRule="auto"/>
        <w:jc w:val="both"/>
        <w:rPr>
          <w:rFonts w:ascii="Book Antiqua" w:hAnsi="Book Antiqua" w:cs="Tahoma"/>
          <w:b/>
          <w:i/>
          <w:color w:val="000000"/>
          <w:sz w:val="28"/>
          <w:szCs w:val="28"/>
        </w:rPr>
      </w:pPr>
      <w:r w:rsidRPr="00615BE9">
        <w:rPr>
          <w:rFonts w:ascii="Book Antiqua" w:eastAsia="SimSun" w:hAnsi="Book Antiqua" w:cs="Lucida Sans"/>
          <w:b/>
          <w:i/>
          <w:kern w:val="1"/>
          <w:sz w:val="28"/>
          <w:szCs w:val="28"/>
          <w:lang w:eastAsia="hi-IN" w:bidi="hi-IN"/>
        </w:rPr>
        <w:t>26.</w:t>
      </w:r>
      <w:r w:rsidRPr="00615BE9">
        <w:rPr>
          <w:rFonts w:ascii="Book Antiqua" w:hAnsi="Book Antiqua" w:cs="Tahoma"/>
          <w:i/>
          <w:color w:val="000000"/>
          <w:sz w:val="28"/>
          <w:szCs w:val="28"/>
        </w:rPr>
        <w:t xml:space="preserve">  </w:t>
      </w:r>
      <w:r w:rsidRPr="00615BE9">
        <w:rPr>
          <w:rFonts w:ascii="Book Antiqua" w:hAnsi="Book Antiqua" w:cs="Tahoma"/>
          <w:b/>
          <w:i/>
          <w:color w:val="000000"/>
          <w:sz w:val="28"/>
          <w:szCs w:val="28"/>
        </w:rPr>
        <w:t>ОПРЕДЕЛЯ средства в размер до 15 000 € за археологично проучване и обследване на национален обект "Тракийско светилище" в местността "</w:t>
      </w:r>
      <w:proofErr w:type="spellStart"/>
      <w:r w:rsidRPr="00615BE9">
        <w:rPr>
          <w:rFonts w:ascii="Book Antiqua" w:hAnsi="Book Antiqua" w:cs="Tahoma"/>
          <w:b/>
          <w:i/>
          <w:color w:val="000000"/>
          <w:sz w:val="28"/>
          <w:szCs w:val="28"/>
        </w:rPr>
        <w:t>Чокльово</w:t>
      </w:r>
      <w:proofErr w:type="spellEnd"/>
      <w:r w:rsidR="00B76645">
        <w:rPr>
          <w:rFonts w:ascii="Book Antiqua" w:hAnsi="Book Antiqua" w:cs="Tahoma"/>
          <w:b/>
          <w:i/>
          <w:color w:val="000000"/>
          <w:sz w:val="28"/>
          <w:szCs w:val="28"/>
        </w:rPr>
        <w:t xml:space="preserve"> </w:t>
      </w:r>
      <w:r w:rsidRPr="00615BE9">
        <w:rPr>
          <w:rFonts w:ascii="Book Antiqua" w:hAnsi="Book Antiqua" w:cs="Tahoma"/>
          <w:b/>
          <w:i/>
          <w:color w:val="000000"/>
          <w:sz w:val="28"/>
          <w:szCs w:val="28"/>
        </w:rPr>
        <w:t xml:space="preserve"> блато" с.Байкалско, община Радомир.</w:t>
      </w:r>
    </w:p>
    <w:p w:rsidR="00276F26" w:rsidRPr="00615BE9" w:rsidRDefault="00276F26">
      <w:pPr>
        <w:rPr>
          <w:i/>
        </w:rPr>
      </w:pPr>
    </w:p>
    <w:p w:rsidR="007533DE" w:rsidRPr="001738EC" w:rsidRDefault="007533DE" w:rsidP="007533DE">
      <w:pPr>
        <w:spacing w:after="0" w:line="240" w:lineRule="auto"/>
        <w:jc w:val="both"/>
        <w:rPr>
          <w:rFonts w:ascii="Times New Roman" w:eastAsia="Times New Roman" w:hAnsi="Times New Roman" w:cs="Times New Roman"/>
          <w:i/>
        </w:rPr>
      </w:pPr>
      <w:r w:rsidRPr="001738EC">
        <w:rPr>
          <w:rFonts w:ascii="Book Antiqua" w:eastAsia="Times New Roman" w:hAnsi="Book Antiqua" w:cs="Times New Roman"/>
          <w:i/>
        </w:rPr>
        <w:t xml:space="preserve">       </w:t>
      </w:r>
      <w:r>
        <w:rPr>
          <w:rFonts w:ascii="Book Antiqua" w:eastAsia="Times New Roman" w:hAnsi="Book Antiqua" w:cs="Times New Roman"/>
          <w:i/>
        </w:rPr>
        <w:t xml:space="preserve">    </w:t>
      </w:r>
      <w:r w:rsidRPr="001738EC">
        <w:rPr>
          <w:rFonts w:ascii="Book Antiqua" w:eastAsia="Times New Roman" w:hAnsi="Book Antiqua" w:cs="Times New Roman"/>
          <w:i/>
        </w:rPr>
        <w:t xml:space="preserve"> /общ брой съветници-17, присъствали по </w:t>
      </w:r>
      <w:r>
        <w:rPr>
          <w:rFonts w:ascii="Book Antiqua" w:eastAsia="Times New Roman" w:hAnsi="Book Antiqua" w:cs="Times New Roman"/>
          <w:i/>
        </w:rPr>
        <w:t>време на поименното гласуване–14</w:t>
      </w:r>
      <w:r w:rsidRPr="001738EC">
        <w:rPr>
          <w:rFonts w:ascii="Book Antiqua" w:eastAsia="Times New Roman" w:hAnsi="Book Antiqua" w:cs="Times New Roman"/>
          <w:i/>
        </w:rPr>
        <w:t>/</w:t>
      </w:r>
    </w:p>
    <w:p w:rsidR="007533DE" w:rsidRDefault="007533DE" w:rsidP="007533DE">
      <w:pPr>
        <w:tabs>
          <w:tab w:val="left" w:pos="7050"/>
        </w:tabs>
        <w:spacing w:after="0" w:line="240" w:lineRule="auto"/>
        <w:jc w:val="both"/>
        <w:rPr>
          <w:rFonts w:ascii="Book Antiqua" w:eastAsia="Times New Roman" w:hAnsi="Book Antiqua" w:cs="Times New Roman"/>
          <w:i/>
        </w:rPr>
      </w:pPr>
      <w:r w:rsidRPr="001738EC">
        <w:rPr>
          <w:rFonts w:ascii="Book Antiqua" w:eastAsia="Times New Roman" w:hAnsi="Book Antiqua" w:cs="Times New Roman"/>
          <w:i/>
        </w:rPr>
        <w:t xml:space="preserve">                             </w:t>
      </w:r>
      <w:r w:rsidR="00C35E38">
        <w:rPr>
          <w:rFonts w:ascii="Book Antiqua" w:eastAsia="Times New Roman" w:hAnsi="Book Antiqua" w:cs="Times New Roman"/>
          <w:i/>
        </w:rPr>
        <w:t xml:space="preserve">       /”за”- 14</w:t>
      </w:r>
      <w:r>
        <w:rPr>
          <w:rFonts w:ascii="Book Antiqua" w:eastAsia="Times New Roman" w:hAnsi="Book Antiqua" w:cs="Times New Roman"/>
          <w:i/>
        </w:rPr>
        <w:t>,“пр</w:t>
      </w:r>
      <w:r w:rsidR="00C35E38">
        <w:rPr>
          <w:rFonts w:ascii="Book Antiqua" w:eastAsia="Times New Roman" w:hAnsi="Book Antiqua" w:cs="Times New Roman"/>
          <w:i/>
        </w:rPr>
        <w:t>отив”- няма,“въздържал се”-няма</w:t>
      </w:r>
      <w:r w:rsidRPr="001738EC">
        <w:rPr>
          <w:rFonts w:ascii="Book Antiqua" w:eastAsia="Times New Roman" w:hAnsi="Book Antiqua" w:cs="Times New Roman"/>
          <w:i/>
        </w:rPr>
        <w:t>/</w:t>
      </w:r>
    </w:p>
    <w:p w:rsidR="007533DE" w:rsidRDefault="007533DE" w:rsidP="007533DE">
      <w:pPr>
        <w:tabs>
          <w:tab w:val="left" w:pos="7050"/>
        </w:tabs>
        <w:spacing w:after="0" w:line="240" w:lineRule="auto"/>
        <w:jc w:val="both"/>
        <w:rPr>
          <w:rFonts w:ascii="Book Antiqua" w:eastAsia="Times New Roman" w:hAnsi="Book Antiqua" w:cs="Times New Roman"/>
          <w:i/>
        </w:rPr>
      </w:pPr>
    </w:p>
    <w:p w:rsidR="007533DE" w:rsidRDefault="007533DE" w:rsidP="007533DE">
      <w:pPr>
        <w:tabs>
          <w:tab w:val="left" w:pos="7050"/>
        </w:tabs>
        <w:spacing w:after="0" w:line="240" w:lineRule="auto"/>
        <w:jc w:val="both"/>
        <w:rPr>
          <w:rFonts w:ascii="Book Antiqua" w:eastAsia="Times New Roman" w:hAnsi="Book Antiqua" w:cs="Times New Roman"/>
          <w:i/>
        </w:rPr>
      </w:pPr>
    </w:p>
    <w:p w:rsidR="007533DE" w:rsidRDefault="007533DE" w:rsidP="007533DE">
      <w:pPr>
        <w:tabs>
          <w:tab w:val="left" w:pos="7050"/>
        </w:tabs>
        <w:spacing w:after="0" w:line="240" w:lineRule="auto"/>
        <w:jc w:val="both"/>
        <w:rPr>
          <w:rFonts w:ascii="Book Antiqua" w:eastAsia="Times New Roman" w:hAnsi="Book Antiqua" w:cs="Times New Roman"/>
          <w:i/>
        </w:rPr>
      </w:pPr>
    </w:p>
    <w:p w:rsidR="007533DE" w:rsidRPr="004E7DFE" w:rsidRDefault="007533DE" w:rsidP="007533DE">
      <w:pPr>
        <w:tabs>
          <w:tab w:val="left" w:pos="7050"/>
        </w:tabs>
        <w:spacing w:after="0" w:line="240" w:lineRule="auto"/>
        <w:jc w:val="both"/>
        <w:rPr>
          <w:rFonts w:ascii="Book Antiqua" w:eastAsia="Times New Roman" w:hAnsi="Book Antiqua" w:cs="Times New Roman"/>
          <w:i/>
        </w:rPr>
      </w:pPr>
    </w:p>
    <w:p w:rsidR="007533DE" w:rsidRPr="00FC3E3D" w:rsidRDefault="007533DE" w:rsidP="007533DE">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sidRPr="00FC3E3D">
        <w:rPr>
          <w:rFonts w:ascii="Book Antiqua" w:eastAsia="Times New Roman" w:hAnsi="Book Antiqua" w:cs="Times New Roman"/>
          <w:b/>
          <w:i/>
          <w:sz w:val="24"/>
          <w:szCs w:val="24"/>
        </w:rPr>
        <w:t>ПОИМЕННО ГЛАСУВАНЕ</w:t>
      </w:r>
    </w:p>
    <w:p w:rsidR="007533DE" w:rsidRPr="00FC3E3D" w:rsidRDefault="007533DE" w:rsidP="007533DE">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7533DE" w:rsidRPr="001346B5" w:rsidTr="004B1D11">
        <w:trPr>
          <w:trHeight w:val="456"/>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7533DE" w:rsidRPr="001346B5" w:rsidRDefault="007533DE" w:rsidP="004B1D11">
            <w:pPr>
              <w:tabs>
                <w:tab w:val="left" w:pos="3660"/>
              </w:tabs>
              <w:spacing w:after="0" w:line="240" w:lineRule="auto"/>
              <w:jc w:val="center"/>
              <w:rPr>
                <w:rFonts w:ascii="Book Antiqua" w:eastAsia="Times New Roman" w:hAnsi="Book Antiqua" w:cs="Times New Roman"/>
                <w:b/>
                <w:i/>
              </w:rPr>
            </w:pPr>
          </w:p>
        </w:tc>
        <w:tc>
          <w:tcPr>
            <w:tcW w:w="1418"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7533DE" w:rsidRPr="001346B5" w:rsidRDefault="007533DE" w:rsidP="004B1D11">
            <w:pPr>
              <w:spacing w:after="0" w:line="240" w:lineRule="auto"/>
              <w:jc w:val="center"/>
              <w:rPr>
                <w:rFonts w:ascii="Book Antiqua" w:eastAsia="Times New Roman" w:hAnsi="Book Antiqua" w:cs="Times New Roman"/>
                <w:b/>
                <w:i/>
              </w:rPr>
            </w:pPr>
          </w:p>
        </w:tc>
        <w:tc>
          <w:tcPr>
            <w:tcW w:w="1276"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7533DE" w:rsidRPr="001346B5" w:rsidRDefault="007533DE" w:rsidP="004B1D11">
            <w:pPr>
              <w:spacing w:after="0" w:line="240" w:lineRule="auto"/>
              <w:jc w:val="center"/>
              <w:rPr>
                <w:rFonts w:ascii="Book Antiqua" w:eastAsia="Times New Roman" w:hAnsi="Book Antiqua" w:cs="Times New Roman"/>
                <w:b/>
                <w:i/>
              </w:rPr>
            </w:pPr>
          </w:p>
          <w:p w:rsidR="007533DE" w:rsidRPr="001346B5" w:rsidRDefault="007533DE" w:rsidP="004B1D11">
            <w:pPr>
              <w:spacing w:after="0" w:line="240" w:lineRule="auto"/>
              <w:jc w:val="center"/>
              <w:rPr>
                <w:rFonts w:ascii="Book Antiqua" w:eastAsia="Times New Roman" w:hAnsi="Book Antiqua" w:cs="Times New Roman"/>
                <w:b/>
                <w:i/>
              </w:rPr>
            </w:pPr>
          </w:p>
        </w:tc>
        <w:tc>
          <w:tcPr>
            <w:tcW w:w="1701"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7533DE" w:rsidRPr="001346B5" w:rsidRDefault="007533DE" w:rsidP="004B1D11">
            <w:pPr>
              <w:spacing w:after="0" w:line="240" w:lineRule="auto"/>
              <w:jc w:val="center"/>
              <w:rPr>
                <w:rFonts w:ascii="Book Antiqua" w:eastAsia="Times New Roman" w:hAnsi="Book Antiqua" w:cs="Times New Roman"/>
                <w:b/>
                <w:i/>
              </w:rPr>
            </w:pPr>
          </w:p>
        </w:tc>
      </w:tr>
      <w:tr w:rsidR="007533DE" w:rsidRPr="001346B5" w:rsidTr="004B1D11">
        <w:trPr>
          <w:trHeight w:val="322"/>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7533DE" w:rsidRDefault="007533DE" w:rsidP="004B1D11">
            <w:pPr>
              <w:spacing w:after="0" w:line="240" w:lineRule="auto"/>
              <w:rPr>
                <w:rFonts w:ascii="Book Antiqua" w:eastAsia="Times New Roman" w:hAnsi="Book Antiqua" w:cs="Times New Roman"/>
                <w:b/>
                <w:i/>
              </w:rPr>
            </w:pPr>
          </w:p>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33DE" w:rsidRPr="001D758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33DE" w:rsidRPr="001346B5" w:rsidTr="004B1D11">
        <w:trPr>
          <w:trHeight w:val="243"/>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7533DE" w:rsidRPr="00224F16"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33DE" w:rsidRPr="001346B5" w:rsidTr="004B1D11">
        <w:trPr>
          <w:trHeight w:val="292"/>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33DE" w:rsidRPr="006A4F41"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33DE" w:rsidRPr="001346B5" w:rsidTr="004B1D11">
        <w:trPr>
          <w:trHeight w:val="238"/>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p w:rsidR="007533DE" w:rsidRPr="001346B5" w:rsidRDefault="007533DE" w:rsidP="004B1D11">
            <w:pPr>
              <w:spacing w:after="0" w:line="240" w:lineRule="auto"/>
              <w:jc w:val="center"/>
              <w:rPr>
                <w:rFonts w:ascii="Book Antiqua" w:eastAsia="Times New Roman" w:hAnsi="Book Antiqua" w:cs="Times New Roman"/>
                <w:b/>
                <w:i/>
              </w:rPr>
            </w:pPr>
          </w:p>
        </w:tc>
        <w:tc>
          <w:tcPr>
            <w:tcW w:w="1418"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33DE" w:rsidRPr="00530B32"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33DE" w:rsidRPr="001038B6"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p w:rsidR="007533DE" w:rsidRPr="00CD430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33DE" w:rsidRPr="001346B5" w:rsidTr="004B1D11">
        <w:trPr>
          <w:trHeight w:val="308"/>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 xml:space="preserve">ВЛАДИМИР ДИМИТРОВ </w:t>
            </w:r>
            <w:proofErr w:type="spellStart"/>
            <w:r w:rsidRPr="001346B5">
              <w:rPr>
                <w:rFonts w:ascii="Book Antiqua" w:eastAsia="Times New Roman" w:hAnsi="Book Antiqua" w:cs="Times New Roman"/>
                <w:b/>
                <w:i/>
              </w:rPr>
              <w:t>ДИМИТРОВ</w:t>
            </w:r>
            <w:proofErr w:type="spellEnd"/>
          </w:p>
        </w:tc>
        <w:tc>
          <w:tcPr>
            <w:tcW w:w="1418" w:type="dxa"/>
          </w:tcPr>
          <w:p w:rsidR="007533DE" w:rsidRPr="00975AB4"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33DE" w:rsidRPr="001346B5" w:rsidTr="004B1D11">
        <w:trPr>
          <w:trHeight w:val="332"/>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7533DE" w:rsidRPr="00415A6B"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33DE" w:rsidRPr="001346B5" w:rsidRDefault="007533DE" w:rsidP="004B1D11">
            <w:pPr>
              <w:spacing w:after="0" w:line="240" w:lineRule="auto"/>
              <w:rPr>
                <w:rFonts w:ascii="Book Antiqua" w:eastAsia="Times New Roman" w:hAnsi="Book Antiqua" w:cs="Times New Roman"/>
                <w:b/>
                <w:i/>
              </w:rPr>
            </w:pPr>
          </w:p>
        </w:tc>
      </w:tr>
      <w:tr w:rsidR="007533DE" w:rsidRPr="001346B5" w:rsidTr="004B1D11">
        <w:trPr>
          <w:trHeight w:val="356"/>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7533DE" w:rsidRPr="00F95658"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tc>
        <w:tc>
          <w:tcPr>
            <w:tcW w:w="1276" w:type="dxa"/>
          </w:tcPr>
          <w:p w:rsidR="007533DE" w:rsidRPr="001346B5" w:rsidRDefault="007533DE" w:rsidP="004B1D11">
            <w:pPr>
              <w:spacing w:after="0" w:line="240" w:lineRule="auto"/>
              <w:rPr>
                <w:rFonts w:ascii="Book Antiqua" w:eastAsia="Times New Roman" w:hAnsi="Book Antiqua" w:cs="Times New Roman"/>
                <w:b/>
                <w:i/>
              </w:rPr>
            </w:pPr>
          </w:p>
        </w:tc>
        <w:tc>
          <w:tcPr>
            <w:tcW w:w="1701" w:type="dxa"/>
          </w:tcPr>
          <w:p w:rsidR="007533DE" w:rsidRPr="0004214F" w:rsidRDefault="007533DE" w:rsidP="004B1D11">
            <w:pPr>
              <w:spacing w:after="0" w:line="240" w:lineRule="auto"/>
              <w:rPr>
                <w:rFonts w:ascii="Book Antiqua" w:eastAsia="Times New Roman" w:hAnsi="Book Antiqua" w:cs="Times New Roman"/>
                <w:b/>
                <w:i/>
                <w:lang w:val="en-US"/>
              </w:rPr>
            </w:pPr>
          </w:p>
        </w:tc>
      </w:tr>
      <w:tr w:rsidR="007533DE" w:rsidRPr="001346B5" w:rsidTr="004B1D11">
        <w:trPr>
          <w:trHeight w:val="349"/>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7533DE" w:rsidRPr="00C8409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33DE" w:rsidRDefault="007533DE" w:rsidP="004B1D11">
            <w:pPr>
              <w:spacing w:after="0" w:line="240" w:lineRule="auto"/>
              <w:rPr>
                <w:rFonts w:ascii="Book Antiqua" w:eastAsia="Times New Roman" w:hAnsi="Book Antiqua" w:cs="Times New Roman"/>
                <w:b/>
                <w:i/>
              </w:rPr>
            </w:pPr>
          </w:p>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33DE" w:rsidRPr="001346B5" w:rsidRDefault="007533DE" w:rsidP="004B1D11">
            <w:pPr>
              <w:spacing w:after="0" w:line="240" w:lineRule="auto"/>
              <w:rPr>
                <w:rFonts w:ascii="Book Antiqua" w:eastAsia="Times New Roman" w:hAnsi="Book Antiqua" w:cs="Times New Roman"/>
                <w:b/>
                <w:i/>
              </w:rPr>
            </w:pPr>
          </w:p>
        </w:tc>
      </w:tr>
      <w:tr w:rsidR="007533DE" w:rsidRPr="001346B5" w:rsidTr="004B1D11">
        <w:trPr>
          <w:trHeight w:val="340"/>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33DE" w:rsidRPr="001346B5" w:rsidRDefault="007533DE" w:rsidP="004B1D11">
            <w:pPr>
              <w:spacing w:after="0" w:line="240" w:lineRule="auto"/>
              <w:rPr>
                <w:rFonts w:ascii="Book Antiqua" w:eastAsia="Times New Roman" w:hAnsi="Book Antiqua" w:cs="Times New Roman"/>
                <w:b/>
                <w:i/>
              </w:rPr>
            </w:pPr>
          </w:p>
        </w:tc>
        <w:tc>
          <w:tcPr>
            <w:tcW w:w="1701"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33DE" w:rsidRPr="001346B5" w:rsidTr="004B1D11">
        <w:trPr>
          <w:trHeight w:val="190"/>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w:t>
            </w:r>
          </w:p>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33DE" w:rsidRPr="001346B5" w:rsidTr="004B1D11">
        <w:trPr>
          <w:trHeight w:val="368"/>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7533DE"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33DE" w:rsidRPr="001346B5" w:rsidRDefault="007533DE" w:rsidP="004B1D11">
            <w:pPr>
              <w:spacing w:after="0" w:line="240" w:lineRule="auto"/>
              <w:jc w:val="center"/>
              <w:rPr>
                <w:rFonts w:ascii="Book Antiqua" w:eastAsia="Times New Roman" w:hAnsi="Book Antiqua" w:cs="Times New Roman"/>
                <w:b/>
                <w:i/>
              </w:rPr>
            </w:pPr>
          </w:p>
        </w:tc>
        <w:tc>
          <w:tcPr>
            <w:tcW w:w="1701"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33DE" w:rsidRPr="001346B5" w:rsidTr="004B1D11">
        <w:trPr>
          <w:trHeight w:val="360"/>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tc>
        <w:tc>
          <w:tcPr>
            <w:tcW w:w="1276"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заседанието      </w:t>
            </w:r>
          </w:p>
        </w:tc>
      </w:tr>
      <w:tr w:rsidR="007533DE" w:rsidRPr="001346B5" w:rsidTr="004B1D11">
        <w:trPr>
          <w:trHeight w:val="340"/>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tc>
        <w:tc>
          <w:tcPr>
            <w:tcW w:w="1276"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заседанието        </w:t>
            </w:r>
          </w:p>
        </w:tc>
      </w:tr>
      <w:tr w:rsidR="007533DE" w:rsidRPr="001346B5" w:rsidTr="004B1D11">
        <w:trPr>
          <w:trHeight w:val="360"/>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7533DE" w:rsidRPr="0004214F" w:rsidRDefault="007533DE" w:rsidP="004B1D1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33DE" w:rsidRPr="007C281A"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533DE" w:rsidRPr="001346B5" w:rsidTr="004B1D11">
        <w:trPr>
          <w:trHeight w:val="340"/>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15.</w:t>
            </w:r>
          </w:p>
        </w:tc>
        <w:tc>
          <w:tcPr>
            <w:tcW w:w="4743"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7533DE" w:rsidRPr="0004214F" w:rsidRDefault="007533DE" w:rsidP="004B1D11">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533DE" w:rsidRPr="001346B5" w:rsidRDefault="007533DE" w:rsidP="004B1D11">
            <w:pPr>
              <w:spacing w:after="0" w:line="240" w:lineRule="auto"/>
              <w:jc w:val="center"/>
              <w:rPr>
                <w:rFonts w:ascii="Book Antiqua" w:eastAsia="Times New Roman" w:hAnsi="Book Antiqua" w:cs="Times New Roman"/>
                <w:b/>
                <w:i/>
              </w:rPr>
            </w:pPr>
          </w:p>
        </w:tc>
        <w:tc>
          <w:tcPr>
            <w:tcW w:w="1701" w:type="dxa"/>
          </w:tcPr>
          <w:p w:rsidR="007533DE" w:rsidRPr="00FF7AE6"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533DE" w:rsidRPr="001346B5" w:rsidTr="004B1D11">
        <w:trPr>
          <w:trHeight w:val="360"/>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33DE" w:rsidRPr="001346B5" w:rsidTr="004B1D11">
        <w:trPr>
          <w:trHeight w:val="340"/>
        </w:trPr>
        <w:tc>
          <w:tcPr>
            <w:tcW w:w="540"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7533DE" w:rsidRPr="001346B5" w:rsidRDefault="007533DE" w:rsidP="004B1D11">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33DE" w:rsidRPr="001346B5" w:rsidRDefault="007533DE" w:rsidP="004B1D11">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7533DE" w:rsidRPr="00040523" w:rsidRDefault="007533DE" w:rsidP="007533DE">
      <w:pPr>
        <w:spacing w:after="0" w:line="240" w:lineRule="auto"/>
        <w:rPr>
          <w:i/>
          <w:sz w:val="24"/>
          <w:szCs w:val="24"/>
        </w:rPr>
      </w:pPr>
      <w:r>
        <w:rPr>
          <w:i/>
          <w:sz w:val="24"/>
          <w:szCs w:val="24"/>
        </w:rPr>
        <w:t xml:space="preserve">                                       </w:t>
      </w:r>
    </w:p>
    <w:p w:rsidR="007533DE" w:rsidRDefault="007533DE" w:rsidP="007533DE">
      <w:pPr>
        <w:tabs>
          <w:tab w:val="left" w:pos="7050"/>
        </w:tabs>
        <w:spacing w:after="0" w:line="240" w:lineRule="auto"/>
        <w:jc w:val="both"/>
        <w:rPr>
          <w:rFonts w:ascii="Book Antiqua" w:eastAsia="Times New Roman" w:hAnsi="Book Antiqua" w:cs="Times New Roman"/>
          <w:i/>
          <w:sz w:val="24"/>
          <w:szCs w:val="24"/>
        </w:rPr>
      </w:pPr>
    </w:p>
    <w:p w:rsidR="007533DE" w:rsidRDefault="007533DE" w:rsidP="007533DE">
      <w:pPr>
        <w:tabs>
          <w:tab w:val="left" w:pos="7050"/>
        </w:tabs>
        <w:spacing w:after="0" w:line="240" w:lineRule="auto"/>
        <w:jc w:val="both"/>
        <w:rPr>
          <w:rFonts w:ascii="Book Antiqua" w:eastAsia="Times New Roman" w:hAnsi="Book Antiqua" w:cs="Times New Roman"/>
          <w:i/>
          <w:sz w:val="24"/>
          <w:szCs w:val="24"/>
        </w:rPr>
      </w:pPr>
    </w:p>
    <w:p w:rsidR="007533DE" w:rsidRDefault="007533DE" w:rsidP="007533DE">
      <w:pPr>
        <w:tabs>
          <w:tab w:val="left" w:pos="7050"/>
        </w:tabs>
        <w:spacing w:after="0" w:line="240" w:lineRule="auto"/>
        <w:jc w:val="both"/>
        <w:rPr>
          <w:rFonts w:ascii="Book Antiqua" w:eastAsia="Times New Roman" w:hAnsi="Book Antiqua" w:cs="Times New Roman"/>
          <w:i/>
          <w:sz w:val="24"/>
          <w:szCs w:val="24"/>
        </w:rPr>
      </w:pPr>
    </w:p>
    <w:p w:rsidR="007533DE" w:rsidRDefault="007533DE" w:rsidP="007533DE">
      <w:pPr>
        <w:tabs>
          <w:tab w:val="left" w:pos="7050"/>
        </w:tabs>
        <w:spacing w:after="0" w:line="240" w:lineRule="auto"/>
        <w:jc w:val="both"/>
        <w:rPr>
          <w:rFonts w:ascii="Book Antiqua" w:eastAsia="Times New Roman" w:hAnsi="Book Antiqua" w:cs="Times New Roman"/>
          <w:i/>
          <w:sz w:val="24"/>
          <w:szCs w:val="24"/>
        </w:rPr>
      </w:pPr>
    </w:p>
    <w:p w:rsidR="007533DE" w:rsidRPr="00D0423F" w:rsidRDefault="007533DE" w:rsidP="007533DE">
      <w:pPr>
        <w:tabs>
          <w:tab w:val="left" w:pos="7050"/>
        </w:tabs>
        <w:spacing w:after="0" w:line="240" w:lineRule="auto"/>
        <w:jc w:val="both"/>
        <w:rPr>
          <w:rFonts w:ascii="Book Antiqua" w:eastAsia="Times New Roman" w:hAnsi="Book Antiqua" w:cs="Times New Roman"/>
          <w:i/>
          <w:sz w:val="24"/>
          <w:szCs w:val="24"/>
        </w:rPr>
      </w:pPr>
    </w:p>
    <w:p w:rsidR="007533DE" w:rsidRPr="000F3B4E" w:rsidRDefault="007533DE" w:rsidP="007533DE">
      <w:pPr>
        <w:tabs>
          <w:tab w:val="left" w:pos="7050"/>
        </w:tabs>
        <w:spacing w:after="0" w:line="240" w:lineRule="auto"/>
        <w:jc w:val="both"/>
        <w:rPr>
          <w:rFonts w:ascii="Book Antiqua" w:eastAsia="Times New Roman" w:hAnsi="Book Antiqua" w:cs="Times New Roman"/>
          <w:b/>
          <w:i/>
          <w:sz w:val="24"/>
          <w:szCs w:val="24"/>
        </w:rPr>
      </w:pPr>
      <w:r>
        <w:rPr>
          <w:rFonts w:ascii="Book Antiqua" w:eastAsia="Times New Roman" w:hAnsi="Book Antiqua" w:cs="Times New Roman"/>
          <w:i/>
          <w:sz w:val="24"/>
          <w:szCs w:val="24"/>
        </w:rPr>
        <w:t xml:space="preserve">                      </w:t>
      </w:r>
    </w:p>
    <w:p w:rsidR="007533DE" w:rsidRPr="008C278C" w:rsidRDefault="007533DE" w:rsidP="007533DE">
      <w:pPr>
        <w:spacing w:after="0" w:line="240" w:lineRule="auto"/>
        <w:rPr>
          <w:rFonts w:ascii="Book Antiqua" w:eastAsia="Calibri" w:hAnsi="Book Antiqua" w:cs="Times New Roman"/>
          <w:b/>
          <w:i/>
          <w:sz w:val="28"/>
          <w:szCs w:val="28"/>
          <w:lang w:val="en-US"/>
        </w:rPr>
      </w:pPr>
      <w:r>
        <w:rPr>
          <w:i/>
          <w:sz w:val="24"/>
          <w:szCs w:val="24"/>
        </w:rPr>
        <w:t xml:space="preserve">                                                                      </w:t>
      </w:r>
      <w:r w:rsidR="00432951">
        <w:rPr>
          <w:rFonts w:ascii="Book Antiqua" w:eastAsia="Calibri" w:hAnsi="Book Antiqua" w:cs="Times New Roman"/>
          <w:b/>
          <w:i/>
          <w:sz w:val="28"/>
          <w:szCs w:val="28"/>
        </w:rPr>
        <w:t>СВЕТОСЛАВ КИРИЛОВ//П/</w:t>
      </w:r>
      <w:bookmarkStart w:id="0" w:name="_GoBack"/>
      <w:bookmarkEnd w:id="0"/>
    </w:p>
    <w:p w:rsidR="007533DE" w:rsidRPr="00331E45" w:rsidRDefault="007533DE" w:rsidP="007533D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533DE" w:rsidRDefault="007533DE" w:rsidP="007533D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7533DE" w:rsidRDefault="007533DE" w:rsidP="007533DE">
      <w:pPr>
        <w:spacing w:after="0" w:line="240" w:lineRule="auto"/>
        <w:rPr>
          <w:rFonts w:ascii="Book Antiqua" w:eastAsia="Calibri" w:hAnsi="Book Antiqua" w:cs="Times New Roman"/>
          <w:b/>
          <w:i/>
          <w:sz w:val="28"/>
          <w:szCs w:val="28"/>
        </w:rPr>
      </w:pPr>
    </w:p>
    <w:p w:rsidR="007533DE" w:rsidRPr="00D64AA4" w:rsidRDefault="007533DE" w:rsidP="007533DE">
      <w:pPr>
        <w:spacing w:after="0" w:line="240" w:lineRule="auto"/>
        <w:rPr>
          <w:rFonts w:ascii="Book Antiqua" w:eastAsia="Calibri" w:hAnsi="Book Antiqua" w:cs="Times New Roman"/>
          <w:b/>
          <w:i/>
          <w:sz w:val="28"/>
          <w:szCs w:val="28"/>
        </w:rPr>
      </w:pPr>
    </w:p>
    <w:p w:rsidR="007533DE" w:rsidRDefault="007533DE" w:rsidP="007533DE"/>
    <w:p w:rsidR="007533DE" w:rsidRDefault="007533DE" w:rsidP="007533DE"/>
    <w:p w:rsidR="007533DE" w:rsidRDefault="007533DE" w:rsidP="007533DE"/>
    <w:p w:rsidR="007533DE" w:rsidRDefault="007533DE" w:rsidP="007533DE"/>
    <w:p w:rsidR="007533DE" w:rsidRDefault="007533DE" w:rsidP="007533DE"/>
    <w:p w:rsidR="00276F26" w:rsidRPr="00615BE9" w:rsidRDefault="00276F26">
      <w:pPr>
        <w:rPr>
          <w:i/>
        </w:rPr>
      </w:pPr>
    </w:p>
    <w:p w:rsidR="00276F26" w:rsidRPr="00615BE9" w:rsidRDefault="00276F26">
      <w:pPr>
        <w:rPr>
          <w:i/>
        </w:rPr>
      </w:pPr>
    </w:p>
    <w:sectPr w:rsidR="00276F26" w:rsidRPr="00615B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4p">
    <w:altName w:val="Arial"/>
    <w:charset w:val="CC"/>
    <w:family w:val="swiss"/>
    <w:pitch w:val="variable"/>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right"/>
      <w:pPr>
        <w:tabs>
          <w:tab w:val="num" w:pos="709"/>
        </w:tabs>
        <w:ind w:left="720" w:hanging="360"/>
      </w:pPr>
      <w:rPr>
        <w:rFonts w:ascii="Wingdings" w:hAnsi="Wingdings" w:cs="Wingdings"/>
        <w:color w:val="000000"/>
        <w:sz w:val="26"/>
        <w:szCs w:val="26"/>
        <w:lang w:val="en-US"/>
      </w:rPr>
    </w:lvl>
  </w:abstractNum>
  <w:abstractNum w:abstractNumId="1">
    <w:nsid w:val="00000003"/>
    <w:multiLevelType w:val="multilevel"/>
    <w:tmpl w:val="375A0798"/>
    <w:name w:val="WW8Num3"/>
    <w:lvl w:ilvl="0">
      <w:start w:val="1"/>
      <w:numFmt w:val="upperRoman"/>
      <w:lvlText w:val="%1."/>
      <w:lvlJc w:val="left"/>
      <w:pPr>
        <w:tabs>
          <w:tab w:val="num" w:pos="0"/>
        </w:tabs>
        <w:ind w:left="1497" w:hanging="930"/>
      </w:pPr>
      <w:rPr>
        <w:rFonts w:ascii="Times New Roman" w:eastAsia="Times New Roman" w:hAnsi="Times New Roman" w:cs="Times New Roman"/>
        <w:b/>
        <w:sz w:val="26"/>
        <w:szCs w:val="26"/>
      </w:rPr>
    </w:lvl>
    <w:lvl w:ilvl="1">
      <w:start w:val="2"/>
      <w:numFmt w:val="decimal"/>
      <w:isLgl/>
      <w:lvlText w:val="%1.%2."/>
      <w:lvlJc w:val="left"/>
      <w:pPr>
        <w:ind w:left="1362" w:hanging="795"/>
      </w:pPr>
      <w:rPr>
        <w:rFonts w:hint="default"/>
        <w:i/>
      </w:rPr>
    </w:lvl>
    <w:lvl w:ilvl="2">
      <w:start w:val="3"/>
      <w:numFmt w:val="decimal"/>
      <w:isLgl/>
      <w:lvlText w:val="%1.%2.%3."/>
      <w:lvlJc w:val="left"/>
      <w:pPr>
        <w:ind w:left="1362" w:hanging="795"/>
      </w:pPr>
      <w:rPr>
        <w:rFonts w:hint="default"/>
        <w:i/>
      </w:rPr>
    </w:lvl>
    <w:lvl w:ilvl="3">
      <w:start w:val="1"/>
      <w:numFmt w:val="decimal"/>
      <w:isLgl/>
      <w:lvlText w:val="%1.%2.%3.%4."/>
      <w:lvlJc w:val="left"/>
      <w:pPr>
        <w:ind w:left="1647" w:hanging="1080"/>
      </w:pPr>
      <w:rPr>
        <w:rFonts w:hint="default"/>
        <w:i/>
      </w:rPr>
    </w:lvl>
    <w:lvl w:ilvl="4">
      <w:start w:val="1"/>
      <w:numFmt w:val="decimal"/>
      <w:isLgl/>
      <w:lvlText w:val="%1.%2.%3.%4.%5."/>
      <w:lvlJc w:val="left"/>
      <w:pPr>
        <w:ind w:left="2007" w:hanging="1440"/>
      </w:pPr>
      <w:rPr>
        <w:rFonts w:hint="default"/>
        <w:i/>
      </w:rPr>
    </w:lvl>
    <w:lvl w:ilvl="5">
      <w:start w:val="1"/>
      <w:numFmt w:val="decimal"/>
      <w:isLgl/>
      <w:lvlText w:val="%1.%2.%3.%4.%5.%6."/>
      <w:lvlJc w:val="left"/>
      <w:pPr>
        <w:ind w:left="2007" w:hanging="1440"/>
      </w:pPr>
      <w:rPr>
        <w:rFonts w:hint="default"/>
        <w:i/>
      </w:rPr>
    </w:lvl>
    <w:lvl w:ilvl="6">
      <w:start w:val="1"/>
      <w:numFmt w:val="decimal"/>
      <w:isLgl/>
      <w:lvlText w:val="%1.%2.%3.%4.%5.%6.%7."/>
      <w:lvlJc w:val="left"/>
      <w:pPr>
        <w:ind w:left="2367" w:hanging="1800"/>
      </w:pPr>
      <w:rPr>
        <w:rFonts w:hint="default"/>
        <w:i/>
      </w:rPr>
    </w:lvl>
    <w:lvl w:ilvl="7">
      <w:start w:val="1"/>
      <w:numFmt w:val="decimal"/>
      <w:isLgl/>
      <w:lvlText w:val="%1.%2.%3.%4.%5.%6.%7.%8."/>
      <w:lvlJc w:val="left"/>
      <w:pPr>
        <w:ind w:left="2727" w:hanging="2160"/>
      </w:pPr>
      <w:rPr>
        <w:rFonts w:hint="default"/>
        <w:i/>
      </w:rPr>
    </w:lvl>
    <w:lvl w:ilvl="8">
      <w:start w:val="1"/>
      <w:numFmt w:val="decimal"/>
      <w:isLgl/>
      <w:lvlText w:val="%1.%2.%3.%4.%5.%6.%7.%8.%9."/>
      <w:lvlJc w:val="left"/>
      <w:pPr>
        <w:ind w:left="2727" w:hanging="2160"/>
      </w:pPr>
      <w:rPr>
        <w:rFonts w:hint="default"/>
        <w:i/>
      </w:rPr>
    </w:lvl>
  </w:abstractNum>
  <w:abstractNum w:abstractNumId="2">
    <w:nsid w:val="00000004"/>
    <w:multiLevelType w:val="singleLevel"/>
    <w:tmpl w:val="00000004"/>
    <w:name w:val="WW8Num4"/>
    <w:lvl w:ilvl="0">
      <w:start w:val="1"/>
      <w:numFmt w:val="bullet"/>
      <w:lvlText w:val=""/>
      <w:lvlJc w:val="left"/>
      <w:pPr>
        <w:tabs>
          <w:tab w:val="num" w:pos="0"/>
        </w:tabs>
        <w:ind w:left="720" w:hanging="360"/>
      </w:pPr>
      <w:rPr>
        <w:rFonts w:ascii="Wingdings" w:hAnsi="Wingdings" w:cs="Wingdings"/>
        <w:color w:val="000000"/>
        <w:sz w:val="26"/>
        <w:szCs w:val="26"/>
        <w:lang w:eastAsia="hi-IN" w:bidi="hi-IN"/>
      </w:rPr>
    </w:lvl>
  </w:abstractNum>
  <w:abstractNum w:abstractNumId="3">
    <w:nsid w:val="00000005"/>
    <w:multiLevelType w:val="multilevel"/>
    <w:tmpl w:val="00000005"/>
    <w:name w:val="WW8Num5"/>
    <w:lvl w:ilvl="0">
      <w:start w:val="1"/>
      <w:numFmt w:val="bullet"/>
      <w:lvlText w:val=""/>
      <w:lvlJc w:val="left"/>
      <w:pPr>
        <w:tabs>
          <w:tab w:val="num" w:pos="720"/>
        </w:tabs>
        <w:ind w:left="720" w:hanging="360"/>
      </w:pPr>
      <w:rPr>
        <w:rFonts w:ascii="Symbol" w:hAnsi="Symbol" w:cs="Wingdings" w:hint="default"/>
        <w:color w:val="000000"/>
        <w:sz w:val="26"/>
        <w:szCs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nsid w:val="00000006"/>
    <w:multiLevelType w:val="singleLevel"/>
    <w:tmpl w:val="00000006"/>
    <w:name w:val="WW8Num6"/>
    <w:lvl w:ilvl="0">
      <w:start w:val="1"/>
      <w:numFmt w:val="bullet"/>
      <w:lvlText w:val=""/>
      <w:lvlJc w:val="right"/>
      <w:pPr>
        <w:tabs>
          <w:tab w:val="num" w:pos="709"/>
        </w:tabs>
        <w:ind w:left="1440" w:hanging="360"/>
      </w:pPr>
      <w:rPr>
        <w:rFonts w:ascii="Wingdings" w:hAnsi="Wingdings" w:cs="Symbol" w:hint="default"/>
        <w:kern w:val="1"/>
        <w:sz w:val="26"/>
        <w:szCs w:val="26"/>
        <w:lang w:eastAsia="hi-IN" w:bidi="hi-IN"/>
      </w:rPr>
    </w:lvl>
  </w:abstractNum>
  <w:abstractNum w:abstractNumId="5">
    <w:nsid w:val="00000007"/>
    <w:multiLevelType w:val="multilevel"/>
    <w:tmpl w:val="00000007"/>
    <w:name w:val="WW8Num7"/>
    <w:lvl w:ilvl="0">
      <w:numFmt w:val="bullet"/>
      <w:lvlText w:val=""/>
      <w:lvlJc w:val="left"/>
      <w:pPr>
        <w:tabs>
          <w:tab w:val="num" w:pos="0"/>
        </w:tabs>
        <w:ind w:left="0" w:firstLine="0"/>
      </w:pPr>
      <w:rPr>
        <w:rFonts w:ascii="Wingdings" w:hAnsi="Wingdings" w:cs="Wingdings" w:hint="default"/>
        <w:color w:val="000000"/>
        <w:sz w:val="26"/>
        <w:szCs w:val="26"/>
      </w:rPr>
    </w:lvl>
    <w:lvl w:ilvl="1">
      <w:numFmt w:val="bullet"/>
      <w:lvlText w:val="o"/>
      <w:lvlJc w:val="left"/>
      <w:pPr>
        <w:tabs>
          <w:tab w:val="num" w:pos="0"/>
        </w:tabs>
        <w:ind w:left="0" w:firstLine="0"/>
      </w:pPr>
      <w:rPr>
        <w:rFonts w:ascii="Courier New" w:hAnsi="Courier New" w:cs="Courier New" w:hint="default"/>
      </w:rPr>
    </w:lvl>
    <w:lvl w:ilvl="2">
      <w:numFmt w:val="bullet"/>
      <w:lvlText w:val=""/>
      <w:lvlJc w:val="left"/>
      <w:pPr>
        <w:tabs>
          <w:tab w:val="num" w:pos="0"/>
        </w:tabs>
        <w:ind w:left="0" w:firstLine="0"/>
      </w:pPr>
      <w:rPr>
        <w:rFonts w:ascii="Wingdings" w:hAnsi="Wingdings" w:cs="Wingdings" w:hint="default"/>
        <w:color w:val="000000"/>
        <w:sz w:val="26"/>
        <w:szCs w:val="26"/>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Courier New" w:hAnsi="Courier New" w:cs="Courier New" w:hint="default"/>
      </w:rPr>
    </w:lvl>
    <w:lvl w:ilvl="5">
      <w:numFmt w:val="bullet"/>
      <w:lvlText w:val=""/>
      <w:lvlJc w:val="left"/>
      <w:pPr>
        <w:tabs>
          <w:tab w:val="num" w:pos="0"/>
        </w:tabs>
        <w:ind w:left="0" w:firstLine="0"/>
      </w:pPr>
      <w:rPr>
        <w:rFonts w:ascii="Wingdings" w:hAnsi="Wingdings" w:cs="Wingdings" w:hint="default"/>
        <w:color w:val="000000"/>
        <w:sz w:val="26"/>
        <w:szCs w:val="26"/>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Courier New" w:hAnsi="Courier New" w:cs="Courier New" w:hint="default"/>
      </w:rPr>
    </w:lvl>
    <w:lvl w:ilvl="8">
      <w:numFmt w:val="bullet"/>
      <w:lvlText w:val=""/>
      <w:lvlJc w:val="left"/>
      <w:pPr>
        <w:tabs>
          <w:tab w:val="num" w:pos="0"/>
        </w:tabs>
        <w:ind w:left="0" w:firstLine="0"/>
      </w:pPr>
      <w:rPr>
        <w:rFonts w:ascii="Wingdings" w:hAnsi="Wingdings" w:cs="Wingdings" w:hint="default"/>
        <w:color w:val="000000"/>
        <w:sz w:val="26"/>
        <w:szCs w:val="26"/>
      </w:rPr>
    </w:lvl>
  </w:abstractNum>
  <w:abstractNum w:abstractNumId="6">
    <w:nsid w:val="00000008"/>
    <w:multiLevelType w:val="multilevel"/>
    <w:tmpl w:val="00000008"/>
    <w:name w:val="WW8Num8"/>
    <w:lvl w:ilvl="0">
      <w:numFmt w:val="bullet"/>
      <w:lvlText w:val=""/>
      <w:lvlJc w:val="left"/>
      <w:pPr>
        <w:tabs>
          <w:tab w:val="num" w:pos="0"/>
        </w:tabs>
        <w:ind w:left="0" w:firstLine="0"/>
      </w:pPr>
      <w:rPr>
        <w:rFonts w:ascii="Symbol" w:hAnsi="Symbol" w:cs="Wingdings" w:hint="default"/>
        <w:color w:val="000000"/>
        <w:kern w:val="1"/>
        <w:sz w:val="26"/>
        <w:szCs w:val="26"/>
        <w:lang w:eastAsia="hi-IN" w:bidi="hi-IN"/>
      </w:rPr>
    </w:lvl>
    <w:lvl w:ilvl="1">
      <w:numFmt w:val="bullet"/>
      <w:lvlText w:val="o"/>
      <w:lvlJc w:val="left"/>
      <w:pPr>
        <w:tabs>
          <w:tab w:val="num" w:pos="0"/>
        </w:tabs>
        <w:ind w:left="0" w:firstLine="0"/>
      </w:pPr>
      <w:rPr>
        <w:rFonts w:ascii="Courier New" w:hAnsi="Courier New" w:cs="Courier New" w:hint="default"/>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Wingdings" w:hint="default"/>
        <w:color w:val="000000"/>
        <w:kern w:val="1"/>
        <w:sz w:val="26"/>
        <w:szCs w:val="26"/>
        <w:lang w:eastAsia="hi-IN" w:bidi="hi-IN"/>
      </w:rPr>
    </w:lvl>
    <w:lvl w:ilvl="4">
      <w:numFmt w:val="bullet"/>
      <w:lvlText w:val="o"/>
      <w:lvlJc w:val="left"/>
      <w:pPr>
        <w:tabs>
          <w:tab w:val="num" w:pos="0"/>
        </w:tabs>
        <w:ind w:left="0" w:firstLine="0"/>
      </w:pPr>
      <w:rPr>
        <w:rFonts w:ascii="Courier New" w:hAnsi="Courier New" w:cs="Courier New" w:hint="default"/>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Wingdings" w:hint="default"/>
        <w:color w:val="000000"/>
        <w:kern w:val="1"/>
        <w:sz w:val="26"/>
        <w:szCs w:val="26"/>
        <w:lang w:eastAsia="hi-IN" w:bidi="hi-IN"/>
      </w:rPr>
    </w:lvl>
    <w:lvl w:ilvl="7">
      <w:numFmt w:val="bullet"/>
      <w:lvlText w:val="o"/>
      <w:lvlJc w:val="left"/>
      <w:pPr>
        <w:tabs>
          <w:tab w:val="num" w:pos="0"/>
        </w:tabs>
        <w:ind w:left="0" w:firstLine="0"/>
      </w:pPr>
      <w:rPr>
        <w:rFonts w:ascii="Courier New" w:hAnsi="Courier New" w:cs="Courier New" w:hint="default"/>
      </w:rPr>
    </w:lvl>
    <w:lvl w:ilvl="8">
      <w:numFmt w:val="bullet"/>
      <w:lvlText w:val=""/>
      <w:lvlJc w:val="left"/>
      <w:pPr>
        <w:tabs>
          <w:tab w:val="num" w:pos="0"/>
        </w:tabs>
        <w:ind w:left="0" w:firstLine="0"/>
      </w:pPr>
      <w:rPr>
        <w:rFonts w:ascii="Wingdings" w:hAnsi="Wingdings" w:cs="Wingdings"/>
      </w:rPr>
    </w:lvl>
  </w:abstractNum>
  <w:abstractNum w:abstractNumId="7">
    <w:nsid w:val="00000009"/>
    <w:multiLevelType w:val="multilevel"/>
    <w:tmpl w:val="00000009"/>
    <w:name w:val="WW8Num10"/>
    <w:lvl w:ilvl="0">
      <w:start w:val="1"/>
      <w:numFmt w:val="bullet"/>
      <w:lvlText w:val=""/>
      <w:lvlJc w:val="left"/>
      <w:pPr>
        <w:tabs>
          <w:tab w:val="num" w:pos="1080"/>
        </w:tabs>
        <w:ind w:left="1080" w:hanging="360"/>
      </w:pPr>
      <w:rPr>
        <w:rFonts w:ascii="Symbol" w:hAnsi="Symbol" w:cs="Wingdings" w:hint="default"/>
        <w:color w:val="000000"/>
        <w:sz w:val="26"/>
        <w:szCs w:val="26"/>
      </w:rPr>
    </w:lvl>
    <w:lvl w:ilvl="1">
      <w:start w:val="1"/>
      <w:numFmt w:val="bullet"/>
      <w:lvlText w:val="◦"/>
      <w:lvlJc w:val="left"/>
      <w:pPr>
        <w:tabs>
          <w:tab w:val="num" w:pos="1440"/>
        </w:tabs>
        <w:ind w:left="1440" w:hanging="360"/>
      </w:pPr>
      <w:rPr>
        <w:rFonts w:ascii="OpenSymbol" w:hAnsi="OpenSymbol" w:cs="Courier New" w:hint="default"/>
      </w:rPr>
    </w:lvl>
    <w:lvl w:ilvl="2">
      <w:start w:val="1"/>
      <w:numFmt w:val="bullet"/>
      <w:lvlText w:val="▪"/>
      <w:lvlJc w:val="left"/>
      <w:pPr>
        <w:tabs>
          <w:tab w:val="num" w:pos="1800"/>
        </w:tabs>
        <w:ind w:left="1800" w:hanging="360"/>
      </w:pPr>
      <w:rPr>
        <w:rFonts w:ascii="OpenSymbol" w:hAnsi="OpenSymbol" w:cs="Courier New" w:hint="default"/>
      </w:rPr>
    </w:lvl>
    <w:lvl w:ilvl="3">
      <w:start w:val="1"/>
      <w:numFmt w:val="bullet"/>
      <w:lvlText w:val=""/>
      <w:lvlJc w:val="left"/>
      <w:pPr>
        <w:tabs>
          <w:tab w:val="num" w:pos="2160"/>
        </w:tabs>
        <w:ind w:left="2160" w:hanging="360"/>
      </w:pPr>
      <w:rPr>
        <w:rFonts w:ascii="Symbol" w:hAnsi="Symbol" w:cs="Wingdings" w:hint="default"/>
        <w:color w:val="000000"/>
        <w:sz w:val="26"/>
        <w:szCs w:val="26"/>
      </w:rPr>
    </w:lvl>
    <w:lvl w:ilvl="4">
      <w:start w:val="1"/>
      <w:numFmt w:val="bullet"/>
      <w:lvlText w:val="◦"/>
      <w:lvlJc w:val="left"/>
      <w:pPr>
        <w:tabs>
          <w:tab w:val="num" w:pos="2520"/>
        </w:tabs>
        <w:ind w:left="2520" w:hanging="360"/>
      </w:pPr>
      <w:rPr>
        <w:rFonts w:ascii="OpenSymbol" w:hAnsi="OpenSymbol" w:cs="Courier New" w:hint="default"/>
      </w:rPr>
    </w:lvl>
    <w:lvl w:ilvl="5">
      <w:start w:val="1"/>
      <w:numFmt w:val="bullet"/>
      <w:lvlText w:val="▪"/>
      <w:lvlJc w:val="left"/>
      <w:pPr>
        <w:tabs>
          <w:tab w:val="num" w:pos="2880"/>
        </w:tabs>
        <w:ind w:left="2880" w:hanging="360"/>
      </w:pPr>
      <w:rPr>
        <w:rFonts w:ascii="OpenSymbol" w:hAnsi="OpenSymbol" w:cs="Courier New" w:hint="default"/>
      </w:rPr>
    </w:lvl>
    <w:lvl w:ilvl="6">
      <w:start w:val="1"/>
      <w:numFmt w:val="bullet"/>
      <w:lvlText w:val=""/>
      <w:lvlJc w:val="left"/>
      <w:pPr>
        <w:tabs>
          <w:tab w:val="num" w:pos="3240"/>
        </w:tabs>
        <w:ind w:left="3240" w:hanging="360"/>
      </w:pPr>
      <w:rPr>
        <w:rFonts w:ascii="Symbol" w:hAnsi="Symbol" w:cs="Wingdings" w:hint="default"/>
        <w:color w:val="000000"/>
        <w:sz w:val="26"/>
        <w:szCs w:val="26"/>
      </w:rPr>
    </w:lvl>
    <w:lvl w:ilvl="7">
      <w:start w:val="1"/>
      <w:numFmt w:val="bullet"/>
      <w:lvlText w:val="◦"/>
      <w:lvlJc w:val="left"/>
      <w:pPr>
        <w:tabs>
          <w:tab w:val="num" w:pos="3600"/>
        </w:tabs>
        <w:ind w:left="3600" w:hanging="360"/>
      </w:pPr>
      <w:rPr>
        <w:rFonts w:ascii="OpenSymbol" w:hAnsi="OpenSymbol" w:cs="Courier New" w:hint="default"/>
      </w:rPr>
    </w:lvl>
    <w:lvl w:ilvl="8">
      <w:start w:val="1"/>
      <w:numFmt w:val="bullet"/>
      <w:lvlText w:val="▪"/>
      <w:lvlJc w:val="left"/>
      <w:pPr>
        <w:tabs>
          <w:tab w:val="num" w:pos="3960"/>
        </w:tabs>
        <w:ind w:left="3960" w:hanging="360"/>
      </w:pPr>
      <w:rPr>
        <w:rFonts w:ascii="OpenSymbol" w:hAnsi="OpenSymbol" w:cs="Courier New" w:hint="default"/>
      </w:rPr>
    </w:lvl>
  </w:abstractNum>
  <w:abstractNum w:abstractNumId="8">
    <w:nsid w:val="0000000B"/>
    <w:multiLevelType w:val="singleLevel"/>
    <w:tmpl w:val="0000000B"/>
    <w:name w:val="WW8Num15"/>
    <w:lvl w:ilvl="0">
      <w:start w:val="1"/>
      <w:numFmt w:val="bullet"/>
      <w:lvlText w:val=""/>
      <w:lvlJc w:val="left"/>
      <w:pPr>
        <w:tabs>
          <w:tab w:val="num" w:pos="0"/>
        </w:tabs>
        <w:ind w:left="720" w:hanging="360"/>
      </w:pPr>
      <w:rPr>
        <w:rFonts w:ascii="Symbol" w:hAnsi="Symbol" w:cs="Symbol" w:hint="default"/>
      </w:rPr>
    </w:lvl>
  </w:abstractNum>
  <w:abstractNum w:abstractNumId="9">
    <w:nsid w:val="0A5A60D6"/>
    <w:multiLevelType w:val="hybridMultilevel"/>
    <w:tmpl w:val="8E54D1F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CF4"/>
    <w:rsid w:val="001038B6"/>
    <w:rsid w:val="00193CF4"/>
    <w:rsid w:val="00276F26"/>
    <w:rsid w:val="00283BDE"/>
    <w:rsid w:val="002B52A9"/>
    <w:rsid w:val="002E3AD2"/>
    <w:rsid w:val="00373FB9"/>
    <w:rsid w:val="00404CDF"/>
    <w:rsid w:val="00432951"/>
    <w:rsid w:val="00615BE9"/>
    <w:rsid w:val="007533DE"/>
    <w:rsid w:val="008D227C"/>
    <w:rsid w:val="00A821F0"/>
    <w:rsid w:val="00B76645"/>
    <w:rsid w:val="00C35E38"/>
    <w:rsid w:val="00CA7275"/>
    <w:rsid w:val="00D35179"/>
    <w:rsid w:val="00D9240B"/>
    <w:rsid w:val="00FB48F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C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6F26"/>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276F26"/>
    <w:rPr>
      <w:rFonts w:ascii="Tahoma" w:hAnsi="Tahoma" w:cs="Tahoma"/>
      <w:sz w:val="16"/>
      <w:szCs w:val="16"/>
    </w:rPr>
  </w:style>
  <w:style w:type="paragraph" w:styleId="a5">
    <w:name w:val="List Paragraph"/>
    <w:basedOn w:val="a"/>
    <w:uiPriority w:val="34"/>
    <w:qFormat/>
    <w:rsid w:val="00615B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C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6F26"/>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276F26"/>
    <w:rPr>
      <w:rFonts w:ascii="Tahoma" w:hAnsi="Tahoma" w:cs="Tahoma"/>
      <w:sz w:val="16"/>
      <w:szCs w:val="16"/>
    </w:rPr>
  </w:style>
  <w:style w:type="paragraph" w:styleId="a5">
    <w:name w:val="List Paragraph"/>
    <w:basedOn w:val="a"/>
    <w:uiPriority w:val="34"/>
    <w:qFormat/>
    <w:rsid w:val="00615B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16</Pages>
  <Words>4498</Words>
  <Characters>25639</Characters>
  <Application>Microsoft Office Word</Application>
  <DocSecurity>0</DocSecurity>
  <Lines>213</Lines>
  <Paragraphs>60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30077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RR1405WS320</dc:creator>
  <cp:lastModifiedBy>RR1405WS320</cp:lastModifiedBy>
  <cp:revision>20</cp:revision>
  <cp:lastPrinted>2026-09-16T10:26:00Z</cp:lastPrinted>
  <dcterms:created xsi:type="dcterms:W3CDTF">2026-09-16T08:29:00Z</dcterms:created>
  <dcterms:modified xsi:type="dcterms:W3CDTF">2026-09-17T05:47:00Z</dcterms:modified>
</cp:coreProperties>
</file>